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945BAD5" w14:textId="77777777" w:rsidR="004021EF" w:rsidRDefault="004021EF">
      <w:pPr>
        <w:spacing w:line="360" w:lineRule="auto"/>
        <w:rPr>
          <w:color w:val="000000" w:themeColor="text1"/>
          <w:sz w:val="44"/>
          <w:szCs w:val="44"/>
        </w:rPr>
      </w:pPr>
      <w:bookmarkStart w:id="0" w:name="page34"/>
      <w:bookmarkEnd w:id="0"/>
    </w:p>
    <w:p w14:paraId="731D3486" w14:textId="77777777" w:rsidR="004021EF" w:rsidRDefault="004021EF">
      <w:pPr>
        <w:spacing w:line="360" w:lineRule="auto"/>
        <w:rPr>
          <w:color w:val="000000" w:themeColor="text1"/>
          <w:sz w:val="44"/>
          <w:szCs w:val="44"/>
        </w:rPr>
      </w:pPr>
    </w:p>
    <w:p w14:paraId="4274ECE5" w14:textId="77777777" w:rsidR="004021EF" w:rsidRDefault="004021EF">
      <w:pPr>
        <w:pStyle w:val="a0"/>
        <w:rPr>
          <w:rFonts w:ascii="Times New Roman" w:hAnsi="Times New Roman" w:hint="default"/>
          <w:color w:val="000000" w:themeColor="text1"/>
        </w:rPr>
      </w:pPr>
    </w:p>
    <w:p w14:paraId="1AB0DC8B" w14:textId="77777777" w:rsidR="004021EF" w:rsidRDefault="00286492">
      <w:pPr>
        <w:snapToGrid w:val="0"/>
        <w:spacing w:line="360" w:lineRule="auto"/>
        <w:jc w:val="center"/>
        <w:rPr>
          <w:b/>
          <w:color w:val="000000" w:themeColor="text1"/>
          <w:sz w:val="44"/>
          <w:szCs w:val="44"/>
        </w:rPr>
      </w:pPr>
      <w:r>
        <w:rPr>
          <w:b/>
          <w:color w:val="000000" w:themeColor="text1"/>
          <w:sz w:val="44"/>
          <w:szCs w:val="44"/>
        </w:rPr>
        <w:t>注塑件、组装回路基板、液晶显示器成品的防护包装生产项目</w:t>
      </w:r>
    </w:p>
    <w:p w14:paraId="0E0981B0" w14:textId="77777777" w:rsidR="004021EF" w:rsidRDefault="004021EF">
      <w:pPr>
        <w:pStyle w:val="a0"/>
        <w:rPr>
          <w:rFonts w:ascii="Times New Roman" w:hAnsi="Times New Roman" w:hint="default"/>
          <w:color w:val="000000" w:themeColor="text1"/>
        </w:rPr>
      </w:pPr>
    </w:p>
    <w:p w14:paraId="1DC0F177" w14:textId="77777777" w:rsidR="004021EF" w:rsidRDefault="00286492">
      <w:pPr>
        <w:snapToGrid w:val="0"/>
        <w:spacing w:line="360" w:lineRule="auto"/>
        <w:jc w:val="center"/>
        <w:rPr>
          <w:b/>
          <w:color w:val="000000" w:themeColor="text1"/>
          <w:sz w:val="44"/>
          <w:szCs w:val="44"/>
        </w:rPr>
      </w:pPr>
      <w:r>
        <w:rPr>
          <w:b/>
          <w:color w:val="000000" w:themeColor="text1"/>
          <w:sz w:val="44"/>
          <w:szCs w:val="44"/>
        </w:rPr>
        <w:t>竣工环境保护验收监测报告</w:t>
      </w:r>
    </w:p>
    <w:p w14:paraId="0DFC225F" w14:textId="77777777" w:rsidR="004021EF" w:rsidRDefault="004021EF">
      <w:pPr>
        <w:spacing w:line="360" w:lineRule="auto"/>
        <w:rPr>
          <w:color w:val="000000" w:themeColor="text1"/>
          <w:sz w:val="24"/>
          <w:szCs w:val="24"/>
        </w:rPr>
      </w:pPr>
    </w:p>
    <w:p w14:paraId="1CBF5C92" w14:textId="77777777" w:rsidR="004021EF" w:rsidRDefault="004021EF">
      <w:pPr>
        <w:spacing w:line="360" w:lineRule="auto"/>
        <w:rPr>
          <w:color w:val="000000" w:themeColor="text1"/>
          <w:sz w:val="24"/>
          <w:szCs w:val="24"/>
        </w:rPr>
      </w:pPr>
    </w:p>
    <w:p w14:paraId="744F2082" w14:textId="77777777" w:rsidR="004021EF" w:rsidRDefault="004021EF">
      <w:pPr>
        <w:spacing w:line="360" w:lineRule="auto"/>
        <w:rPr>
          <w:color w:val="000000" w:themeColor="text1"/>
          <w:sz w:val="24"/>
          <w:szCs w:val="24"/>
        </w:rPr>
      </w:pPr>
    </w:p>
    <w:p w14:paraId="1A9F0268" w14:textId="77777777" w:rsidR="004021EF" w:rsidRDefault="004021EF">
      <w:pPr>
        <w:spacing w:line="360" w:lineRule="auto"/>
        <w:rPr>
          <w:color w:val="000000" w:themeColor="text1"/>
          <w:sz w:val="24"/>
          <w:szCs w:val="24"/>
        </w:rPr>
      </w:pPr>
    </w:p>
    <w:p w14:paraId="612C07E7" w14:textId="77777777" w:rsidR="004021EF" w:rsidRDefault="004021EF">
      <w:pPr>
        <w:spacing w:line="360" w:lineRule="auto"/>
        <w:rPr>
          <w:color w:val="000000" w:themeColor="text1"/>
          <w:sz w:val="24"/>
          <w:szCs w:val="24"/>
        </w:rPr>
      </w:pPr>
    </w:p>
    <w:p w14:paraId="713804A1" w14:textId="77777777" w:rsidR="004021EF" w:rsidRDefault="004021EF">
      <w:pPr>
        <w:spacing w:line="360" w:lineRule="auto"/>
        <w:rPr>
          <w:color w:val="000000" w:themeColor="text1"/>
          <w:sz w:val="24"/>
          <w:szCs w:val="24"/>
        </w:rPr>
      </w:pPr>
    </w:p>
    <w:p w14:paraId="0D167AEB" w14:textId="77777777" w:rsidR="004021EF" w:rsidRDefault="004021EF">
      <w:pPr>
        <w:spacing w:line="360" w:lineRule="auto"/>
        <w:rPr>
          <w:color w:val="000000" w:themeColor="text1"/>
          <w:sz w:val="24"/>
          <w:szCs w:val="24"/>
        </w:rPr>
      </w:pPr>
    </w:p>
    <w:p w14:paraId="32764889" w14:textId="77777777" w:rsidR="004021EF" w:rsidRDefault="004021EF">
      <w:pPr>
        <w:spacing w:line="360" w:lineRule="auto"/>
        <w:rPr>
          <w:color w:val="000000" w:themeColor="text1"/>
          <w:sz w:val="24"/>
          <w:szCs w:val="24"/>
        </w:rPr>
      </w:pPr>
    </w:p>
    <w:p w14:paraId="7EC98E53" w14:textId="77777777" w:rsidR="004021EF" w:rsidRDefault="004021EF">
      <w:pPr>
        <w:spacing w:line="360" w:lineRule="auto"/>
        <w:rPr>
          <w:color w:val="000000" w:themeColor="text1"/>
          <w:sz w:val="24"/>
          <w:szCs w:val="24"/>
        </w:rPr>
      </w:pPr>
    </w:p>
    <w:p w14:paraId="15660F33" w14:textId="77777777" w:rsidR="004021EF" w:rsidRDefault="004021EF">
      <w:pPr>
        <w:spacing w:line="360" w:lineRule="auto"/>
        <w:rPr>
          <w:color w:val="000000" w:themeColor="text1"/>
          <w:sz w:val="24"/>
          <w:szCs w:val="24"/>
        </w:rPr>
      </w:pPr>
    </w:p>
    <w:p w14:paraId="0761D38C" w14:textId="77777777" w:rsidR="004021EF" w:rsidRDefault="004021EF">
      <w:pPr>
        <w:spacing w:line="360" w:lineRule="auto"/>
        <w:rPr>
          <w:color w:val="000000" w:themeColor="text1"/>
          <w:sz w:val="24"/>
          <w:szCs w:val="24"/>
        </w:rPr>
      </w:pPr>
    </w:p>
    <w:p w14:paraId="4EFD684B" w14:textId="77777777" w:rsidR="004021EF" w:rsidRDefault="004021EF">
      <w:pPr>
        <w:spacing w:line="360" w:lineRule="auto"/>
        <w:rPr>
          <w:color w:val="000000" w:themeColor="text1"/>
          <w:sz w:val="24"/>
          <w:szCs w:val="24"/>
        </w:rPr>
      </w:pPr>
    </w:p>
    <w:p w14:paraId="6A96D531" w14:textId="77777777" w:rsidR="004021EF" w:rsidRDefault="00286492">
      <w:pPr>
        <w:spacing w:line="360" w:lineRule="auto"/>
        <w:ind w:firstLineChars="400" w:firstLine="1205"/>
        <w:jc w:val="both"/>
        <w:rPr>
          <w:color w:val="000000" w:themeColor="text1"/>
          <w:sz w:val="30"/>
          <w:szCs w:val="30"/>
          <w:u w:val="single"/>
        </w:rPr>
      </w:pPr>
      <w:r>
        <w:rPr>
          <w:b/>
          <w:bCs/>
          <w:color w:val="000000" w:themeColor="text1"/>
          <w:sz w:val="30"/>
          <w:szCs w:val="30"/>
        </w:rPr>
        <w:t>建设单位：</w:t>
      </w:r>
      <w:r>
        <w:rPr>
          <w:b/>
          <w:color w:val="000000" w:themeColor="text1"/>
          <w:sz w:val="28"/>
          <w:szCs w:val="28"/>
          <w:u w:val="single"/>
        </w:rPr>
        <w:t>合肥金丝路光电科技有限公司</w:t>
      </w:r>
    </w:p>
    <w:p w14:paraId="377DB1BC" w14:textId="77777777" w:rsidR="004021EF" w:rsidRDefault="00286492">
      <w:pPr>
        <w:ind w:firstLineChars="400" w:firstLine="1205"/>
        <w:rPr>
          <w:b/>
          <w:color w:val="000000" w:themeColor="text1"/>
          <w:sz w:val="28"/>
          <w:szCs w:val="28"/>
          <w:u w:val="single"/>
        </w:rPr>
        <w:sectPr w:rsidR="004021EF">
          <w:headerReference w:type="default" r:id="rId9"/>
          <w:pgSz w:w="11900" w:h="16840"/>
          <w:pgMar w:top="1440" w:right="1800" w:bottom="1440" w:left="1800" w:header="0" w:footer="0" w:gutter="0"/>
          <w:cols w:space="720"/>
          <w:docGrid w:linePitch="360"/>
        </w:sectPr>
      </w:pPr>
      <w:r>
        <w:rPr>
          <w:b/>
          <w:bCs/>
          <w:color w:val="000000" w:themeColor="text1"/>
          <w:sz w:val="30"/>
          <w:szCs w:val="30"/>
        </w:rPr>
        <w:t>编制单位：</w:t>
      </w:r>
      <w:r>
        <w:rPr>
          <w:b/>
          <w:color w:val="000000" w:themeColor="text1"/>
          <w:sz w:val="28"/>
          <w:szCs w:val="28"/>
          <w:u w:val="single"/>
        </w:rPr>
        <w:t xml:space="preserve">  </w:t>
      </w:r>
      <w:r>
        <w:rPr>
          <w:b/>
          <w:color w:val="000000" w:themeColor="text1"/>
          <w:sz w:val="28"/>
          <w:szCs w:val="28"/>
          <w:u w:val="single"/>
        </w:rPr>
        <w:t>安徽一嘉美环保工程有限公司</w:t>
      </w:r>
      <w:r>
        <w:rPr>
          <w:b/>
          <w:color w:val="000000" w:themeColor="text1"/>
          <w:sz w:val="28"/>
          <w:szCs w:val="28"/>
          <w:u w:val="single"/>
        </w:rPr>
        <w:t xml:space="preserve">   </w:t>
      </w:r>
    </w:p>
    <w:p w14:paraId="6C185994" w14:textId="77777777" w:rsidR="004021EF" w:rsidRDefault="004021EF">
      <w:pPr>
        <w:rPr>
          <w:color w:val="000000" w:themeColor="text1"/>
          <w:sz w:val="24"/>
          <w:szCs w:val="24"/>
        </w:rPr>
      </w:pPr>
    </w:p>
    <w:p w14:paraId="7D316C43" w14:textId="77777777" w:rsidR="004021EF" w:rsidRDefault="004021EF">
      <w:pPr>
        <w:spacing w:line="0" w:lineRule="atLeast"/>
        <w:rPr>
          <w:color w:val="000000" w:themeColor="text1"/>
          <w:sz w:val="24"/>
          <w:szCs w:val="24"/>
        </w:rPr>
      </w:pPr>
    </w:p>
    <w:p w14:paraId="6C133CF3" w14:textId="77777777" w:rsidR="004021EF" w:rsidRDefault="00286492">
      <w:pPr>
        <w:spacing w:line="0" w:lineRule="atLeast"/>
        <w:jc w:val="center"/>
        <w:rPr>
          <w:b/>
          <w:color w:val="000000" w:themeColor="text1"/>
          <w:sz w:val="30"/>
          <w:szCs w:val="30"/>
        </w:rPr>
      </w:pPr>
      <w:r>
        <w:rPr>
          <w:b/>
          <w:color w:val="000000" w:themeColor="text1"/>
          <w:sz w:val="30"/>
          <w:szCs w:val="30"/>
        </w:rPr>
        <w:t>二〇一九年一月</w:t>
      </w:r>
    </w:p>
    <w:p w14:paraId="391624CC" w14:textId="77777777" w:rsidR="004021EF" w:rsidRDefault="004021EF">
      <w:pPr>
        <w:spacing w:line="0" w:lineRule="atLeast"/>
        <w:rPr>
          <w:color w:val="000000" w:themeColor="text1"/>
          <w:sz w:val="24"/>
          <w:szCs w:val="24"/>
        </w:rPr>
      </w:pPr>
    </w:p>
    <w:p w14:paraId="218E7CF4" w14:textId="77777777" w:rsidR="004021EF" w:rsidRDefault="004021EF">
      <w:pPr>
        <w:spacing w:line="360" w:lineRule="auto"/>
        <w:rPr>
          <w:color w:val="000000" w:themeColor="text1"/>
          <w:sz w:val="24"/>
          <w:szCs w:val="24"/>
        </w:rPr>
      </w:pPr>
    </w:p>
    <w:p w14:paraId="725C641F" w14:textId="77777777" w:rsidR="004021EF" w:rsidRDefault="004021EF">
      <w:pPr>
        <w:spacing w:line="360" w:lineRule="auto"/>
        <w:rPr>
          <w:b/>
          <w:color w:val="000000" w:themeColor="text1"/>
          <w:sz w:val="32"/>
        </w:rPr>
      </w:pPr>
    </w:p>
    <w:p w14:paraId="5D79DE0A" w14:textId="77777777" w:rsidR="004021EF" w:rsidRDefault="00286492">
      <w:pPr>
        <w:spacing w:line="360" w:lineRule="auto"/>
        <w:rPr>
          <w:b/>
          <w:color w:val="000000" w:themeColor="text1"/>
          <w:sz w:val="32"/>
        </w:rPr>
      </w:pPr>
      <w:r>
        <w:rPr>
          <w:b/>
          <w:color w:val="000000" w:themeColor="text1"/>
          <w:sz w:val="32"/>
        </w:rPr>
        <w:br w:type="page"/>
      </w:r>
    </w:p>
    <w:p w14:paraId="27480B50" w14:textId="77777777" w:rsidR="004021EF" w:rsidRDefault="00286492">
      <w:pPr>
        <w:spacing w:line="360" w:lineRule="auto"/>
        <w:rPr>
          <w:b/>
          <w:color w:val="000000" w:themeColor="text1"/>
          <w:sz w:val="32"/>
          <w:szCs w:val="32"/>
        </w:rPr>
      </w:pPr>
      <w:r>
        <w:rPr>
          <w:b/>
          <w:color w:val="000000" w:themeColor="text1"/>
          <w:sz w:val="32"/>
        </w:rPr>
        <w:lastRenderedPageBreak/>
        <w:t>建设单位：合肥金丝路光电科技有限公司</w:t>
      </w:r>
    </w:p>
    <w:p w14:paraId="11E6C233" w14:textId="77777777" w:rsidR="004021EF" w:rsidRDefault="004021EF">
      <w:pPr>
        <w:spacing w:line="360" w:lineRule="auto"/>
        <w:rPr>
          <w:b/>
          <w:color w:val="000000" w:themeColor="text1"/>
          <w:sz w:val="32"/>
          <w:highlight w:val="yellow"/>
        </w:rPr>
      </w:pPr>
    </w:p>
    <w:p w14:paraId="5CB4D29A" w14:textId="77777777" w:rsidR="004021EF" w:rsidRDefault="00286492">
      <w:pPr>
        <w:spacing w:line="360" w:lineRule="auto"/>
        <w:rPr>
          <w:b/>
          <w:color w:val="000000" w:themeColor="text1"/>
          <w:sz w:val="32"/>
        </w:rPr>
      </w:pPr>
      <w:r>
        <w:rPr>
          <w:b/>
          <w:color w:val="000000" w:themeColor="text1"/>
          <w:sz w:val="32"/>
        </w:rPr>
        <w:t>编制单位：安徽一嘉美环保工程有限公司</w:t>
      </w:r>
    </w:p>
    <w:p w14:paraId="20004101" w14:textId="77777777" w:rsidR="004021EF" w:rsidRDefault="004021EF">
      <w:pPr>
        <w:spacing w:line="0" w:lineRule="atLeast"/>
        <w:rPr>
          <w:b/>
          <w:color w:val="000000" w:themeColor="text1"/>
          <w:sz w:val="32"/>
        </w:rPr>
      </w:pPr>
    </w:p>
    <w:p w14:paraId="44CA7BC9" w14:textId="77777777" w:rsidR="004021EF" w:rsidRDefault="00286492">
      <w:pPr>
        <w:spacing w:line="0" w:lineRule="atLeast"/>
        <w:rPr>
          <w:b/>
          <w:color w:val="000000" w:themeColor="text1"/>
          <w:sz w:val="32"/>
        </w:rPr>
      </w:pPr>
      <w:r>
        <w:rPr>
          <w:b/>
          <w:color w:val="000000" w:themeColor="text1"/>
          <w:sz w:val="32"/>
        </w:rPr>
        <w:t>项</w:t>
      </w:r>
      <w:r>
        <w:rPr>
          <w:b/>
          <w:color w:val="000000" w:themeColor="text1"/>
          <w:sz w:val="32"/>
        </w:rPr>
        <w:t xml:space="preserve">  </w:t>
      </w:r>
      <w:r>
        <w:rPr>
          <w:b/>
          <w:color w:val="000000" w:themeColor="text1"/>
          <w:sz w:val="32"/>
        </w:rPr>
        <w:t>目</w:t>
      </w:r>
      <w:r>
        <w:rPr>
          <w:b/>
          <w:color w:val="000000" w:themeColor="text1"/>
          <w:sz w:val="32"/>
        </w:rPr>
        <w:t xml:space="preserve">  </w:t>
      </w:r>
      <w:r>
        <w:rPr>
          <w:b/>
          <w:color w:val="000000" w:themeColor="text1"/>
          <w:sz w:val="32"/>
        </w:rPr>
        <w:t>负</w:t>
      </w:r>
      <w:r>
        <w:rPr>
          <w:b/>
          <w:color w:val="000000" w:themeColor="text1"/>
          <w:sz w:val="32"/>
        </w:rPr>
        <w:t xml:space="preserve">  </w:t>
      </w:r>
      <w:proofErr w:type="gramStart"/>
      <w:r>
        <w:rPr>
          <w:b/>
          <w:color w:val="000000" w:themeColor="text1"/>
          <w:sz w:val="32"/>
        </w:rPr>
        <w:t>责</w:t>
      </w:r>
      <w:proofErr w:type="gramEnd"/>
      <w:r>
        <w:rPr>
          <w:b/>
          <w:color w:val="000000" w:themeColor="text1"/>
          <w:sz w:val="32"/>
        </w:rPr>
        <w:t xml:space="preserve">  </w:t>
      </w:r>
      <w:r>
        <w:rPr>
          <w:b/>
          <w:color w:val="000000" w:themeColor="text1"/>
          <w:sz w:val="32"/>
        </w:rPr>
        <w:t>人</w:t>
      </w:r>
      <w:r>
        <w:rPr>
          <w:b/>
          <w:color w:val="000000" w:themeColor="text1"/>
          <w:sz w:val="32"/>
        </w:rPr>
        <w:t>:</w:t>
      </w:r>
    </w:p>
    <w:p w14:paraId="26FB9F3E" w14:textId="77777777" w:rsidR="004021EF" w:rsidRDefault="004021EF">
      <w:pPr>
        <w:spacing w:line="0" w:lineRule="atLeast"/>
        <w:rPr>
          <w:b/>
          <w:color w:val="000000" w:themeColor="text1"/>
          <w:sz w:val="32"/>
        </w:rPr>
      </w:pPr>
    </w:p>
    <w:p w14:paraId="1E18E378" w14:textId="77777777" w:rsidR="004021EF" w:rsidRDefault="00286492">
      <w:pPr>
        <w:spacing w:line="0" w:lineRule="atLeast"/>
        <w:rPr>
          <w:b/>
          <w:color w:val="000000" w:themeColor="text1"/>
          <w:sz w:val="32"/>
        </w:rPr>
      </w:pPr>
      <w:r>
        <w:rPr>
          <w:b/>
          <w:color w:val="000000" w:themeColor="text1"/>
          <w:sz w:val="32"/>
        </w:rPr>
        <w:t>报</w:t>
      </w:r>
      <w:r>
        <w:rPr>
          <w:b/>
          <w:color w:val="000000" w:themeColor="text1"/>
          <w:sz w:val="32"/>
        </w:rPr>
        <w:t xml:space="preserve">  </w:t>
      </w:r>
      <w:r>
        <w:rPr>
          <w:b/>
          <w:color w:val="000000" w:themeColor="text1"/>
          <w:sz w:val="32"/>
        </w:rPr>
        <w:t>告</w:t>
      </w:r>
      <w:r>
        <w:rPr>
          <w:b/>
          <w:color w:val="000000" w:themeColor="text1"/>
          <w:sz w:val="32"/>
        </w:rPr>
        <w:t xml:space="preserve">  </w:t>
      </w:r>
      <w:r>
        <w:rPr>
          <w:b/>
          <w:color w:val="000000" w:themeColor="text1"/>
          <w:sz w:val="32"/>
        </w:rPr>
        <w:t>编</w:t>
      </w:r>
      <w:r>
        <w:rPr>
          <w:b/>
          <w:color w:val="000000" w:themeColor="text1"/>
          <w:sz w:val="32"/>
        </w:rPr>
        <w:t xml:space="preserve">  </w:t>
      </w:r>
      <w:r>
        <w:rPr>
          <w:b/>
          <w:color w:val="000000" w:themeColor="text1"/>
          <w:sz w:val="32"/>
        </w:rPr>
        <w:t>写</w:t>
      </w:r>
      <w:r>
        <w:rPr>
          <w:b/>
          <w:color w:val="000000" w:themeColor="text1"/>
          <w:sz w:val="32"/>
        </w:rPr>
        <w:t xml:space="preserve">  </w:t>
      </w:r>
      <w:r>
        <w:rPr>
          <w:b/>
          <w:color w:val="000000" w:themeColor="text1"/>
          <w:sz w:val="32"/>
        </w:rPr>
        <w:t>人：</w:t>
      </w:r>
    </w:p>
    <w:p w14:paraId="3BDB332F" w14:textId="77777777" w:rsidR="004021EF" w:rsidRDefault="004021EF">
      <w:pPr>
        <w:spacing w:line="0" w:lineRule="atLeast"/>
        <w:rPr>
          <w:b/>
          <w:color w:val="000000" w:themeColor="text1"/>
          <w:sz w:val="32"/>
        </w:rPr>
      </w:pPr>
    </w:p>
    <w:p w14:paraId="63475B94" w14:textId="77777777" w:rsidR="004021EF" w:rsidRDefault="004021EF">
      <w:pPr>
        <w:spacing w:line="0" w:lineRule="atLeast"/>
        <w:rPr>
          <w:b/>
          <w:color w:val="000000" w:themeColor="text1"/>
          <w:sz w:val="32"/>
        </w:rPr>
      </w:pPr>
    </w:p>
    <w:p w14:paraId="43911DDF" w14:textId="77777777" w:rsidR="004021EF" w:rsidRDefault="004021EF">
      <w:pPr>
        <w:spacing w:line="0" w:lineRule="atLeast"/>
        <w:rPr>
          <w:b/>
          <w:color w:val="000000" w:themeColor="text1"/>
          <w:sz w:val="32"/>
        </w:rPr>
      </w:pPr>
    </w:p>
    <w:p w14:paraId="3133DD70" w14:textId="77777777" w:rsidR="004021EF" w:rsidRDefault="004021EF">
      <w:pPr>
        <w:spacing w:line="0" w:lineRule="atLeast"/>
        <w:rPr>
          <w:b/>
          <w:color w:val="000000" w:themeColor="text1"/>
          <w:sz w:val="32"/>
        </w:rPr>
      </w:pPr>
    </w:p>
    <w:p w14:paraId="2DC2DAF8" w14:textId="77777777" w:rsidR="004021EF" w:rsidRDefault="004021EF">
      <w:pPr>
        <w:spacing w:line="0" w:lineRule="atLeast"/>
        <w:rPr>
          <w:b/>
          <w:color w:val="000000" w:themeColor="text1"/>
          <w:sz w:val="32"/>
        </w:rPr>
      </w:pPr>
    </w:p>
    <w:p w14:paraId="2757284C" w14:textId="77777777" w:rsidR="004021EF" w:rsidRDefault="004021EF">
      <w:pPr>
        <w:spacing w:line="0" w:lineRule="atLeast"/>
        <w:rPr>
          <w:b/>
          <w:color w:val="000000" w:themeColor="text1"/>
          <w:sz w:val="32"/>
        </w:rPr>
      </w:pPr>
    </w:p>
    <w:p w14:paraId="55B1BB08" w14:textId="77777777" w:rsidR="004021EF" w:rsidRDefault="004021EF">
      <w:pPr>
        <w:spacing w:line="0" w:lineRule="atLeast"/>
        <w:rPr>
          <w:b/>
          <w:color w:val="000000" w:themeColor="text1"/>
          <w:sz w:val="32"/>
        </w:rPr>
      </w:pPr>
    </w:p>
    <w:p w14:paraId="1E61106E" w14:textId="77777777" w:rsidR="004021EF" w:rsidRDefault="004021EF">
      <w:pPr>
        <w:spacing w:line="0" w:lineRule="atLeast"/>
        <w:rPr>
          <w:b/>
          <w:color w:val="000000" w:themeColor="text1"/>
          <w:sz w:val="32"/>
        </w:rPr>
      </w:pPr>
    </w:p>
    <w:p w14:paraId="0CBFFC5E" w14:textId="77777777" w:rsidR="004021EF" w:rsidRDefault="004021EF">
      <w:pPr>
        <w:spacing w:line="0" w:lineRule="atLeast"/>
        <w:rPr>
          <w:b/>
          <w:color w:val="000000" w:themeColor="text1"/>
          <w:sz w:val="32"/>
        </w:rPr>
      </w:pPr>
    </w:p>
    <w:p w14:paraId="3C4162AA" w14:textId="77777777" w:rsidR="004021EF" w:rsidRDefault="004021EF">
      <w:pPr>
        <w:spacing w:line="0" w:lineRule="atLeast"/>
        <w:rPr>
          <w:b/>
          <w:color w:val="000000" w:themeColor="text1"/>
          <w:sz w:val="32"/>
        </w:rPr>
      </w:pPr>
    </w:p>
    <w:p w14:paraId="3372D64C" w14:textId="77777777" w:rsidR="004021EF" w:rsidRDefault="004021EF">
      <w:pPr>
        <w:spacing w:line="0" w:lineRule="atLeast"/>
        <w:rPr>
          <w:b/>
          <w:color w:val="000000" w:themeColor="text1"/>
          <w:sz w:val="32"/>
        </w:rPr>
      </w:pPr>
    </w:p>
    <w:p w14:paraId="5793E079" w14:textId="77777777" w:rsidR="004021EF" w:rsidRDefault="004021EF">
      <w:pPr>
        <w:spacing w:line="0" w:lineRule="atLeast"/>
        <w:rPr>
          <w:b/>
          <w:color w:val="000000" w:themeColor="text1"/>
          <w:sz w:val="32"/>
        </w:rPr>
      </w:pPr>
    </w:p>
    <w:p w14:paraId="5F176B01" w14:textId="77777777" w:rsidR="004021EF" w:rsidRDefault="004021EF">
      <w:pPr>
        <w:spacing w:line="0" w:lineRule="atLeast"/>
        <w:rPr>
          <w:b/>
          <w:color w:val="000000" w:themeColor="text1"/>
          <w:sz w:val="32"/>
        </w:rPr>
      </w:pPr>
    </w:p>
    <w:p w14:paraId="2070F888" w14:textId="77777777" w:rsidR="004021EF" w:rsidRDefault="004021EF">
      <w:pPr>
        <w:spacing w:line="0" w:lineRule="atLeast"/>
        <w:rPr>
          <w:b/>
          <w:color w:val="000000" w:themeColor="text1"/>
          <w:sz w:val="32"/>
        </w:rPr>
      </w:pPr>
    </w:p>
    <w:p w14:paraId="28FB33DA" w14:textId="77777777" w:rsidR="004021EF" w:rsidRDefault="004021EF">
      <w:pPr>
        <w:spacing w:line="0" w:lineRule="atLeast"/>
        <w:rPr>
          <w:b/>
          <w:color w:val="000000" w:themeColor="text1"/>
          <w:sz w:val="32"/>
        </w:rPr>
      </w:pPr>
    </w:p>
    <w:tbl>
      <w:tblPr>
        <w:tblW w:w="0" w:type="auto"/>
        <w:jc w:val="center"/>
        <w:tblLayout w:type="fixed"/>
        <w:tblLook w:val="04A0" w:firstRow="1" w:lastRow="0" w:firstColumn="1" w:lastColumn="0" w:noHBand="0" w:noVBand="1"/>
      </w:tblPr>
      <w:tblGrid>
        <w:gridCol w:w="4481"/>
        <w:gridCol w:w="3976"/>
      </w:tblGrid>
      <w:tr w:rsidR="004021EF" w14:paraId="2724CEE0" w14:textId="77777777">
        <w:trPr>
          <w:trHeight w:val="570"/>
          <w:jc w:val="center"/>
        </w:trPr>
        <w:tc>
          <w:tcPr>
            <w:tcW w:w="4481" w:type="dxa"/>
            <w:vAlign w:val="bottom"/>
          </w:tcPr>
          <w:p w14:paraId="4800FFBF" w14:textId="77777777" w:rsidR="004021EF" w:rsidRDefault="00286492">
            <w:pPr>
              <w:rPr>
                <w:b/>
                <w:color w:val="000000" w:themeColor="text1"/>
                <w:sz w:val="28"/>
                <w:szCs w:val="28"/>
              </w:rPr>
            </w:pPr>
            <w:r>
              <w:rPr>
                <w:b/>
                <w:color w:val="000000" w:themeColor="text1"/>
                <w:sz w:val="28"/>
                <w:szCs w:val="28"/>
              </w:rPr>
              <w:t>建设单位：合肥金丝路光电科技有限公司</w:t>
            </w:r>
          </w:p>
        </w:tc>
        <w:tc>
          <w:tcPr>
            <w:tcW w:w="3976" w:type="dxa"/>
            <w:vAlign w:val="bottom"/>
          </w:tcPr>
          <w:p w14:paraId="69601C26" w14:textId="77777777" w:rsidR="004021EF" w:rsidRDefault="00286492">
            <w:pPr>
              <w:rPr>
                <w:b/>
                <w:color w:val="000000" w:themeColor="text1"/>
                <w:sz w:val="28"/>
                <w:szCs w:val="28"/>
              </w:rPr>
            </w:pPr>
            <w:r>
              <w:rPr>
                <w:b/>
                <w:color w:val="000000" w:themeColor="text1"/>
                <w:sz w:val="28"/>
                <w:szCs w:val="28"/>
              </w:rPr>
              <w:t>编制单位：安徽一嘉美环保工程有限公司</w:t>
            </w:r>
          </w:p>
        </w:tc>
      </w:tr>
      <w:tr w:rsidR="004021EF" w14:paraId="60C5D8AE" w14:textId="77777777">
        <w:trPr>
          <w:trHeight w:val="570"/>
          <w:jc w:val="center"/>
        </w:trPr>
        <w:tc>
          <w:tcPr>
            <w:tcW w:w="4481" w:type="dxa"/>
            <w:vAlign w:val="center"/>
          </w:tcPr>
          <w:p w14:paraId="4A211E86" w14:textId="77777777" w:rsidR="004021EF" w:rsidRDefault="00286492">
            <w:pPr>
              <w:snapToGrid w:val="0"/>
              <w:rPr>
                <w:color w:val="000000" w:themeColor="text1"/>
                <w:sz w:val="28"/>
                <w:szCs w:val="28"/>
              </w:rPr>
            </w:pPr>
            <w:r>
              <w:rPr>
                <w:b/>
                <w:color w:val="000000" w:themeColor="text1"/>
                <w:sz w:val="28"/>
                <w:szCs w:val="28"/>
              </w:rPr>
              <w:t>电话：</w:t>
            </w:r>
          </w:p>
        </w:tc>
        <w:tc>
          <w:tcPr>
            <w:tcW w:w="3976" w:type="dxa"/>
            <w:vAlign w:val="center"/>
          </w:tcPr>
          <w:p w14:paraId="739CC887" w14:textId="77777777" w:rsidR="004021EF" w:rsidRDefault="00286492">
            <w:pPr>
              <w:snapToGrid w:val="0"/>
              <w:rPr>
                <w:color w:val="000000" w:themeColor="text1"/>
                <w:sz w:val="28"/>
                <w:szCs w:val="28"/>
              </w:rPr>
            </w:pPr>
            <w:r>
              <w:rPr>
                <w:b/>
                <w:color w:val="000000" w:themeColor="text1"/>
                <w:sz w:val="28"/>
                <w:szCs w:val="28"/>
              </w:rPr>
              <w:t>电话：</w:t>
            </w:r>
          </w:p>
        </w:tc>
      </w:tr>
      <w:tr w:rsidR="004021EF" w14:paraId="20058B06" w14:textId="77777777">
        <w:trPr>
          <w:trHeight w:val="570"/>
          <w:jc w:val="center"/>
        </w:trPr>
        <w:tc>
          <w:tcPr>
            <w:tcW w:w="4481" w:type="dxa"/>
            <w:vAlign w:val="center"/>
          </w:tcPr>
          <w:p w14:paraId="21166BF2" w14:textId="77777777" w:rsidR="004021EF" w:rsidRDefault="00286492">
            <w:pPr>
              <w:snapToGrid w:val="0"/>
              <w:rPr>
                <w:b/>
                <w:color w:val="000000" w:themeColor="text1"/>
                <w:sz w:val="28"/>
                <w:szCs w:val="28"/>
              </w:rPr>
            </w:pPr>
            <w:r>
              <w:rPr>
                <w:b/>
                <w:color w:val="000000" w:themeColor="text1"/>
                <w:sz w:val="28"/>
                <w:szCs w:val="28"/>
              </w:rPr>
              <w:t>传真：</w:t>
            </w:r>
          </w:p>
        </w:tc>
        <w:tc>
          <w:tcPr>
            <w:tcW w:w="3976" w:type="dxa"/>
            <w:vAlign w:val="center"/>
          </w:tcPr>
          <w:p w14:paraId="7437E97E" w14:textId="77777777" w:rsidR="004021EF" w:rsidRDefault="00286492">
            <w:pPr>
              <w:snapToGrid w:val="0"/>
              <w:rPr>
                <w:b/>
                <w:color w:val="000000" w:themeColor="text1"/>
                <w:sz w:val="28"/>
                <w:szCs w:val="28"/>
              </w:rPr>
            </w:pPr>
            <w:r>
              <w:rPr>
                <w:b/>
                <w:color w:val="000000" w:themeColor="text1"/>
                <w:sz w:val="28"/>
                <w:szCs w:val="28"/>
              </w:rPr>
              <w:t>传真：</w:t>
            </w:r>
          </w:p>
        </w:tc>
      </w:tr>
      <w:tr w:rsidR="004021EF" w14:paraId="60298352" w14:textId="77777777">
        <w:trPr>
          <w:trHeight w:val="570"/>
          <w:jc w:val="center"/>
        </w:trPr>
        <w:tc>
          <w:tcPr>
            <w:tcW w:w="4481" w:type="dxa"/>
            <w:vAlign w:val="center"/>
          </w:tcPr>
          <w:p w14:paraId="0FB32F96" w14:textId="77777777" w:rsidR="004021EF" w:rsidRDefault="00286492">
            <w:pPr>
              <w:snapToGrid w:val="0"/>
              <w:rPr>
                <w:b/>
                <w:color w:val="000000" w:themeColor="text1"/>
                <w:sz w:val="28"/>
                <w:szCs w:val="28"/>
              </w:rPr>
            </w:pPr>
            <w:r>
              <w:rPr>
                <w:b/>
                <w:color w:val="000000" w:themeColor="text1"/>
                <w:sz w:val="28"/>
                <w:szCs w:val="28"/>
              </w:rPr>
              <w:t>邮编：</w:t>
            </w:r>
          </w:p>
        </w:tc>
        <w:tc>
          <w:tcPr>
            <w:tcW w:w="3976" w:type="dxa"/>
            <w:vAlign w:val="center"/>
          </w:tcPr>
          <w:p w14:paraId="68354F21" w14:textId="77777777" w:rsidR="004021EF" w:rsidRDefault="00286492">
            <w:pPr>
              <w:snapToGrid w:val="0"/>
              <w:rPr>
                <w:b/>
                <w:color w:val="000000" w:themeColor="text1"/>
                <w:sz w:val="28"/>
                <w:szCs w:val="28"/>
              </w:rPr>
            </w:pPr>
            <w:r>
              <w:rPr>
                <w:b/>
                <w:color w:val="000000" w:themeColor="text1"/>
                <w:sz w:val="28"/>
                <w:szCs w:val="28"/>
              </w:rPr>
              <w:t>邮编：</w:t>
            </w:r>
          </w:p>
        </w:tc>
      </w:tr>
      <w:tr w:rsidR="004021EF" w14:paraId="60B121E8" w14:textId="77777777">
        <w:trPr>
          <w:trHeight w:val="570"/>
          <w:jc w:val="center"/>
        </w:trPr>
        <w:tc>
          <w:tcPr>
            <w:tcW w:w="4481" w:type="dxa"/>
            <w:vAlign w:val="center"/>
          </w:tcPr>
          <w:p w14:paraId="339FD4EE" w14:textId="77777777" w:rsidR="004021EF" w:rsidRDefault="00286492">
            <w:pPr>
              <w:rPr>
                <w:bCs/>
                <w:color w:val="000000" w:themeColor="text1"/>
                <w:sz w:val="28"/>
                <w:szCs w:val="28"/>
              </w:rPr>
            </w:pPr>
            <w:r>
              <w:rPr>
                <w:b/>
                <w:color w:val="000000" w:themeColor="text1"/>
                <w:sz w:val="28"/>
                <w:szCs w:val="28"/>
              </w:rPr>
              <w:t>地址：新站区物流大道与物流支路交口西侧</w:t>
            </w:r>
          </w:p>
        </w:tc>
        <w:tc>
          <w:tcPr>
            <w:tcW w:w="3976" w:type="dxa"/>
            <w:vAlign w:val="center"/>
          </w:tcPr>
          <w:p w14:paraId="15B876C5" w14:textId="77777777" w:rsidR="004021EF" w:rsidRDefault="00286492">
            <w:pPr>
              <w:ind w:left="843" w:hangingChars="300" w:hanging="843"/>
              <w:rPr>
                <w:bCs/>
                <w:color w:val="000000" w:themeColor="text1"/>
                <w:sz w:val="28"/>
                <w:szCs w:val="28"/>
              </w:rPr>
            </w:pPr>
            <w:r>
              <w:rPr>
                <w:b/>
                <w:color w:val="000000" w:themeColor="text1"/>
                <w:sz w:val="28"/>
                <w:szCs w:val="28"/>
              </w:rPr>
              <w:t>地址：包河区大连路</w:t>
            </w:r>
            <w:r>
              <w:rPr>
                <w:b/>
                <w:color w:val="000000" w:themeColor="text1"/>
                <w:sz w:val="28"/>
                <w:szCs w:val="28"/>
              </w:rPr>
              <w:t>6686</w:t>
            </w:r>
            <w:r>
              <w:rPr>
                <w:b/>
                <w:color w:val="000000" w:themeColor="text1"/>
                <w:sz w:val="28"/>
                <w:szCs w:val="28"/>
              </w:rPr>
              <w:t>号</w:t>
            </w:r>
          </w:p>
        </w:tc>
      </w:tr>
    </w:tbl>
    <w:p w14:paraId="066E9FEB" w14:textId="77777777" w:rsidR="004021EF" w:rsidRDefault="004021EF">
      <w:pPr>
        <w:spacing w:line="0" w:lineRule="atLeast"/>
        <w:rPr>
          <w:b/>
          <w:color w:val="000000" w:themeColor="text1"/>
          <w:sz w:val="32"/>
        </w:rPr>
        <w:sectPr w:rsidR="004021EF">
          <w:footerReference w:type="default" r:id="rId10"/>
          <w:type w:val="continuous"/>
          <w:pgSz w:w="11900" w:h="16840"/>
          <w:pgMar w:top="1440" w:right="1800" w:bottom="1440" w:left="1800" w:header="0" w:footer="0" w:gutter="0"/>
          <w:cols w:space="720"/>
          <w:docGrid w:linePitch="360"/>
        </w:sectPr>
      </w:pPr>
    </w:p>
    <w:p w14:paraId="5CF9BDA8" w14:textId="77777777" w:rsidR="004021EF" w:rsidRDefault="00286492">
      <w:pPr>
        <w:spacing w:beforeLines="50" w:before="120" w:afterLines="50" w:after="120" w:line="360" w:lineRule="auto"/>
        <w:jc w:val="center"/>
        <w:rPr>
          <w:b/>
          <w:bCs/>
          <w:color w:val="000000" w:themeColor="text1"/>
          <w:sz w:val="32"/>
          <w:szCs w:val="32"/>
        </w:rPr>
      </w:pPr>
      <w:bookmarkStart w:id="1" w:name="page2"/>
      <w:bookmarkStart w:id="2" w:name="page3"/>
      <w:bookmarkStart w:id="3" w:name="_Toc6580"/>
      <w:bookmarkStart w:id="4" w:name="_Toc32545"/>
      <w:bookmarkEnd w:id="1"/>
      <w:bookmarkEnd w:id="2"/>
      <w:r>
        <w:rPr>
          <w:b/>
          <w:bCs/>
          <w:color w:val="000000" w:themeColor="text1"/>
          <w:sz w:val="32"/>
          <w:szCs w:val="32"/>
        </w:rPr>
        <w:lastRenderedPageBreak/>
        <w:t>目</w:t>
      </w:r>
      <w:r>
        <w:rPr>
          <w:b/>
          <w:bCs/>
          <w:color w:val="000000" w:themeColor="text1"/>
          <w:sz w:val="32"/>
          <w:szCs w:val="32"/>
        </w:rPr>
        <w:t xml:space="preserve">  </w:t>
      </w:r>
      <w:r>
        <w:rPr>
          <w:b/>
          <w:bCs/>
          <w:color w:val="000000" w:themeColor="text1"/>
          <w:sz w:val="32"/>
          <w:szCs w:val="32"/>
        </w:rPr>
        <w:t>录</w:t>
      </w:r>
    </w:p>
    <w:p w14:paraId="73EDB437" w14:textId="612FABD9" w:rsidR="004021EF" w:rsidRDefault="00286492">
      <w:pPr>
        <w:pStyle w:val="TOC1"/>
        <w:tabs>
          <w:tab w:val="right" w:leader="dot" w:pos="8290"/>
        </w:tabs>
        <w:rPr>
          <w:rFonts w:asciiTheme="minorHAnsi" w:eastAsiaTheme="minorEastAsia" w:hAnsiTheme="minorHAnsi" w:cstheme="minorBidi"/>
          <w:kern w:val="2"/>
          <w:sz w:val="24"/>
          <w:szCs w:val="24"/>
        </w:rPr>
      </w:pPr>
      <w:r>
        <w:rPr>
          <w:b/>
          <w:bCs/>
          <w:color w:val="000000" w:themeColor="text1"/>
          <w:sz w:val="24"/>
          <w:szCs w:val="24"/>
        </w:rPr>
        <w:fldChar w:fldCharType="begin"/>
      </w:r>
      <w:r>
        <w:rPr>
          <w:b/>
          <w:bCs/>
          <w:color w:val="000000" w:themeColor="text1"/>
          <w:sz w:val="24"/>
          <w:szCs w:val="24"/>
        </w:rPr>
        <w:instrText xml:space="preserve">TOC \o "1-3" \h \u </w:instrText>
      </w:r>
      <w:r>
        <w:rPr>
          <w:b/>
          <w:bCs/>
          <w:color w:val="000000" w:themeColor="text1"/>
          <w:sz w:val="24"/>
          <w:szCs w:val="24"/>
        </w:rPr>
        <w:fldChar w:fldCharType="separate"/>
      </w:r>
      <w:hyperlink w:anchor="_Toc6231368" w:history="1">
        <w:r>
          <w:rPr>
            <w:rStyle w:val="af6"/>
            <w:sz w:val="24"/>
            <w:szCs w:val="24"/>
          </w:rPr>
          <w:t>1</w:t>
        </w:r>
        <w:r>
          <w:rPr>
            <w:rStyle w:val="af6"/>
            <w:rFonts w:hint="eastAsia"/>
            <w:sz w:val="24"/>
            <w:szCs w:val="24"/>
          </w:rPr>
          <w:t>、验收项目概况</w:t>
        </w:r>
        <w:r>
          <w:rPr>
            <w:sz w:val="24"/>
            <w:szCs w:val="24"/>
          </w:rPr>
          <w:tab/>
        </w:r>
        <w:r>
          <w:rPr>
            <w:sz w:val="24"/>
            <w:szCs w:val="24"/>
          </w:rPr>
          <w:fldChar w:fldCharType="begin"/>
        </w:r>
        <w:r>
          <w:rPr>
            <w:sz w:val="24"/>
            <w:szCs w:val="24"/>
          </w:rPr>
          <w:instrText xml:space="preserve"> PAGEREF _Toc6231368 \h </w:instrText>
        </w:r>
        <w:r>
          <w:rPr>
            <w:sz w:val="24"/>
            <w:szCs w:val="24"/>
          </w:rPr>
        </w:r>
        <w:r>
          <w:rPr>
            <w:sz w:val="24"/>
            <w:szCs w:val="24"/>
          </w:rPr>
          <w:fldChar w:fldCharType="separate"/>
        </w:r>
        <w:r w:rsidR="00F82FE9">
          <w:rPr>
            <w:noProof/>
            <w:sz w:val="24"/>
            <w:szCs w:val="24"/>
          </w:rPr>
          <w:t>1</w:t>
        </w:r>
        <w:r>
          <w:rPr>
            <w:sz w:val="24"/>
            <w:szCs w:val="24"/>
          </w:rPr>
          <w:fldChar w:fldCharType="end"/>
        </w:r>
      </w:hyperlink>
    </w:p>
    <w:p w14:paraId="01278830" w14:textId="67AAA5CF" w:rsidR="004021EF" w:rsidRDefault="008E547D">
      <w:pPr>
        <w:pStyle w:val="TOC1"/>
        <w:tabs>
          <w:tab w:val="right" w:leader="dot" w:pos="8290"/>
        </w:tabs>
        <w:rPr>
          <w:rFonts w:asciiTheme="minorHAnsi" w:eastAsiaTheme="minorEastAsia" w:hAnsiTheme="minorHAnsi" w:cstheme="minorBidi"/>
          <w:kern w:val="2"/>
          <w:sz w:val="24"/>
          <w:szCs w:val="24"/>
        </w:rPr>
      </w:pPr>
      <w:hyperlink w:anchor="_Toc6231369" w:history="1">
        <w:r w:rsidR="00286492">
          <w:rPr>
            <w:rStyle w:val="af6"/>
            <w:sz w:val="24"/>
            <w:szCs w:val="24"/>
          </w:rPr>
          <w:t>2</w:t>
        </w:r>
        <w:r w:rsidR="00286492">
          <w:rPr>
            <w:rStyle w:val="af6"/>
            <w:rFonts w:hint="eastAsia"/>
            <w:sz w:val="24"/>
            <w:szCs w:val="24"/>
          </w:rPr>
          <w:t>、验收依据</w:t>
        </w:r>
        <w:r w:rsidR="00286492">
          <w:rPr>
            <w:sz w:val="24"/>
            <w:szCs w:val="24"/>
          </w:rPr>
          <w:tab/>
        </w:r>
        <w:r w:rsidR="00286492">
          <w:rPr>
            <w:sz w:val="24"/>
            <w:szCs w:val="24"/>
          </w:rPr>
          <w:fldChar w:fldCharType="begin"/>
        </w:r>
        <w:r w:rsidR="00286492">
          <w:rPr>
            <w:sz w:val="24"/>
            <w:szCs w:val="24"/>
          </w:rPr>
          <w:instrText xml:space="preserve"> PAGEREF _Toc6231369 \h </w:instrText>
        </w:r>
        <w:r w:rsidR="00286492">
          <w:rPr>
            <w:sz w:val="24"/>
            <w:szCs w:val="24"/>
          </w:rPr>
        </w:r>
        <w:r w:rsidR="00286492">
          <w:rPr>
            <w:sz w:val="24"/>
            <w:szCs w:val="24"/>
          </w:rPr>
          <w:fldChar w:fldCharType="separate"/>
        </w:r>
        <w:r w:rsidR="00F82FE9">
          <w:rPr>
            <w:noProof/>
            <w:sz w:val="24"/>
            <w:szCs w:val="24"/>
          </w:rPr>
          <w:t>3</w:t>
        </w:r>
        <w:r w:rsidR="00286492">
          <w:rPr>
            <w:sz w:val="24"/>
            <w:szCs w:val="24"/>
          </w:rPr>
          <w:fldChar w:fldCharType="end"/>
        </w:r>
      </w:hyperlink>
    </w:p>
    <w:p w14:paraId="64A0439F" w14:textId="7AEA4A06"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70" w:history="1">
        <w:r w:rsidR="00286492">
          <w:rPr>
            <w:rStyle w:val="af6"/>
            <w:sz w:val="24"/>
            <w:szCs w:val="24"/>
          </w:rPr>
          <w:t xml:space="preserve">2.1  </w:t>
        </w:r>
        <w:r w:rsidR="00286492">
          <w:rPr>
            <w:rStyle w:val="af6"/>
            <w:rFonts w:hint="eastAsia"/>
            <w:sz w:val="24"/>
            <w:szCs w:val="24"/>
          </w:rPr>
          <w:t>建设项目环境保护相关法律、法规、规章和规范</w:t>
        </w:r>
        <w:r w:rsidR="00286492">
          <w:rPr>
            <w:sz w:val="24"/>
            <w:szCs w:val="24"/>
          </w:rPr>
          <w:tab/>
        </w:r>
        <w:r w:rsidR="00286492">
          <w:rPr>
            <w:sz w:val="24"/>
            <w:szCs w:val="24"/>
          </w:rPr>
          <w:fldChar w:fldCharType="begin"/>
        </w:r>
        <w:r w:rsidR="00286492">
          <w:rPr>
            <w:sz w:val="24"/>
            <w:szCs w:val="24"/>
          </w:rPr>
          <w:instrText xml:space="preserve"> PAGEREF _Toc6231370 \h </w:instrText>
        </w:r>
        <w:r w:rsidR="00286492">
          <w:rPr>
            <w:sz w:val="24"/>
            <w:szCs w:val="24"/>
          </w:rPr>
        </w:r>
        <w:r w:rsidR="00286492">
          <w:rPr>
            <w:sz w:val="24"/>
            <w:szCs w:val="24"/>
          </w:rPr>
          <w:fldChar w:fldCharType="separate"/>
        </w:r>
        <w:r w:rsidR="00F82FE9">
          <w:rPr>
            <w:noProof/>
            <w:sz w:val="24"/>
            <w:szCs w:val="24"/>
          </w:rPr>
          <w:t>3</w:t>
        </w:r>
        <w:r w:rsidR="00286492">
          <w:rPr>
            <w:sz w:val="24"/>
            <w:szCs w:val="24"/>
          </w:rPr>
          <w:fldChar w:fldCharType="end"/>
        </w:r>
      </w:hyperlink>
    </w:p>
    <w:p w14:paraId="734F0EB7" w14:textId="2DE2805F"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71" w:history="1">
        <w:r w:rsidR="00286492">
          <w:rPr>
            <w:rStyle w:val="af6"/>
            <w:sz w:val="24"/>
            <w:szCs w:val="24"/>
          </w:rPr>
          <w:t xml:space="preserve">2.2 </w:t>
        </w:r>
        <w:r w:rsidR="00286492">
          <w:rPr>
            <w:rStyle w:val="af6"/>
            <w:rFonts w:hint="eastAsia"/>
            <w:sz w:val="24"/>
            <w:szCs w:val="24"/>
          </w:rPr>
          <w:t>建设项目竣工环境保护验收技术规范</w:t>
        </w:r>
        <w:r w:rsidR="00286492">
          <w:rPr>
            <w:sz w:val="24"/>
            <w:szCs w:val="24"/>
          </w:rPr>
          <w:tab/>
        </w:r>
        <w:r w:rsidR="00286492">
          <w:rPr>
            <w:sz w:val="24"/>
            <w:szCs w:val="24"/>
          </w:rPr>
          <w:fldChar w:fldCharType="begin"/>
        </w:r>
        <w:r w:rsidR="00286492">
          <w:rPr>
            <w:sz w:val="24"/>
            <w:szCs w:val="24"/>
          </w:rPr>
          <w:instrText xml:space="preserve"> PAGEREF _Toc6231371 \h </w:instrText>
        </w:r>
        <w:r w:rsidR="00286492">
          <w:rPr>
            <w:sz w:val="24"/>
            <w:szCs w:val="24"/>
          </w:rPr>
        </w:r>
        <w:r w:rsidR="00286492">
          <w:rPr>
            <w:sz w:val="24"/>
            <w:szCs w:val="24"/>
          </w:rPr>
          <w:fldChar w:fldCharType="separate"/>
        </w:r>
        <w:r w:rsidR="00F82FE9">
          <w:rPr>
            <w:noProof/>
            <w:sz w:val="24"/>
            <w:szCs w:val="24"/>
          </w:rPr>
          <w:t>3</w:t>
        </w:r>
        <w:r w:rsidR="00286492">
          <w:rPr>
            <w:sz w:val="24"/>
            <w:szCs w:val="24"/>
          </w:rPr>
          <w:fldChar w:fldCharType="end"/>
        </w:r>
      </w:hyperlink>
    </w:p>
    <w:p w14:paraId="3AF4739F" w14:textId="34785B50"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72" w:history="1">
        <w:r w:rsidR="00286492">
          <w:rPr>
            <w:rStyle w:val="af6"/>
            <w:sz w:val="24"/>
            <w:szCs w:val="24"/>
          </w:rPr>
          <w:t>2.3</w:t>
        </w:r>
        <w:r w:rsidR="00286492">
          <w:rPr>
            <w:rStyle w:val="af6"/>
            <w:rFonts w:hint="eastAsia"/>
            <w:sz w:val="24"/>
            <w:szCs w:val="24"/>
          </w:rPr>
          <w:t>建设项目环境影响报告书（表）及审批部门审批决定</w:t>
        </w:r>
        <w:r w:rsidR="00286492">
          <w:rPr>
            <w:sz w:val="24"/>
            <w:szCs w:val="24"/>
          </w:rPr>
          <w:tab/>
        </w:r>
        <w:r w:rsidR="00286492">
          <w:rPr>
            <w:sz w:val="24"/>
            <w:szCs w:val="24"/>
          </w:rPr>
          <w:fldChar w:fldCharType="begin"/>
        </w:r>
        <w:r w:rsidR="00286492">
          <w:rPr>
            <w:sz w:val="24"/>
            <w:szCs w:val="24"/>
          </w:rPr>
          <w:instrText xml:space="preserve"> PAGEREF _Toc6231372 \h </w:instrText>
        </w:r>
        <w:r w:rsidR="00286492">
          <w:rPr>
            <w:sz w:val="24"/>
            <w:szCs w:val="24"/>
          </w:rPr>
        </w:r>
        <w:r w:rsidR="00286492">
          <w:rPr>
            <w:sz w:val="24"/>
            <w:szCs w:val="24"/>
          </w:rPr>
          <w:fldChar w:fldCharType="separate"/>
        </w:r>
        <w:r w:rsidR="00F82FE9">
          <w:rPr>
            <w:noProof/>
            <w:sz w:val="24"/>
            <w:szCs w:val="24"/>
          </w:rPr>
          <w:t>3</w:t>
        </w:r>
        <w:r w:rsidR="00286492">
          <w:rPr>
            <w:sz w:val="24"/>
            <w:szCs w:val="24"/>
          </w:rPr>
          <w:fldChar w:fldCharType="end"/>
        </w:r>
      </w:hyperlink>
    </w:p>
    <w:p w14:paraId="4F047F64" w14:textId="158DC1C2"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73" w:history="1">
        <w:r w:rsidR="00286492">
          <w:rPr>
            <w:rStyle w:val="af6"/>
            <w:sz w:val="24"/>
            <w:szCs w:val="24"/>
          </w:rPr>
          <w:t xml:space="preserve">2.4 </w:t>
        </w:r>
        <w:r w:rsidR="00286492">
          <w:rPr>
            <w:rStyle w:val="af6"/>
            <w:rFonts w:hint="eastAsia"/>
            <w:sz w:val="24"/>
            <w:szCs w:val="24"/>
          </w:rPr>
          <w:t>主要污染物总量审批文件</w:t>
        </w:r>
        <w:r w:rsidR="00286492">
          <w:rPr>
            <w:sz w:val="24"/>
            <w:szCs w:val="24"/>
          </w:rPr>
          <w:tab/>
        </w:r>
        <w:r w:rsidR="00286492">
          <w:rPr>
            <w:sz w:val="24"/>
            <w:szCs w:val="24"/>
          </w:rPr>
          <w:fldChar w:fldCharType="begin"/>
        </w:r>
        <w:r w:rsidR="00286492">
          <w:rPr>
            <w:sz w:val="24"/>
            <w:szCs w:val="24"/>
          </w:rPr>
          <w:instrText xml:space="preserve"> PAGEREF _Toc6231373 \h </w:instrText>
        </w:r>
        <w:r w:rsidR="00286492">
          <w:rPr>
            <w:sz w:val="24"/>
            <w:szCs w:val="24"/>
          </w:rPr>
        </w:r>
        <w:r w:rsidR="00286492">
          <w:rPr>
            <w:sz w:val="24"/>
            <w:szCs w:val="24"/>
          </w:rPr>
          <w:fldChar w:fldCharType="separate"/>
        </w:r>
        <w:r w:rsidR="00F82FE9">
          <w:rPr>
            <w:noProof/>
            <w:sz w:val="24"/>
            <w:szCs w:val="24"/>
          </w:rPr>
          <w:t>3</w:t>
        </w:r>
        <w:r w:rsidR="00286492">
          <w:rPr>
            <w:sz w:val="24"/>
            <w:szCs w:val="24"/>
          </w:rPr>
          <w:fldChar w:fldCharType="end"/>
        </w:r>
      </w:hyperlink>
    </w:p>
    <w:p w14:paraId="7A97F6FE" w14:textId="3F235F4A"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74" w:history="1">
        <w:r w:rsidR="00286492">
          <w:rPr>
            <w:rStyle w:val="af6"/>
            <w:sz w:val="24"/>
            <w:szCs w:val="24"/>
          </w:rPr>
          <w:t xml:space="preserve">2.5 </w:t>
        </w:r>
        <w:r w:rsidR="00286492">
          <w:rPr>
            <w:rStyle w:val="af6"/>
            <w:rFonts w:hint="eastAsia"/>
            <w:sz w:val="24"/>
            <w:szCs w:val="24"/>
          </w:rPr>
          <w:t>环境保护部门其他审批文件</w:t>
        </w:r>
        <w:r w:rsidR="00286492">
          <w:rPr>
            <w:sz w:val="24"/>
            <w:szCs w:val="24"/>
          </w:rPr>
          <w:tab/>
        </w:r>
        <w:r w:rsidR="00286492">
          <w:rPr>
            <w:sz w:val="24"/>
            <w:szCs w:val="24"/>
          </w:rPr>
          <w:fldChar w:fldCharType="begin"/>
        </w:r>
        <w:r w:rsidR="00286492">
          <w:rPr>
            <w:sz w:val="24"/>
            <w:szCs w:val="24"/>
          </w:rPr>
          <w:instrText xml:space="preserve"> PAGEREF _Toc6231374 \h </w:instrText>
        </w:r>
        <w:r w:rsidR="00286492">
          <w:rPr>
            <w:sz w:val="24"/>
            <w:szCs w:val="24"/>
          </w:rPr>
        </w:r>
        <w:r w:rsidR="00286492">
          <w:rPr>
            <w:sz w:val="24"/>
            <w:szCs w:val="24"/>
          </w:rPr>
          <w:fldChar w:fldCharType="separate"/>
        </w:r>
        <w:r w:rsidR="00F82FE9">
          <w:rPr>
            <w:noProof/>
            <w:sz w:val="24"/>
            <w:szCs w:val="24"/>
          </w:rPr>
          <w:t>3</w:t>
        </w:r>
        <w:r w:rsidR="00286492">
          <w:rPr>
            <w:sz w:val="24"/>
            <w:szCs w:val="24"/>
          </w:rPr>
          <w:fldChar w:fldCharType="end"/>
        </w:r>
      </w:hyperlink>
    </w:p>
    <w:p w14:paraId="32EB5C0B" w14:textId="0E49F593" w:rsidR="004021EF" w:rsidRDefault="008E547D">
      <w:pPr>
        <w:pStyle w:val="TOC1"/>
        <w:tabs>
          <w:tab w:val="right" w:leader="dot" w:pos="8290"/>
        </w:tabs>
        <w:rPr>
          <w:rFonts w:asciiTheme="minorHAnsi" w:eastAsiaTheme="minorEastAsia" w:hAnsiTheme="minorHAnsi" w:cstheme="minorBidi"/>
          <w:kern w:val="2"/>
          <w:sz w:val="24"/>
          <w:szCs w:val="24"/>
        </w:rPr>
      </w:pPr>
      <w:hyperlink w:anchor="_Toc6231375" w:history="1">
        <w:r w:rsidR="00286492">
          <w:rPr>
            <w:rStyle w:val="af6"/>
            <w:sz w:val="24"/>
            <w:szCs w:val="24"/>
          </w:rPr>
          <w:t>3</w:t>
        </w:r>
        <w:r w:rsidR="00286492">
          <w:rPr>
            <w:rStyle w:val="af6"/>
            <w:rFonts w:hint="eastAsia"/>
            <w:sz w:val="24"/>
            <w:szCs w:val="24"/>
          </w:rPr>
          <w:t>、建设项目工程概况</w:t>
        </w:r>
        <w:r w:rsidR="00286492">
          <w:rPr>
            <w:sz w:val="24"/>
            <w:szCs w:val="24"/>
          </w:rPr>
          <w:tab/>
        </w:r>
        <w:r w:rsidR="00286492">
          <w:rPr>
            <w:sz w:val="24"/>
            <w:szCs w:val="24"/>
          </w:rPr>
          <w:fldChar w:fldCharType="begin"/>
        </w:r>
        <w:r w:rsidR="00286492">
          <w:rPr>
            <w:sz w:val="24"/>
            <w:szCs w:val="24"/>
          </w:rPr>
          <w:instrText xml:space="preserve"> PAGEREF _Toc6231375 \h </w:instrText>
        </w:r>
        <w:r w:rsidR="00286492">
          <w:rPr>
            <w:sz w:val="24"/>
            <w:szCs w:val="24"/>
          </w:rPr>
        </w:r>
        <w:r w:rsidR="00286492">
          <w:rPr>
            <w:sz w:val="24"/>
            <w:szCs w:val="24"/>
          </w:rPr>
          <w:fldChar w:fldCharType="separate"/>
        </w:r>
        <w:r w:rsidR="00F82FE9">
          <w:rPr>
            <w:noProof/>
            <w:sz w:val="24"/>
            <w:szCs w:val="24"/>
          </w:rPr>
          <w:t>4</w:t>
        </w:r>
        <w:r w:rsidR="00286492">
          <w:rPr>
            <w:sz w:val="24"/>
            <w:szCs w:val="24"/>
          </w:rPr>
          <w:fldChar w:fldCharType="end"/>
        </w:r>
      </w:hyperlink>
    </w:p>
    <w:p w14:paraId="0A36EFE3" w14:textId="3F038E40"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76" w:history="1">
        <w:r w:rsidR="00286492">
          <w:rPr>
            <w:rStyle w:val="af6"/>
            <w:sz w:val="24"/>
            <w:szCs w:val="24"/>
          </w:rPr>
          <w:t xml:space="preserve">3.1 </w:t>
        </w:r>
        <w:r w:rsidR="00286492">
          <w:rPr>
            <w:rStyle w:val="af6"/>
            <w:rFonts w:hint="eastAsia"/>
            <w:sz w:val="24"/>
            <w:szCs w:val="24"/>
          </w:rPr>
          <w:t>地理位置及平面布置</w:t>
        </w:r>
        <w:r w:rsidR="00286492">
          <w:rPr>
            <w:sz w:val="24"/>
            <w:szCs w:val="24"/>
          </w:rPr>
          <w:tab/>
        </w:r>
        <w:r w:rsidR="00286492">
          <w:rPr>
            <w:sz w:val="24"/>
            <w:szCs w:val="24"/>
          </w:rPr>
          <w:fldChar w:fldCharType="begin"/>
        </w:r>
        <w:r w:rsidR="00286492">
          <w:rPr>
            <w:sz w:val="24"/>
            <w:szCs w:val="24"/>
          </w:rPr>
          <w:instrText xml:space="preserve"> PAGEREF _Toc6231376 \h </w:instrText>
        </w:r>
        <w:r w:rsidR="00286492">
          <w:rPr>
            <w:sz w:val="24"/>
            <w:szCs w:val="24"/>
          </w:rPr>
        </w:r>
        <w:r w:rsidR="00286492">
          <w:rPr>
            <w:sz w:val="24"/>
            <w:szCs w:val="24"/>
          </w:rPr>
          <w:fldChar w:fldCharType="separate"/>
        </w:r>
        <w:r w:rsidR="00F82FE9">
          <w:rPr>
            <w:noProof/>
            <w:sz w:val="24"/>
            <w:szCs w:val="24"/>
          </w:rPr>
          <w:t>4</w:t>
        </w:r>
        <w:r w:rsidR="00286492">
          <w:rPr>
            <w:sz w:val="24"/>
            <w:szCs w:val="24"/>
          </w:rPr>
          <w:fldChar w:fldCharType="end"/>
        </w:r>
      </w:hyperlink>
    </w:p>
    <w:p w14:paraId="789D7B6D" w14:textId="526FD119"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77" w:history="1">
        <w:r w:rsidR="00286492">
          <w:rPr>
            <w:rStyle w:val="af6"/>
            <w:sz w:val="24"/>
            <w:szCs w:val="24"/>
          </w:rPr>
          <w:t xml:space="preserve">3.2 </w:t>
        </w:r>
        <w:r w:rsidR="00286492">
          <w:rPr>
            <w:rStyle w:val="af6"/>
            <w:rFonts w:hint="eastAsia"/>
            <w:sz w:val="24"/>
            <w:szCs w:val="24"/>
          </w:rPr>
          <w:t>建设内容</w:t>
        </w:r>
        <w:r w:rsidR="00286492">
          <w:rPr>
            <w:sz w:val="24"/>
            <w:szCs w:val="24"/>
          </w:rPr>
          <w:tab/>
        </w:r>
        <w:r w:rsidR="00286492">
          <w:rPr>
            <w:sz w:val="24"/>
            <w:szCs w:val="24"/>
          </w:rPr>
          <w:fldChar w:fldCharType="begin"/>
        </w:r>
        <w:r w:rsidR="00286492">
          <w:rPr>
            <w:sz w:val="24"/>
            <w:szCs w:val="24"/>
          </w:rPr>
          <w:instrText xml:space="preserve"> PAGEREF _Toc6231377 \h </w:instrText>
        </w:r>
        <w:r w:rsidR="00286492">
          <w:rPr>
            <w:sz w:val="24"/>
            <w:szCs w:val="24"/>
          </w:rPr>
        </w:r>
        <w:r w:rsidR="00286492">
          <w:rPr>
            <w:sz w:val="24"/>
            <w:szCs w:val="24"/>
          </w:rPr>
          <w:fldChar w:fldCharType="separate"/>
        </w:r>
        <w:r w:rsidR="00F82FE9">
          <w:rPr>
            <w:noProof/>
            <w:sz w:val="24"/>
            <w:szCs w:val="24"/>
          </w:rPr>
          <w:t>8</w:t>
        </w:r>
        <w:r w:rsidR="00286492">
          <w:rPr>
            <w:sz w:val="24"/>
            <w:szCs w:val="24"/>
          </w:rPr>
          <w:fldChar w:fldCharType="end"/>
        </w:r>
      </w:hyperlink>
    </w:p>
    <w:p w14:paraId="4C950BFE" w14:textId="1B3053CF"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78" w:history="1">
        <w:r w:rsidR="00286492">
          <w:rPr>
            <w:rStyle w:val="af6"/>
            <w:sz w:val="24"/>
            <w:szCs w:val="24"/>
          </w:rPr>
          <w:t xml:space="preserve">3.3 </w:t>
        </w:r>
        <w:r w:rsidR="00286492">
          <w:rPr>
            <w:rStyle w:val="af6"/>
            <w:rFonts w:hint="eastAsia"/>
            <w:sz w:val="24"/>
            <w:szCs w:val="24"/>
          </w:rPr>
          <w:t>主要原辅材料及燃料</w:t>
        </w:r>
        <w:r w:rsidR="00286492">
          <w:rPr>
            <w:sz w:val="24"/>
            <w:szCs w:val="24"/>
          </w:rPr>
          <w:tab/>
        </w:r>
        <w:r w:rsidR="00286492">
          <w:rPr>
            <w:sz w:val="24"/>
            <w:szCs w:val="24"/>
          </w:rPr>
          <w:fldChar w:fldCharType="begin"/>
        </w:r>
        <w:r w:rsidR="00286492">
          <w:rPr>
            <w:sz w:val="24"/>
            <w:szCs w:val="24"/>
          </w:rPr>
          <w:instrText xml:space="preserve"> PAGEREF _Toc6231378 \h </w:instrText>
        </w:r>
        <w:r w:rsidR="00286492">
          <w:rPr>
            <w:sz w:val="24"/>
            <w:szCs w:val="24"/>
          </w:rPr>
        </w:r>
        <w:r w:rsidR="00286492">
          <w:rPr>
            <w:sz w:val="24"/>
            <w:szCs w:val="24"/>
          </w:rPr>
          <w:fldChar w:fldCharType="separate"/>
        </w:r>
        <w:r w:rsidR="00F82FE9">
          <w:rPr>
            <w:noProof/>
            <w:sz w:val="24"/>
            <w:szCs w:val="24"/>
          </w:rPr>
          <w:t>12</w:t>
        </w:r>
        <w:r w:rsidR="00286492">
          <w:rPr>
            <w:sz w:val="24"/>
            <w:szCs w:val="24"/>
          </w:rPr>
          <w:fldChar w:fldCharType="end"/>
        </w:r>
      </w:hyperlink>
    </w:p>
    <w:p w14:paraId="0CF9F1CF" w14:textId="6B263ACB"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79" w:history="1">
        <w:r w:rsidR="00286492">
          <w:rPr>
            <w:rStyle w:val="af6"/>
            <w:sz w:val="24"/>
            <w:szCs w:val="24"/>
          </w:rPr>
          <w:t xml:space="preserve">3.4 </w:t>
        </w:r>
        <w:r w:rsidR="00286492">
          <w:rPr>
            <w:rStyle w:val="af6"/>
            <w:rFonts w:hint="eastAsia"/>
            <w:sz w:val="24"/>
            <w:szCs w:val="24"/>
          </w:rPr>
          <w:t>水源及水平衡</w:t>
        </w:r>
        <w:r w:rsidR="00286492">
          <w:rPr>
            <w:sz w:val="24"/>
            <w:szCs w:val="24"/>
          </w:rPr>
          <w:tab/>
        </w:r>
        <w:r w:rsidR="00286492">
          <w:rPr>
            <w:sz w:val="24"/>
            <w:szCs w:val="24"/>
          </w:rPr>
          <w:fldChar w:fldCharType="begin"/>
        </w:r>
        <w:r w:rsidR="00286492">
          <w:rPr>
            <w:sz w:val="24"/>
            <w:szCs w:val="24"/>
          </w:rPr>
          <w:instrText xml:space="preserve"> PAGEREF _Toc6231379 \h </w:instrText>
        </w:r>
        <w:r w:rsidR="00286492">
          <w:rPr>
            <w:sz w:val="24"/>
            <w:szCs w:val="24"/>
          </w:rPr>
        </w:r>
        <w:r w:rsidR="00286492">
          <w:rPr>
            <w:sz w:val="24"/>
            <w:szCs w:val="24"/>
          </w:rPr>
          <w:fldChar w:fldCharType="separate"/>
        </w:r>
        <w:r w:rsidR="00F82FE9">
          <w:rPr>
            <w:noProof/>
            <w:sz w:val="24"/>
            <w:szCs w:val="24"/>
          </w:rPr>
          <w:t>12</w:t>
        </w:r>
        <w:r w:rsidR="00286492">
          <w:rPr>
            <w:sz w:val="24"/>
            <w:szCs w:val="24"/>
          </w:rPr>
          <w:fldChar w:fldCharType="end"/>
        </w:r>
      </w:hyperlink>
    </w:p>
    <w:p w14:paraId="6BBE4034" w14:textId="083F0C9A"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80" w:history="1">
        <w:r w:rsidR="00286492">
          <w:rPr>
            <w:rStyle w:val="af6"/>
            <w:sz w:val="24"/>
            <w:szCs w:val="24"/>
          </w:rPr>
          <w:t xml:space="preserve">3.5  </w:t>
        </w:r>
        <w:r w:rsidR="00286492">
          <w:rPr>
            <w:rStyle w:val="af6"/>
            <w:rFonts w:hint="eastAsia"/>
            <w:sz w:val="24"/>
            <w:szCs w:val="24"/>
          </w:rPr>
          <w:t>运营期工艺</w:t>
        </w:r>
        <w:r w:rsidR="00286492">
          <w:rPr>
            <w:sz w:val="24"/>
            <w:szCs w:val="24"/>
          </w:rPr>
          <w:tab/>
        </w:r>
        <w:r w:rsidR="00286492">
          <w:rPr>
            <w:sz w:val="24"/>
            <w:szCs w:val="24"/>
          </w:rPr>
          <w:fldChar w:fldCharType="begin"/>
        </w:r>
        <w:r w:rsidR="00286492">
          <w:rPr>
            <w:sz w:val="24"/>
            <w:szCs w:val="24"/>
          </w:rPr>
          <w:instrText xml:space="preserve"> PAGEREF _Toc6231380 \h </w:instrText>
        </w:r>
        <w:r w:rsidR="00286492">
          <w:rPr>
            <w:sz w:val="24"/>
            <w:szCs w:val="24"/>
          </w:rPr>
        </w:r>
        <w:r w:rsidR="00286492">
          <w:rPr>
            <w:sz w:val="24"/>
            <w:szCs w:val="24"/>
          </w:rPr>
          <w:fldChar w:fldCharType="separate"/>
        </w:r>
        <w:r w:rsidR="00F82FE9">
          <w:rPr>
            <w:noProof/>
            <w:sz w:val="24"/>
            <w:szCs w:val="24"/>
          </w:rPr>
          <w:t>13</w:t>
        </w:r>
        <w:r w:rsidR="00286492">
          <w:rPr>
            <w:sz w:val="24"/>
            <w:szCs w:val="24"/>
          </w:rPr>
          <w:fldChar w:fldCharType="end"/>
        </w:r>
      </w:hyperlink>
    </w:p>
    <w:p w14:paraId="7CB1F8F5" w14:textId="403F1531"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81" w:history="1">
        <w:r w:rsidR="00286492">
          <w:rPr>
            <w:rStyle w:val="af6"/>
            <w:sz w:val="24"/>
            <w:szCs w:val="24"/>
          </w:rPr>
          <w:t>3.6</w:t>
        </w:r>
        <w:r w:rsidR="00286492">
          <w:rPr>
            <w:rStyle w:val="af6"/>
            <w:rFonts w:hint="eastAsia"/>
            <w:sz w:val="24"/>
            <w:szCs w:val="24"/>
          </w:rPr>
          <w:t>项目变动情况</w:t>
        </w:r>
        <w:r w:rsidR="00286492">
          <w:rPr>
            <w:sz w:val="24"/>
            <w:szCs w:val="24"/>
          </w:rPr>
          <w:tab/>
        </w:r>
        <w:r w:rsidR="00286492">
          <w:rPr>
            <w:sz w:val="24"/>
            <w:szCs w:val="24"/>
          </w:rPr>
          <w:fldChar w:fldCharType="begin"/>
        </w:r>
        <w:r w:rsidR="00286492">
          <w:rPr>
            <w:sz w:val="24"/>
            <w:szCs w:val="24"/>
          </w:rPr>
          <w:instrText xml:space="preserve"> PAGEREF _Toc6231381 \h </w:instrText>
        </w:r>
        <w:r w:rsidR="00286492">
          <w:rPr>
            <w:sz w:val="24"/>
            <w:szCs w:val="24"/>
          </w:rPr>
        </w:r>
        <w:r w:rsidR="00286492">
          <w:rPr>
            <w:sz w:val="24"/>
            <w:szCs w:val="24"/>
          </w:rPr>
          <w:fldChar w:fldCharType="separate"/>
        </w:r>
        <w:r w:rsidR="00F82FE9">
          <w:rPr>
            <w:noProof/>
            <w:sz w:val="24"/>
            <w:szCs w:val="24"/>
          </w:rPr>
          <w:t>14</w:t>
        </w:r>
        <w:r w:rsidR="00286492">
          <w:rPr>
            <w:sz w:val="24"/>
            <w:szCs w:val="24"/>
          </w:rPr>
          <w:fldChar w:fldCharType="end"/>
        </w:r>
      </w:hyperlink>
    </w:p>
    <w:p w14:paraId="52A8C8C3" w14:textId="1E42C0D7" w:rsidR="004021EF" w:rsidRDefault="008E547D">
      <w:pPr>
        <w:pStyle w:val="TOC1"/>
        <w:tabs>
          <w:tab w:val="right" w:leader="dot" w:pos="8290"/>
        </w:tabs>
        <w:rPr>
          <w:rFonts w:asciiTheme="minorHAnsi" w:eastAsiaTheme="minorEastAsia" w:hAnsiTheme="minorHAnsi" w:cstheme="minorBidi"/>
          <w:kern w:val="2"/>
          <w:sz w:val="24"/>
          <w:szCs w:val="24"/>
        </w:rPr>
      </w:pPr>
      <w:hyperlink w:anchor="_Toc6231382" w:history="1">
        <w:r w:rsidR="00286492">
          <w:rPr>
            <w:rStyle w:val="af6"/>
            <w:sz w:val="24"/>
            <w:szCs w:val="24"/>
          </w:rPr>
          <w:t>4</w:t>
        </w:r>
        <w:r w:rsidR="00286492">
          <w:rPr>
            <w:rStyle w:val="af6"/>
            <w:rFonts w:hint="eastAsia"/>
            <w:sz w:val="24"/>
            <w:szCs w:val="24"/>
          </w:rPr>
          <w:t>、环境保护设施</w:t>
        </w:r>
        <w:r w:rsidR="00286492">
          <w:rPr>
            <w:sz w:val="24"/>
            <w:szCs w:val="24"/>
          </w:rPr>
          <w:tab/>
        </w:r>
        <w:r w:rsidR="00286492">
          <w:rPr>
            <w:sz w:val="24"/>
            <w:szCs w:val="24"/>
          </w:rPr>
          <w:fldChar w:fldCharType="begin"/>
        </w:r>
        <w:r w:rsidR="00286492">
          <w:rPr>
            <w:sz w:val="24"/>
            <w:szCs w:val="24"/>
          </w:rPr>
          <w:instrText xml:space="preserve"> PAGEREF _Toc6231382 \h </w:instrText>
        </w:r>
        <w:r w:rsidR="00286492">
          <w:rPr>
            <w:sz w:val="24"/>
            <w:szCs w:val="24"/>
          </w:rPr>
        </w:r>
        <w:r w:rsidR="00286492">
          <w:rPr>
            <w:sz w:val="24"/>
            <w:szCs w:val="24"/>
          </w:rPr>
          <w:fldChar w:fldCharType="separate"/>
        </w:r>
        <w:r w:rsidR="00F82FE9">
          <w:rPr>
            <w:noProof/>
            <w:sz w:val="24"/>
            <w:szCs w:val="24"/>
          </w:rPr>
          <w:t>15</w:t>
        </w:r>
        <w:r w:rsidR="00286492">
          <w:rPr>
            <w:sz w:val="24"/>
            <w:szCs w:val="24"/>
          </w:rPr>
          <w:fldChar w:fldCharType="end"/>
        </w:r>
      </w:hyperlink>
    </w:p>
    <w:p w14:paraId="302AC120" w14:textId="72EEDD39"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83" w:history="1">
        <w:r w:rsidR="00286492">
          <w:rPr>
            <w:rStyle w:val="af6"/>
            <w:sz w:val="24"/>
            <w:szCs w:val="24"/>
          </w:rPr>
          <w:t xml:space="preserve">4.1 </w:t>
        </w:r>
        <w:r w:rsidR="00286492">
          <w:rPr>
            <w:rStyle w:val="af6"/>
            <w:rFonts w:hint="eastAsia"/>
            <w:sz w:val="24"/>
            <w:szCs w:val="24"/>
          </w:rPr>
          <w:t>污染物治理</w:t>
        </w:r>
        <w:r w:rsidR="00286492">
          <w:rPr>
            <w:rStyle w:val="af6"/>
            <w:sz w:val="24"/>
            <w:szCs w:val="24"/>
          </w:rPr>
          <w:t>/</w:t>
        </w:r>
        <w:r w:rsidR="00286492">
          <w:rPr>
            <w:rStyle w:val="af6"/>
            <w:rFonts w:hint="eastAsia"/>
            <w:sz w:val="24"/>
            <w:szCs w:val="24"/>
          </w:rPr>
          <w:t>处置设施</w:t>
        </w:r>
        <w:r w:rsidR="00286492">
          <w:rPr>
            <w:sz w:val="24"/>
            <w:szCs w:val="24"/>
          </w:rPr>
          <w:tab/>
        </w:r>
        <w:r w:rsidR="00286492">
          <w:rPr>
            <w:sz w:val="24"/>
            <w:szCs w:val="24"/>
          </w:rPr>
          <w:fldChar w:fldCharType="begin"/>
        </w:r>
        <w:r w:rsidR="00286492">
          <w:rPr>
            <w:sz w:val="24"/>
            <w:szCs w:val="24"/>
          </w:rPr>
          <w:instrText xml:space="preserve"> PAGEREF _Toc6231383 \h </w:instrText>
        </w:r>
        <w:r w:rsidR="00286492">
          <w:rPr>
            <w:sz w:val="24"/>
            <w:szCs w:val="24"/>
          </w:rPr>
        </w:r>
        <w:r w:rsidR="00286492">
          <w:rPr>
            <w:sz w:val="24"/>
            <w:szCs w:val="24"/>
          </w:rPr>
          <w:fldChar w:fldCharType="separate"/>
        </w:r>
        <w:r w:rsidR="00F82FE9">
          <w:rPr>
            <w:noProof/>
            <w:sz w:val="24"/>
            <w:szCs w:val="24"/>
          </w:rPr>
          <w:t>15</w:t>
        </w:r>
        <w:r w:rsidR="00286492">
          <w:rPr>
            <w:sz w:val="24"/>
            <w:szCs w:val="24"/>
          </w:rPr>
          <w:fldChar w:fldCharType="end"/>
        </w:r>
      </w:hyperlink>
    </w:p>
    <w:p w14:paraId="733FABC2" w14:textId="1EDFF290"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384" w:history="1">
        <w:r w:rsidR="00286492">
          <w:rPr>
            <w:rStyle w:val="af6"/>
            <w:sz w:val="24"/>
            <w:szCs w:val="24"/>
          </w:rPr>
          <w:t xml:space="preserve">4.1.1 </w:t>
        </w:r>
        <w:r w:rsidR="00286492">
          <w:rPr>
            <w:rStyle w:val="af6"/>
            <w:rFonts w:hint="eastAsia"/>
            <w:sz w:val="24"/>
            <w:szCs w:val="24"/>
          </w:rPr>
          <w:t>废水</w:t>
        </w:r>
        <w:r w:rsidR="00286492">
          <w:rPr>
            <w:sz w:val="24"/>
            <w:szCs w:val="24"/>
          </w:rPr>
          <w:tab/>
        </w:r>
        <w:r w:rsidR="00286492">
          <w:rPr>
            <w:sz w:val="24"/>
            <w:szCs w:val="24"/>
          </w:rPr>
          <w:fldChar w:fldCharType="begin"/>
        </w:r>
        <w:r w:rsidR="00286492">
          <w:rPr>
            <w:sz w:val="24"/>
            <w:szCs w:val="24"/>
          </w:rPr>
          <w:instrText xml:space="preserve"> PAGEREF _Toc6231384 \h </w:instrText>
        </w:r>
        <w:r w:rsidR="00286492">
          <w:rPr>
            <w:sz w:val="24"/>
            <w:szCs w:val="24"/>
          </w:rPr>
        </w:r>
        <w:r w:rsidR="00286492">
          <w:rPr>
            <w:sz w:val="24"/>
            <w:szCs w:val="24"/>
          </w:rPr>
          <w:fldChar w:fldCharType="separate"/>
        </w:r>
        <w:r w:rsidR="00F82FE9">
          <w:rPr>
            <w:noProof/>
            <w:sz w:val="24"/>
            <w:szCs w:val="24"/>
          </w:rPr>
          <w:t>15</w:t>
        </w:r>
        <w:r w:rsidR="00286492">
          <w:rPr>
            <w:sz w:val="24"/>
            <w:szCs w:val="24"/>
          </w:rPr>
          <w:fldChar w:fldCharType="end"/>
        </w:r>
      </w:hyperlink>
    </w:p>
    <w:p w14:paraId="6CAD2816" w14:textId="306B2FC0"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385" w:history="1">
        <w:r w:rsidR="00286492">
          <w:rPr>
            <w:rStyle w:val="af6"/>
            <w:sz w:val="24"/>
            <w:szCs w:val="24"/>
          </w:rPr>
          <w:t xml:space="preserve">4.1.2 </w:t>
        </w:r>
        <w:r w:rsidR="00286492">
          <w:rPr>
            <w:rStyle w:val="af6"/>
            <w:rFonts w:hint="eastAsia"/>
            <w:sz w:val="24"/>
            <w:szCs w:val="24"/>
          </w:rPr>
          <w:t>废气</w:t>
        </w:r>
        <w:r w:rsidR="00286492">
          <w:rPr>
            <w:sz w:val="24"/>
            <w:szCs w:val="24"/>
          </w:rPr>
          <w:tab/>
        </w:r>
        <w:r w:rsidR="00286492">
          <w:rPr>
            <w:sz w:val="24"/>
            <w:szCs w:val="24"/>
          </w:rPr>
          <w:fldChar w:fldCharType="begin"/>
        </w:r>
        <w:r w:rsidR="00286492">
          <w:rPr>
            <w:sz w:val="24"/>
            <w:szCs w:val="24"/>
          </w:rPr>
          <w:instrText xml:space="preserve"> PAGEREF _Toc6231385 \h </w:instrText>
        </w:r>
        <w:r w:rsidR="00286492">
          <w:rPr>
            <w:sz w:val="24"/>
            <w:szCs w:val="24"/>
          </w:rPr>
        </w:r>
        <w:r w:rsidR="00286492">
          <w:rPr>
            <w:sz w:val="24"/>
            <w:szCs w:val="24"/>
          </w:rPr>
          <w:fldChar w:fldCharType="separate"/>
        </w:r>
        <w:r w:rsidR="00F82FE9">
          <w:rPr>
            <w:noProof/>
            <w:sz w:val="24"/>
            <w:szCs w:val="24"/>
          </w:rPr>
          <w:t>15</w:t>
        </w:r>
        <w:r w:rsidR="00286492">
          <w:rPr>
            <w:sz w:val="24"/>
            <w:szCs w:val="24"/>
          </w:rPr>
          <w:fldChar w:fldCharType="end"/>
        </w:r>
      </w:hyperlink>
    </w:p>
    <w:p w14:paraId="49E7C283" w14:textId="5E6C3461"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386" w:history="1">
        <w:r w:rsidR="00286492">
          <w:rPr>
            <w:rStyle w:val="af6"/>
            <w:sz w:val="24"/>
            <w:szCs w:val="24"/>
          </w:rPr>
          <w:t xml:space="preserve">4.1.3 </w:t>
        </w:r>
        <w:r w:rsidR="00286492">
          <w:rPr>
            <w:rStyle w:val="af6"/>
            <w:rFonts w:hint="eastAsia"/>
            <w:sz w:val="24"/>
            <w:szCs w:val="24"/>
          </w:rPr>
          <w:t>噪声</w:t>
        </w:r>
        <w:r w:rsidR="00286492">
          <w:rPr>
            <w:sz w:val="24"/>
            <w:szCs w:val="24"/>
          </w:rPr>
          <w:tab/>
        </w:r>
        <w:r w:rsidR="00286492">
          <w:rPr>
            <w:sz w:val="24"/>
            <w:szCs w:val="24"/>
          </w:rPr>
          <w:fldChar w:fldCharType="begin"/>
        </w:r>
        <w:r w:rsidR="00286492">
          <w:rPr>
            <w:sz w:val="24"/>
            <w:szCs w:val="24"/>
          </w:rPr>
          <w:instrText xml:space="preserve"> PAGEREF _Toc6231386 \h </w:instrText>
        </w:r>
        <w:r w:rsidR="00286492">
          <w:rPr>
            <w:sz w:val="24"/>
            <w:szCs w:val="24"/>
          </w:rPr>
        </w:r>
        <w:r w:rsidR="00286492">
          <w:rPr>
            <w:sz w:val="24"/>
            <w:szCs w:val="24"/>
          </w:rPr>
          <w:fldChar w:fldCharType="separate"/>
        </w:r>
        <w:r w:rsidR="00F82FE9">
          <w:rPr>
            <w:noProof/>
            <w:sz w:val="24"/>
            <w:szCs w:val="24"/>
          </w:rPr>
          <w:t>20</w:t>
        </w:r>
        <w:r w:rsidR="00286492">
          <w:rPr>
            <w:sz w:val="24"/>
            <w:szCs w:val="24"/>
          </w:rPr>
          <w:fldChar w:fldCharType="end"/>
        </w:r>
      </w:hyperlink>
    </w:p>
    <w:p w14:paraId="5B1DF26E" w14:textId="57526D53"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387" w:history="1">
        <w:r w:rsidR="00286492">
          <w:rPr>
            <w:rStyle w:val="af6"/>
            <w:sz w:val="24"/>
            <w:szCs w:val="24"/>
          </w:rPr>
          <w:t xml:space="preserve">4.1.4 </w:t>
        </w:r>
        <w:r w:rsidR="00286492">
          <w:rPr>
            <w:rStyle w:val="af6"/>
            <w:rFonts w:hint="eastAsia"/>
            <w:sz w:val="24"/>
            <w:szCs w:val="24"/>
          </w:rPr>
          <w:t>固体废物影响及治理措施</w:t>
        </w:r>
        <w:r w:rsidR="00286492">
          <w:rPr>
            <w:sz w:val="24"/>
            <w:szCs w:val="24"/>
          </w:rPr>
          <w:tab/>
        </w:r>
        <w:r w:rsidR="00286492">
          <w:rPr>
            <w:sz w:val="24"/>
            <w:szCs w:val="24"/>
          </w:rPr>
          <w:fldChar w:fldCharType="begin"/>
        </w:r>
        <w:r w:rsidR="00286492">
          <w:rPr>
            <w:sz w:val="24"/>
            <w:szCs w:val="24"/>
          </w:rPr>
          <w:instrText xml:space="preserve"> PAGEREF _Toc6231387 \h </w:instrText>
        </w:r>
        <w:r w:rsidR="00286492">
          <w:rPr>
            <w:sz w:val="24"/>
            <w:szCs w:val="24"/>
          </w:rPr>
        </w:r>
        <w:r w:rsidR="00286492">
          <w:rPr>
            <w:sz w:val="24"/>
            <w:szCs w:val="24"/>
          </w:rPr>
          <w:fldChar w:fldCharType="separate"/>
        </w:r>
        <w:r w:rsidR="00F82FE9">
          <w:rPr>
            <w:noProof/>
            <w:sz w:val="24"/>
            <w:szCs w:val="24"/>
          </w:rPr>
          <w:t>20</w:t>
        </w:r>
        <w:r w:rsidR="00286492">
          <w:rPr>
            <w:sz w:val="24"/>
            <w:szCs w:val="24"/>
          </w:rPr>
          <w:fldChar w:fldCharType="end"/>
        </w:r>
      </w:hyperlink>
    </w:p>
    <w:p w14:paraId="26EA53CF" w14:textId="708E85C5"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88" w:history="1">
        <w:r w:rsidR="00286492">
          <w:rPr>
            <w:rStyle w:val="af6"/>
            <w:sz w:val="24"/>
            <w:szCs w:val="24"/>
          </w:rPr>
          <w:t xml:space="preserve">4.2 </w:t>
        </w:r>
        <w:r w:rsidR="00286492">
          <w:rPr>
            <w:rStyle w:val="af6"/>
            <w:rFonts w:hint="eastAsia"/>
            <w:sz w:val="24"/>
            <w:szCs w:val="24"/>
          </w:rPr>
          <w:t>其他环保设施</w:t>
        </w:r>
        <w:r w:rsidR="00286492">
          <w:rPr>
            <w:sz w:val="24"/>
            <w:szCs w:val="24"/>
          </w:rPr>
          <w:tab/>
        </w:r>
        <w:r w:rsidR="00286492">
          <w:rPr>
            <w:sz w:val="24"/>
            <w:szCs w:val="24"/>
          </w:rPr>
          <w:fldChar w:fldCharType="begin"/>
        </w:r>
        <w:r w:rsidR="00286492">
          <w:rPr>
            <w:sz w:val="24"/>
            <w:szCs w:val="24"/>
          </w:rPr>
          <w:instrText xml:space="preserve"> PAGEREF _Toc6231388 \h </w:instrText>
        </w:r>
        <w:r w:rsidR="00286492">
          <w:rPr>
            <w:sz w:val="24"/>
            <w:szCs w:val="24"/>
          </w:rPr>
        </w:r>
        <w:r w:rsidR="00286492">
          <w:rPr>
            <w:sz w:val="24"/>
            <w:szCs w:val="24"/>
          </w:rPr>
          <w:fldChar w:fldCharType="separate"/>
        </w:r>
        <w:r w:rsidR="00F82FE9">
          <w:rPr>
            <w:noProof/>
            <w:sz w:val="24"/>
            <w:szCs w:val="24"/>
          </w:rPr>
          <w:t>22</w:t>
        </w:r>
        <w:r w:rsidR="00286492">
          <w:rPr>
            <w:sz w:val="24"/>
            <w:szCs w:val="24"/>
          </w:rPr>
          <w:fldChar w:fldCharType="end"/>
        </w:r>
      </w:hyperlink>
    </w:p>
    <w:p w14:paraId="069DEA9E" w14:textId="1D524B3A"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389" w:history="1">
        <w:r w:rsidR="00286492">
          <w:rPr>
            <w:rStyle w:val="af6"/>
            <w:sz w:val="24"/>
            <w:szCs w:val="24"/>
          </w:rPr>
          <w:t xml:space="preserve">4.2.1 </w:t>
        </w:r>
        <w:r w:rsidR="00286492">
          <w:rPr>
            <w:rStyle w:val="af6"/>
            <w:rFonts w:hint="eastAsia"/>
            <w:sz w:val="24"/>
            <w:szCs w:val="24"/>
          </w:rPr>
          <w:t>环境风险防范设施</w:t>
        </w:r>
        <w:r w:rsidR="00286492">
          <w:rPr>
            <w:sz w:val="24"/>
            <w:szCs w:val="24"/>
          </w:rPr>
          <w:tab/>
        </w:r>
        <w:r w:rsidR="00286492">
          <w:rPr>
            <w:sz w:val="24"/>
            <w:szCs w:val="24"/>
          </w:rPr>
          <w:fldChar w:fldCharType="begin"/>
        </w:r>
        <w:r w:rsidR="00286492">
          <w:rPr>
            <w:sz w:val="24"/>
            <w:szCs w:val="24"/>
          </w:rPr>
          <w:instrText xml:space="preserve"> PAGEREF _Toc6231389 \h </w:instrText>
        </w:r>
        <w:r w:rsidR="00286492">
          <w:rPr>
            <w:sz w:val="24"/>
            <w:szCs w:val="24"/>
          </w:rPr>
        </w:r>
        <w:r w:rsidR="00286492">
          <w:rPr>
            <w:sz w:val="24"/>
            <w:szCs w:val="24"/>
          </w:rPr>
          <w:fldChar w:fldCharType="separate"/>
        </w:r>
        <w:r w:rsidR="00F82FE9">
          <w:rPr>
            <w:noProof/>
            <w:sz w:val="24"/>
            <w:szCs w:val="24"/>
          </w:rPr>
          <w:t>22</w:t>
        </w:r>
        <w:r w:rsidR="00286492">
          <w:rPr>
            <w:sz w:val="24"/>
            <w:szCs w:val="24"/>
          </w:rPr>
          <w:fldChar w:fldCharType="end"/>
        </w:r>
      </w:hyperlink>
    </w:p>
    <w:p w14:paraId="733E6EA3" w14:textId="5F472F27"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390" w:history="1">
        <w:r w:rsidR="00286492">
          <w:rPr>
            <w:rStyle w:val="af6"/>
            <w:sz w:val="24"/>
            <w:szCs w:val="24"/>
          </w:rPr>
          <w:t xml:space="preserve">4.2.2 </w:t>
        </w:r>
        <w:r w:rsidR="00286492">
          <w:rPr>
            <w:rStyle w:val="af6"/>
            <w:rFonts w:hint="eastAsia"/>
            <w:sz w:val="24"/>
            <w:szCs w:val="24"/>
          </w:rPr>
          <w:t>在线监测装置</w:t>
        </w:r>
        <w:r w:rsidR="00286492">
          <w:rPr>
            <w:sz w:val="24"/>
            <w:szCs w:val="24"/>
          </w:rPr>
          <w:tab/>
        </w:r>
        <w:r w:rsidR="00286492">
          <w:rPr>
            <w:sz w:val="24"/>
            <w:szCs w:val="24"/>
          </w:rPr>
          <w:fldChar w:fldCharType="begin"/>
        </w:r>
        <w:r w:rsidR="00286492">
          <w:rPr>
            <w:sz w:val="24"/>
            <w:szCs w:val="24"/>
          </w:rPr>
          <w:instrText xml:space="preserve"> PAGEREF _Toc6231390 \h </w:instrText>
        </w:r>
        <w:r w:rsidR="00286492">
          <w:rPr>
            <w:sz w:val="24"/>
            <w:szCs w:val="24"/>
          </w:rPr>
        </w:r>
        <w:r w:rsidR="00286492">
          <w:rPr>
            <w:sz w:val="24"/>
            <w:szCs w:val="24"/>
          </w:rPr>
          <w:fldChar w:fldCharType="separate"/>
        </w:r>
        <w:r w:rsidR="00F82FE9">
          <w:rPr>
            <w:noProof/>
            <w:sz w:val="24"/>
            <w:szCs w:val="24"/>
          </w:rPr>
          <w:t>22</w:t>
        </w:r>
        <w:r w:rsidR="00286492">
          <w:rPr>
            <w:sz w:val="24"/>
            <w:szCs w:val="24"/>
          </w:rPr>
          <w:fldChar w:fldCharType="end"/>
        </w:r>
      </w:hyperlink>
    </w:p>
    <w:p w14:paraId="3D2748BE" w14:textId="27A38F54"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391" w:history="1">
        <w:r w:rsidR="00286492">
          <w:rPr>
            <w:rStyle w:val="af6"/>
            <w:sz w:val="24"/>
            <w:szCs w:val="24"/>
          </w:rPr>
          <w:t xml:space="preserve">4.2.3 </w:t>
        </w:r>
        <w:r w:rsidR="00286492">
          <w:rPr>
            <w:rStyle w:val="af6"/>
            <w:rFonts w:hint="eastAsia"/>
            <w:sz w:val="24"/>
            <w:szCs w:val="24"/>
          </w:rPr>
          <w:t>其他设施</w:t>
        </w:r>
        <w:r w:rsidR="00286492">
          <w:rPr>
            <w:sz w:val="24"/>
            <w:szCs w:val="24"/>
          </w:rPr>
          <w:tab/>
        </w:r>
        <w:r w:rsidR="00286492">
          <w:rPr>
            <w:sz w:val="24"/>
            <w:szCs w:val="24"/>
          </w:rPr>
          <w:fldChar w:fldCharType="begin"/>
        </w:r>
        <w:r w:rsidR="00286492">
          <w:rPr>
            <w:sz w:val="24"/>
            <w:szCs w:val="24"/>
          </w:rPr>
          <w:instrText xml:space="preserve"> PAGEREF _Toc6231391 \h </w:instrText>
        </w:r>
        <w:r w:rsidR="00286492">
          <w:rPr>
            <w:sz w:val="24"/>
            <w:szCs w:val="24"/>
          </w:rPr>
        </w:r>
        <w:r w:rsidR="00286492">
          <w:rPr>
            <w:sz w:val="24"/>
            <w:szCs w:val="24"/>
          </w:rPr>
          <w:fldChar w:fldCharType="separate"/>
        </w:r>
        <w:r w:rsidR="00F82FE9">
          <w:rPr>
            <w:noProof/>
            <w:sz w:val="24"/>
            <w:szCs w:val="24"/>
          </w:rPr>
          <w:t>22</w:t>
        </w:r>
        <w:r w:rsidR="00286492">
          <w:rPr>
            <w:sz w:val="24"/>
            <w:szCs w:val="24"/>
          </w:rPr>
          <w:fldChar w:fldCharType="end"/>
        </w:r>
      </w:hyperlink>
    </w:p>
    <w:p w14:paraId="271E7FA9" w14:textId="473656ED"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92" w:history="1">
        <w:r w:rsidR="00286492">
          <w:rPr>
            <w:rStyle w:val="af6"/>
            <w:sz w:val="24"/>
            <w:szCs w:val="24"/>
          </w:rPr>
          <w:t xml:space="preserve">4.3 </w:t>
        </w:r>
        <w:r w:rsidR="00286492">
          <w:rPr>
            <w:rStyle w:val="af6"/>
            <w:rFonts w:hint="eastAsia"/>
            <w:sz w:val="24"/>
            <w:szCs w:val="24"/>
          </w:rPr>
          <w:t>环保设施投资及</w:t>
        </w:r>
        <w:r w:rsidR="00286492">
          <w:rPr>
            <w:rStyle w:val="af6"/>
            <w:sz w:val="24"/>
            <w:szCs w:val="24"/>
          </w:rPr>
          <w:t>“</w:t>
        </w:r>
        <w:r w:rsidR="00286492">
          <w:rPr>
            <w:rStyle w:val="af6"/>
            <w:rFonts w:hint="eastAsia"/>
            <w:sz w:val="24"/>
            <w:szCs w:val="24"/>
          </w:rPr>
          <w:t>三同时</w:t>
        </w:r>
        <w:r w:rsidR="00286492">
          <w:rPr>
            <w:rStyle w:val="af6"/>
            <w:sz w:val="24"/>
            <w:szCs w:val="24"/>
          </w:rPr>
          <w:t>”</w:t>
        </w:r>
        <w:r w:rsidR="00286492">
          <w:rPr>
            <w:rStyle w:val="af6"/>
            <w:rFonts w:hint="eastAsia"/>
            <w:sz w:val="24"/>
            <w:szCs w:val="24"/>
          </w:rPr>
          <w:t>制度执行情况</w:t>
        </w:r>
        <w:r w:rsidR="00286492">
          <w:rPr>
            <w:sz w:val="24"/>
            <w:szCs w:val="24"/>
          </w:rPr>
          <w:tab/>
        </w:r>
        <w:r w:rsidR="00286492">
          <w:rPr>
            <w:sz w:val="24"/>
            <w:szCs w:val="24"/>
          </w:rPr>
          <w:fldChar w:fldCharType="begin"/>
        </w:r>
        <w:r w:rsidR="00286492">
          <w:rPr>
            <w:sz w:val="24"/>
            <w:szCs w:val="24"/>
          </w:rPr>
          <w:instrText xml:space="preserve"> PAGEREF _Toc6231392 \h </w:instrText>
        </w:r>
        <w:r w:rsidR="00286492">
          <w:rPr>
            <w:sz w:val="24"/>
            <w:szCs w:val="24"/>
          </w:rPr>
        </w:r>
        <w:r w:rsidR="00286492">
          <w:rPr>
            <w:sz w:val="24"/>
            <w:szCs w:val="24"/>
          </w:rPr>
          <w:fldChar w:fldCharType="separate"/>
        </w:r>
        <w:r w:rsidR="00F82FE9">
          <w:rPr>
            <w:noProof/>
            <w:sz w:val="24"/>
            <w:szCs w:val="24"/>
          </w:rPr>
          <w:t>22</w:t>
        </w:r>
        <w:r w:rsidR="00286492">
          <w:rPr>
            <w:sz w:val="24"/>
            <w:szCs w:val="24"/>
          </w:rPr>
          <w:fldChar w:fldCharType="end"/>
        </w:r>
      </w:hyperlink>
    </w:p>
    <w:p w14:paraId="581439AE" w14:textId="59F4A0A7"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393" w:history="1">
        <w:r w:rsidR="00286492">
          <w:rPr>
            <w:rStyle w:val="af6"/>
            <w:sz w:val="24"/>
            <w:szCs w:val="24"/>
          </w:rPr>
          <w:t>4.3.1</w:t>
        </w:r>
        <w:r w:rsidR="00286492">
          <w:rPr>
            <w:rStyle w:val="af6"/>
            <w:rFonts w:hint="eastAsia"/>
            <w:sz w:val="24"/>
            <w:szCs w:val="24"/>
          </w:rPr>
          <w:t>环保投资</w:t>
        </w:r>
        <w:r w:rsidR="00286492">
          <w:rPr>
            <w:sz w:val="24"/>
            <w:szCs w:val="24"/>
          </w:rPr>
          <w:tab/>
        </w:r>
        <w:r w:rsidR="00286492">
          <w:rPr>
            <w:sz w:val="24"/>
            <w:szCs w:val="24"/>
          </w:rPr>
          <w:fldChar w:fldCharType="begin"/>
        </w:r>
        <w:r w:rsidR="00286492">
          <w:rPr>
            <w:sz w:val="24"/>
            <w:szCs w:val="24"/>
          </w:rPr>
          <w:instrText xml:space="preserve"> PAGEREF _Toc6231393 \h </w:instrText>
        </w:r>
        <w:r w:rsidR="00286492">
          <w:rPr>
            <w:sz w:val="24"/>
            <w:szCs w:val="24"/>
          </w:rPr>
        </w:r>
        <w:r w:rsidR="00286492">
          <w:rPr>
            <w:sz w:val="24"/>
            <w:szCs w:val="24"/>
          </w:rPr>
          <w:fldChar w:fldCharType="separate"/>
        </w:r>
        <w:r w:rsidR="00F82FE9">
          <w:rPr>
            <w:noProof/>
            <w:sz w:val="24"/>
            <w:szCs w:val="24"/>
          </w:rPr>
          <w:t>22</w:t>
        </w:r>
        <w:r w:rsidR="00286492">
          <w:rPr>
            <w:sz w:val="24"/>
            <w:szCs w:val="24"/>
          </w:rPr>
          <w:fldChar w:fldCharType="end"/>
        </w:r>
      </w:hyperlink>
    </w:p>
    <w:p w14:paraId="1AF5A666" w14:textId="34037980"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394" w:history="1">
        <w:r w:rsidR="00286492">
          <w:rPr>
            <w:rStyle w:val="af6"/>
            <w:sz w:val="24"/>
            <w:szCs w:val="24"/>
          </w:rPr>
          <w:t>4.3.2“</w:t>
        </w:r>
        <w:r w:rsidR="00286492">
          <w:rPr>
            <w:rStyle w:val="af6"/>
            <w:rFonts w:hint="eastAsia"/>
            <w:sz w:val="24"/>
            <w:szCs w:val="24"/>
          </w:rPr>
          <w:t>三同时</w:t>
        </w:r>
        <w:r w:rsidR="00286492">
          <w:rPr>
            <w:rStyle w:val="af6"/>
            <w:sz w:val="24"/>
            <w:szCs w:val="24"/>
          </w:rPr>
          <w:t>”</w:t>
        </w:r>
        <w:r w:rsidR="00286492">
          <w:rPr>
            <w:rStyle w:val="af6"/>
            <w:rFonts w:hint="eastAsia"/>
            <w:sz w:val="24"/>
            <w:szCs w:val="24"/>
          </w:rPr>
          <w:t>制度执行情况</w:t>
        </w:r>
        <w:r w:rsidR="00286492">
          <w:rPr>
            <w:sz w:val="24"/>
            <w:szCs w:val="24"/>
          </w:rPr>
          <w:tab/>
        </w:r>
        <w:r w:rsidR="00286492">
          <w:rPr>
            <w:sz w:val="24"/>
            <w:szCs w:val="24"/>
          </w:rPr>
          <w:fldChar w:fldCharType="begin"/>
        </w:r>
        <w:r w:rsidR="00286492">
          <w:rPr>
            <w:sz w:val="24"/>
            <w:szCs w:val="24"/>
          </w:rPr>
          <w:instrText xml:space="preserve"> PAGEREF _Toc6231394 \h </w:instrText>
        </w:r>
        <w:r w:rsidR="00286492">
          <w:rPr>
            <w:sz w:val="24"/>
            <w:szCs w:val="24"/>
          </w:rPr>
        </w:r>
        <w:r w:rsidR="00286492">
          <w:rPr>
            <w:sz w:val="24"/>
            <w:szCs w:val="24"/>
          </w:rPr>
          <w:fldChar w:fldCharType="separate"/>
        </w:r>
        <w:r w:rsidR="00F82FE9">
          <w:rPr>
            <w:noProof/>
            <w:sz w:val="24"/>
            <w:szCs w:val="24"/>
          </w:rPr>
          <w:t>23</w:t>
        </w:r>
        <w:r w:rsidR="00286492">
          <w:rPr>
            <w:sz w:val="24"/>
            <w:szCs w:val="24"/>
          </w:rPr>
          <w:fldChar w:fldCharType="end"/>
        </w:r>
      </w:hyperlink>
    </w:p>
    <w:p w14:paraId="5CFD56E4" w14:textId="6443CC8D" w:rsidR="004021EF" w:rsidRDefault="008E547D">
      <w:pPr>
        <w:pStyle w:val="TOC1"/>
        <w:tabs>
          <w:tab w:val="right" w:leader="dot" w:pos="8290"/>
        </w:tabs>
        <w:rPr>
          <w:rFonts w:asciiTheme="minorHAnsi" w:eastAsiaTheme="minorEastAsia" w:hAnsiTheme="minorHAnsi" w:cstheme="minorBidi"/>
          <w:kern w:val="2"/>
          <w:sz w:val="24"/>
          <w:szCs w:val="24"/>
        </w:rPr>
      </w:pPr>
      <w:hyperlink w:anchor="_Toc6231395" w:history="1">
        <w:r w:rsidR="00286492">
          <w:rPr>
            <w:rStyle w:val="af6"/>
            <w:sz w:val="24"/>
            <w:szCs w:val="24"/>
          </w:rPr>
          <w:t>5</w:t>
        </w:r>
        <w:r w:rsidR="00286492">
          <w:rPr>
            <w:rStyle w:val="af6"/>
            <w:rFonts w:hint="eastAsia"/>
            <w:sz w:val="24"/>
            <w:szCs w:val="24"/>
          </w:rPr>
          <w:t>、建设项目环评报告书（表）的主要结论与建议及审批部门审批决定</w:t>
        </w:r>
        <w:r w:rsidR="00286492">
          <w:rPr>
            <w:sz w:val="24"/>
            <w:szCs w:val="24"/>
          </w:rPr>
          <w:tab/>
        </w:r>
        <w:r w:rsidR="00286492">
          <w:rPr>
            <w:sz w:val="24"/>
            <w:szCs w:val="24"/>
          </w:rPr>
          <w:fldChar w:fldCharType="begin"/>
        </w:r>
        <w:r w:rsidR="00286492">
          <w:rPr>
            <w:sz w:val="24"/>
            <w:szCs w:val="24"/>
          </w:rPr>
          <w:instrText xml:space="preserve"> PAGEREF _Toc6231395 \h </w:instrText>
        </w:r>
        <w:r w:rsidR="00286492">
          <w:rPr>
            <w:sz w:val="24"/>
            <w:szCs w:val="24"/>
          </w:rPr>
        </w:r>
        <w:r w:rsidR="00286492">
          <w:rPr>
            <w:sz w:val="24"/>
            <w:szCs w:val="24"/>
          </w:rPr>
          <w:fldChar w:fldCharType="separate"/>
        </w:r>
        <w:r w:rsidR="00F82FE9">
          <w:rPr>
            <w:noProof/>
            <w:sz w:val="24"/>
            <w:szCs w:val="24"/>
          </w:rPr>
          <w:t>26</w:t>
        </w:r>
        <w:r w:rsidR="00286492">
          <w:rPr>
            <w:sz w:val="24"/>
            <w:szCs w:val="24"/>
          </w:rPr>
          <w:fldChar w:fldCharType="end"/>
        </w:r>
      </w:hyperlink>
    </w:p>
    <w:p w14:paraId="7DFB5FBC" w14:textId="01771954"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96" w:history="1">
        <w:r w:rsidR="00286492">
          <w:rPr>
            <w:rStyle w:val="af6"/>
            <w:sz w:val="24"/>
            <w:szCs w:val="24"/>
          </w:rPr>
          <w:t xml:space="preserve">5.1 </w:t>
        </w:r>
        <w:r w:rsidR="00286492">
          <w:rPr>
            <w:rStyle w:val="af6"/>
            <w:rFonts w:hint="eastAsia"/>
            <w:sz w:val="24"/>
            <w:szCs w:val="24"/>
          </w:rPr>
          <w:t>建设项目环评报告书（表）的主要结论与建议</w:t>
        </w:r>
        <w:r w:rsidR="00286492">
          <w:rPr>
            <w:sz w:val="24"/>
            <w:szCs w:val="24"/>
          </w:rPr>
          <w:tab/>
        </w:r>
        <w:r w:rsidR="00286492">
          <w:rPr>
            <w:sz w:val="24"/>
            <w:szCs w:val="24"/>
          </w:rPr>
          <w:fldChar w:fldCharType="begin"/>
        </w:r>
        <w:r w:rsidR="00286492">
          <w:rPr>
            <w:sz w:val="24"/>
            <w:szCs w:val="24"/>
          </w:rPr>
          <w:instrText xml:space="preserve"> PAGEREF _Toc6231396 \h </w:instrText>
        </w:r>
        <w:r w:rsidR="00286492">
          <w:rPr>
            <w:sz w:val="24"/>
            <w:szCs w:val="24"/>
          </w:rPr>
        </w:r>
        <w:r w:rsidR="00286492">
          <w:rPr>
            <w:sz w:val="24"/>
            <w:szCs w:val="24"/>
          </w:rPr>
          <w:fldChar w:fldCharType="separate"/>
        </w:r>
        <w:r w:rsidR="00F82FE9">
          <w:rPr>
            <w:noProof/>
            <w:sz w:val="24"/>
            <w:szCs w:val="24"/>
          </w:rPr>
          <w:t>26</w:t>
        </w:r>
        <w:r w:rsidR="00286492">
          <w:rPr>
            <w:sz w:val="24"/>
            <w:szCs w:val="24"/>
          </w:rPr>
          <w:fldChar w:fldCharType="end"/>
        </w:r>
      </w:hyperlink>
    </w:p>
    <w:p w14:paraId="2F94B99E" w14:textId="6C5BA889"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97" w:history="1">
        <w:r w:rsidR="00286492">
          <w:rPr>
            <w:rStyle w:val="af6"/>
            <w:sz w:val="24"/>
            <w:szCs w:val="24"/>
          </w:rPr>
          <w:t xml:space="preserve">5.2 </w:t>
        </w:r>
        <w:r w:rsidR="00286492">
          <w:rPr>
            <w:rStyle w:val="af6"/>
            <w:rFonts w:hint="eastAsia"/>
            <w:sz w:val="24"/>
            <w:szCs w:val="24"/>
          </w:rPr>
          <w:t>审批部门审批决定</w:t>
        </w:r>
        <w:r w:rsidR="00286492">
          <w:rPr>
            <w:sz w:val="24"/>
            <w:szCs w:val="24"/>
          </w:rPr>
          <w:tab/>
        </w:r>
        <w:r w:rsidR="00286492">
          <w:rPr>
            <w:sz w:val="24"/>
            <w:szCs w:val="24"/>
          </w:rPr>
          <w:fldChar w:fldCharType="begin"/>
        </w:r>
        <w:r w:rsidR="00286492">
          <w:rPr>
            <w:sz w:val="24"/>
            <w:szCs w:val="24"/>
          </w:rPr>
          <w:instrText xml:space="preserve"> PAGEREF _Toc6231397 \h </w:instrText>
        </w:r>
        <w:r w:rsidR="00286492">
          <w:rPr>
            <w:sz w:val="24"/>
            <w:szCs w:val="24"/>
          </w:rPr>
        </w:r>
        <w:r w:rsidR="00286492">
          <w:rPr>
            <w:sz w:val="24"/>
            <w:szCs w:val="24"/>
          </w:rPr>
          <w:fldChar w:fldCharType="separate"/>
        </w:r>
        <w:r w:rsidR="00F82FE9">
          <w:rPr>
            <w:noProof/>
            <w:sz w:val="24"/>
            <w:szCs w:val="24"/>
          </w:rPr>
          <w:t>26</w:t>
        </w:r>
        <w:r w:rsidR="00286492">
          <w:rPr>
            <w:sz w:val="24"/>
            <w:szCs w:val="24"/>
          </w:rPr>
          <w:fldChar w:fldCharType="end"/>
        </w:r>
      </w:hyperlink>
    </w:p>
    <w:p w14:paraId="77A1A1DC" w14:textId="03B75FD5" w:rsidR="004021EF" w:rsidRDefault="008E547D">
      <w:pPr>
        <w:pStyle w:val="TOC1"/>
        <w:tabs>
          <w:tab w:val="right" w:leader="dot" w:pos="8290"/>
        </w:tabs>
        <w:rPr>
          <w:rFonts w:asciiTheme="minorHAnsi" w:eastAsiaTheme="minorEastAsia" w:hAnsiTheme="minorHAnsi" w:cstheme="minorBidi"/>
          <w:kern w:val="2"/>
          <w:sz w:val="24"/>
          <w:szCs w:val="24"/>
        </w:rPr>
      </w:pPr>
      <w:hyperlink w:anchor="_Toc6231398" w:history="1">
        <w:r w:rsidR="00286492">
          <w:rPr>
            <w:rStyle w:val="af6"/>
            <w:sz w:val="24"/>
            <w:szCs w:val="24"/>
          </w:rPr>
          <w:t>6</w:t>
        </w:r>
        <w:r w:rsidR="00286492">
          <w:rPr>
            <w:rStyle w:val="af6"/>
            <w:rFonts w:hint="eastAsia"/>
            <w:sz w:val="24"/>
            <w:szCs w:val="24"/>
          </w:rPr>
          <w:t>、验收监测评价标准</w:t>
        </w:r>
        <w:r w:rsidR="00286492">
          <w:rPr>
            <w:sz w:val="24"/>
            <w:szCs w:val="24"/>
          </w:rPr>
          <w:tab/>
        </w:r>
        <w:r w:rsidR="00286492">
          <w:rPr>
            <w:sz w:val="24"/>
            <w:szCs w:val="24"/>
          </w:rPr>
          <w:fldChar w:fldCharType="begin"/>
        </w:r>
        <w:r w:rsidR="00286492">
          <w:rPr>
            <w:sz w:val="24"/>
            <w:szCs w:val="24"/>
          </w:rPr>
          <w:instrText xml:space="preserve"> PAGEREF _Toc6231398 \h </w:instrText>
        </w:r>
        <w:r w:rsidR="00286492">
          <w:rPr>
            <w:sz w:val="24"/>
            <w:szCs w:val="24"/>
          </w:rPr>
        </w:r>
        <w:r w:rsidR="00286492">
          <w:rPr>
            <w:sz w:val="24"/>
            <w:szCs w:val="24"/>
          </w:rPr>
          <w:fldChar w:fldCharType="separate"/>
        </w:r>
        <w:r w:rsidR="00F82FE9">
          <w:rPr>
            <w:noProof/>
            <w:sz w:val="24"/>
            <w:szCs w:val="24"/>
          </w:rPr>
          <w:t>29</w:t>
        </w:r>
        <w:r w:rsidR="00286492">
          <w:rPr>
            <w:sz w:val="24"/>
            <w:szCs w:val="24"/>
          </w:rPr>
          <w:fldChar w:fldCharType="end"/>
        </w:r>
      </w:hyperlink>
    </w:p>
    <w:p w14:paraId="0ECB6F5C" w14:textId="45305489"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399" w:history="1">
        <w:r w:rsidR="00286492">
          <w:rPr>
            <w:rStyle w:val="af6"/>
            <w:sz w:val="24"/>
            <w:szCs w:val="24"/>
          </w:rPr>
          <w:t xml:space="preserve">6.1 </w:t>
        </w:r>
        <w:r w:rsidR="00286492">
          <w:rPr>
            <w:rStyle w:val="af6"/>
            <w:rFonts w:hint="eastAsia"/>
            <w:sz w:val="24"/>
            <w:szCs w:val="24"/>
          </w:rPr>
          <w:t>评价标准</w:t>
        </w:r>
        <w:r w:rsidR="00286492">
          <w:rPr>
            <w:rStyle w:val="af6"/>
            <w:sz w:val="24"/>
            <w:szCs w:val="24"/>
          </w:rPr>
          <w:t>—</w:t>
        </w:r>
        <w:r w:rsidR="00286492">
          <w:rPr>
            <w:rStyle w:val="af6"/>
            <w:rFonts w:hint="eastAsia"/>
            <w:sz w:val="24"/>
            <w:szCs w:val="24"/>
          </w:rPr>
          <w:t>排放标准</w:t>
        </w:r>
        <w:r w:rsidR="00286492">
          <w:rPr>
            <w:sz w:val="24"/>
            <w:szCs w:val="24"/>
          </w:rPr>
          <w:tab/>
        </w:r>
        <w:r w:rsidR="00286492">
          <w:rPr>
            <w:sz w:val="24"/>
            <w:szCs w:val="24"/>
          </w:rPr>
          <w:fldChar w:fldCharType="begin"/>
        </w:r>
        <w:r w:rsidR="00286492">
          <w:rPr>
            <w:sz w:val="24"/>
            <w:szCs w:val="24"/>
          </w:rPr>
          <w:instrText xml:space="preserve"> PAGEREF _Toc6231399 \h </w:instrText>
        </w:r>
        <w:r w:rsidR="00286492">
          <w:rPr>
            <w:sz w:val="24"/>
            <w:szCs w:val="24"/>
          </w:rPr>
        </w:r>
        <w:r w:rsidR="00286492">
          <w:rPr>
            <w:sz w:val="24"/>
            <w:szCs w:val="24"/>
          </w:rPr>
          <w:fldChar w:fldCharType="separate"/>
        </w:r>
        <w:r w:rsidR="00F82FE9">
          <w:rPr>
            <w:noProof/>
            <w:sz w:val="24"/>
            <w:szCs w:val="24"/>
          </w:rPr>
          <w:t>29</w:t>
        </w:r>
        <w:r w:rsidR="00286492">
          <w:rPr>
            <w:sz w:val="24"/>
            <w:szCs w:val="24"/>
          </w:rPr>
          <w:fldChar w:fldCharType="end"/>
        </w:r>
      </w:hyperlink>
    </w:p>
    <w:p w14:paraId="2D7BC868" w14:textId="16C8CD0C"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400" w:history="1">
        <w:r w:rsidR="00286492">
          <w:rPr>
            <w:rStyle w:val="af6"/>
            <w:sz w:val="24"/>
            <w:szCs w:val="24"/>
          </w:rPr>
          <w:t>6.2</w:t>
        </w:r>
        <w:r w:rsidR="00286492">
          <w:rPr>
            <w:rStyle w:val="af6"/>
            <w:rFonts w:hint="eastAsia"/>
            <w:sz w:val="24"/>
            <w:szCs w:val="24"/>
          </w:rPr>
          <w:t>考核指标</w:t>
        </w:r>
        <w:r w:rsidR="00286492">
          <w:rPr>
            <w:sz w:val="24"/>
            <w:szCs w:val="24"/>
          </w:rPr>
          <w:tab/>
        </w:r>
        <w:r w:rsidR="00286492">
          <w:rPr>
            <w:sz w:val="24"/>
            <w:szCs w:val="24"/>
          </w:rPr>
          <w:fldChar w:fldCharType="begin"/>
        </w:r>
        <w:r w:rsidR="00286492">
          <w:rPr>
            <w:sz w:val="24"/>
            <w:szCs w:val="24"/>
          </w:rPr>
          <w:instrText xml:space="preserve"> PAGEREF _Toc6231400 \h </w:instrText>
        </w:r>
        <w:r w:rsidR="00286492">
          <w:rPr>
            <w:sz w:val="24"/>
            <w:szCs w:val="24"/>
          </w:rPr>
        </w:r>
        <w:r w:rsidR="00286492">
          <w:rPr>
            <w:sz w:val="24"/>
            <w:szCs w:val="24"/>
          </w:rPr>
          <w:fldChar w:fldCharType="separate"/>
        </w:r>
        <w:r w:rsidR="00F82FE9">
          <w:rPr>
            <w:noProof/>
            <w:sz w:val="24"/>
            <w:szCs w:val="24"/>
          </w:rPr>
          <w:t>30</w:t>
        </w:r>
        <w:r w:rsidR="00286492">
          <w:rPr>
            <w:sz w:val="24"/>
            <w:szCs w:val="24"/>
          </w:rPr>
          <w:fldChar w:fldCharType="end"/>
        </w:r>
      </w:hyperlink>
    </w:p>
    <w:p w14:paraId="00C4092A" w14:textId="2C8F1871"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401" w:history="1">
        <w:r w:rsidR="00286492">
          <w:rPr>
            <w:rStyle w:val="af6"/>
            <w:sz w:val="24"/>
            <w:szCs w:val="24"/>
          </w:rPr>
          <w:t xml:space="preserve">7.1 </w:t>
        </w:r>
        <w:r w:rsidR="00286492">
          <w:rPr>
            <w:rStyle w:val="af6"/>
            <w:rFonts w:hint="eastAsia"/>
            <w:sz w:val="24"/>
            <w:szCs w:val="24"/>
          </w:rPr>
          <w:t>环境保护设施调试效果</w:t>
        </w:r>
        <w:r w:rsidR="00286492">
          <w:rPr>
            <w:sz w:val="24"/>
            <w:szCs w:val="24"/>
          </w:rPr>
          <w:tab/>
        </w:r>
        <w:r w:rsidR="00286492">
          <w:rPr>
            <w:sz w:val="24"/>
            <w:szCs w:val="24"/>
          </w:rPr>
          <w:fldChar w:fldCharType="begin"/>
        </w:r>
        <w:r w:rsidR="00286492">
          <w:rPr>
            <w:sz w:val="24"/>
            <w:szCs w:val="24"/>
          </w:rPr>
          <w:instrText xml:space="preserve"> PAGEREF _Toc6231401 \h </w:instrText>
        </w:r>
        <w:r w:rsidR="00286492">
          <w:rPr>
            <w:sz w:val="24"/>
            <w:szCs w:val="24"/>
          </w:rPr>
        </w:r>
        <w:r w:rsidR="00286492">
          <w:rPr>
            <w:sz w:val="24"/>
            <w:szCs w:val="24"/>
          </w:rPr>
          <w:fldChar w:fldCharType="separate"/>
        </w:r>
        <w:r w:rsidR="00F82FE9">
          <w:rPr>
            <w:noProof/>
            <w:sz w:val="24"/>
            <w:szCs w:val="24"/>
          </w:rPr>
          <w:t>31</w:t>
        </w:r>
        <w:r w:rsidR="00286492">
          <w:rPr>
            <w:sz w:val="24"/>
            <w:szCs w:val="24"/>
          </w:rPr>
          <w:fldChar w:fldCharType="end"/>
        </w:r>
      </w:hyperlink>
    </w:p>
    <w:p w14:paraId="7BA03964" w14:textId="66FC7C71"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02" w:history="1">
        <w:r w:rsidR="00286492">
          <w:rPr>
            <w:rStyle w:val="af6"/>
            <w:sz w:val="24"/>
            <w:szCs w:val="24"/>
          </w:rPr>
          <w:t xml:space="preserve">7.1.1 </w:t>
        </w:r>
        <w:r w:rsidR="00286492">
          <w:rPr>
            <w:rStyle w:val="af6"/>
            <w:rFonts w:hint="eastAsia"/>
            <w:sz w:val="24"/>
            <w:szCs w:val="24"/>
          </w:rPr>
          <w:t>废水</w:t>
        </w:r>
        <w:r w:rsidR="00286492">
          <w:rPr>
            <w:sz w:val="24"/>
            <w:szCs w:val="24"/>
          </w:rPr>
          <w:tab/>
        </w:r>
        <w:r w:rsidR="00286492">
          <w:rPr>
            <w:sz w:val="24"/>
            <w:szCs w:val="24"/>
          </w:rPr>
          <w:fldChar w:fldCharType="begin"/>
        </w:r>
        <w:r w:rsidR="00286492">
          <w:rPr>
            <w:sz w:val="24"/>
            <w:szCs w:val="24"/>
          </w:rPr>
          <w:instrText xml:space="preserve"> PAGEREF _Toc6231402 \h </w:instrText>
        </w:r>
        <w:r w:rsidR="00286492">
          <w:rPr>
            <w:sz w:val="24"/>
            <w:szCs w:val="24"/>
          </w:rPr>
        </w:r>
        <w:r w:rsidR="00286492">
          <w:rPr>
            <w:sz w:val="24"/>
            <w:szCs w:val="24"/>
          </w:rPr>
          <w:fldChar w:fldCharType="separate"/>
        </w:r>
        <w:r w:rsidR="00F82FE9">
          <w:rPr>
            <w:noProof/>
            <w:sz w:val="24"/>
            <w:szCs w:val="24"/>
          </w:rPr>
          <w:t>31</w:t>
        </w:r>
        <w:r w:rsidR="00286492">
          <w:rPr>
            <w:sz w:val="24"/>
            <w:szCs w:val="24"/>
          </w:rPr>
          <w:fldChar w:fldCharType="end"/>
        </w:r>
      </w:hyperlink>
    </w:p>
    <w:p w14:paraId="4CC6A6D1" w14:textId="2B797DF9"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03" w:history="1">
        <w:r w:rsidR="00286492">
          <w:rPr>
            <w:rStyle w:val="af6"/>
            <w:sz w:val="24"/>
            <w:szCs w:val="24"/>
          </w:rPr>
          <w:t xml:space="preserve">7.1.2 </w:t>
        </w:r>
        <w:r w:rsidR="00286492">
          <w:rPr>
            <w:rStyle w:val="af6"/>
            <w:rFonts w:hint="eastAsia"/>
            <w:sz w:val="24"/>
            <w:szCs w:val="24"/>
          </w:rPr>
          <w:t>废气</w:t>
        </w:r>
        <w:r w:rsidR="00286492">
          <w:rPr>
            <w:sz w:val="24"/>
            <w:szCs w:val="24"/>
          </w:rPr>
          <w:tab/>
        </w:r>
        <w:r w:rsidR="00286492">
          <w:rPr>
            <w:sz w:val="24"/>
            <w:szCs w:val="24"/>
          </w:rPr>
          <w:fldChar w:fldCharType="begin"/>
        </w:r>
        <w:r w:rsidR="00286492">
          <w:rPr>
            <w:sz w:val="24"/>
            <w:szCs w:val="24"/>
          </w:rPr>
          <w:instrText xml:space="preserve"> PAGEREF _Toc6231403 \h </w:instrText>
        </w:r>
        <w:r w:rsidR="00286492">
          <w:rPr>
            <w:sz w:val="24"/>
            <w:szCs w:val="24"/>
          </w:rPr>
        </w:r>
        <w:r w:rsidR="00286492">
          <w:rPr>
            <w:sz w:val="24"/>
            <w:szCs w:val="24"/>
          </w:rPr>
          <w:fldChar w:fldCharType="separate"/>
        </w:r>
        <w:r w:rsidR="00F82FE9">
          <w:rPr>
            <w:noProof/>
            <w:sz w:val="24"/>
            <w:szCs w:val="24"/>
          </w:rPr>
          <w:t>31</w:t>
        </w:r>
        <w:r w:rsidR="00286492">
          <w:rPr>
            <w:sz w:val="24"/>
            <w:szCs w:val="24"/>
          </w:rPr>
          <w:fldChar w:fldCharType="end"/>
        </w:r>
      </w:hyperlink>
    </w:p>
    <w:p w14:paraId="7BFA7E1B" w14:textId="01400A11"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04" w:history="1">
        <w:r w:rsidR="00286492">
          <w:rPr>
            <w:sz w:val="24"/>
            <w:szCs w:val="24"/>
          </w:rPr>
          <w:tab/>
        </w:r>
        <w:r w:rsidR="00286492">
          <w:rPr>
            <w:sz w:val="24"/>
            <w:szCs w:val="24"/>
          </w:rPr>
          <w:fldChar w:fldCharType="begin"/>
        </w:r>
        <w:r w:rsidR="00286492">
          <w:rPr>
            <w:sz w:val="24"/>
            <w:szCs w:val="24"/>
          </w:rPr>
          <w:instrText xml:space="preserve"> PAGEREF _Toc6231404 \h </w:instrText>
        </w:r>
        <w:r w:rsidR="00286492">
          <w:rPr>
            <w:sz w:val="24"/>
            <w:szCs w:val="24"/>
          </w:rPr>
        </w:r>
        <w:r w:rsidR="00286492">
          <w:rPr>
            <w:sz w:val="24"/>
            <w:szCs w:val="24"/>
          </w:rPr>
          <w:fldChar w:fldCharType="separate"/>
        </w:r>
        <w:r w:rsidR="00F82FE9">
          <w:rPr>
            <w:noProof/>
            <w:sz w:val="24"/>
            <w:szCs w:val="24"/>
          </w:rPr>
          <w:t>31</w:t>
        </w:r>
        <w:r w:rsidR="00286492">
          <w:rPr>
            <w:sz w:val="24"/>
            <w:szCs w:val="24"/>
          </w:rPr>
          <w:fldChar w:fldCharType="end"/>
        </w:r>
      </w:hyperlink>
    </w:p>
    <w:p w14:paraId="53C4DE60" w14:textId="6BCA944E"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05" w:history="1">
        <w:r w:rsidR="00286492">
          <w:rPr>
            <w:rStyle w:val="af6"/>
            <w:sz w:val="24"/>
            <w:szCs w:val="24"/>
          </w:rPr>
          <w:t xml:space="preserve">7.1.3 </w:t>
        </w:r>
        <w:r w:rsidR="00286492">
          <w:rPr>
            <w:rStyle w:val="af6"/>
            <w:rFonts w:hint="eastAsia"/>
            <w:sz w:val="24"/>
            <w:szCs w:val="24"/>
          </w:rPr>
          <w:t>厂界噪声监测</w:t>
        </w:r>
        <w:r w:rsidR="00286492">
          <w:rPr>
            <w:sz w:val="24"/>
            <w:szCs w:val="24"/>
          </w:rPr>
          <w:tab/>
        </w:r>
        <w:r w:rsidR="00286492">
          <w:rPr>
            <w:sz w:val="24"/>
            <w:szCs w:val="24"/>
          </w:rPr>
          <w:fldChar w:fldCharType="begin"/>
        </w:r>
        <w:r w:rsidR="00286492">
          <w:rPr>
            <w:sz w:val="24"/>
            <w:szCs w:val="24"/>
          </w:rPr>
          <w:instrText xml:space="preserve"> PAGEREF _Toc6231405 \h </w:instrText>
        </w:r>
        <w:r w:rsidR="00286492">
          <w:rPr>
            <w:sz w:val="24"/>
            <w:szCs w:val="24"/>
          </w:rPr>
        </w:r>
        <w:r w:rsidR="00286492">
          <w:rPr>
            <w:sz w:val="24"/>
            <w:szCs w:val="24"/>
          </w:rPr>
          <w:fldChar w:fldCharType="separate"/>
        </w:r>
        <w:r w:rsidR="00F82FE9">
          <w:rPr>
            <w:noProof/>
            <w:sz w:val="24"/>
            <w:szCs w:val="24"/>
          </w:rPr>
          <w:t>32</w:t>
        </w:r>
        <w:r w:rsidR="00286492">
          <w:rPr>
            <w:sz w:val="24"/>
            <w:szCs w:val="24"/>
          </w:rPr>
          <w:fldChar w:fldCharType="end"/>
        </w:r>
      </w:hyperlink>
    </w:p>
    <w:p w14:paraId="4293D96C" w14:textId="3742D9BF"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06" w:history="1">
        <w:r w:rsidR="00286492">
          <w:rPr>
            <w:rStyle w:val="af6"/>
            <w:sz w:val="24"/>
            <w:szCs w:val="24"/>
          </w:rPr>
          <w:t xml:space="preserve">7.1.4 </w:t>
        </w:r>
        <w:r w:rsidR="00286492">
          <w:rPr>
            <w:rStyle w:val="af6"/>
            <w:rFonts w:hint="eastAsia"/>
            <w:sz w:val="24"/>
            <w:szCs w:val="24"/>
          </w:rPr>
          <w:t>固（液）体废物监测</w:t>
        </w:r>
        <w:r w:rsidR="00286492">
          <w:rPr>
            <w:sz w:val="24"/>
            <w:szCs w:val="24"/>
          </w:rPr>
          <w:tab/>
        </w:r>
        <w:r w:rsidR="00286492">
          <w:rPr>
            <w:sz w:val="24"/>
            <w:szCs w:val="24"/>
          </w:rPr>
          <w:fldChar w:fldCharType="begin"/>
        </w:r>
        <w:r w:rsidR="00286492">
          <w:rPr>
            <w:sz w:val="24"/>
            <w:szCs w:val="24"/>
          </w:rPr>
          <w:instrText xml:space="preserve"> PAGEREF _Toc6231406 \h </w:instrText>
        </w:r>
        <w:r w:rsidR="00286492">
          <w:rPr>
            <w:sz w:val="24"/>
            <w:szCs w:val="24"/>
          </w:rPr>
        </w:r>
        <w:r w:rsidR="00286492">
          <w:rPr>
            <w:sz w:val="24"/>
            <w:szCs w:val="24"/>
          </w:rPr>
          <w:fldChar w:fldCharType="separate"/>
        </w:r>
        <w:r w:rsidR="00F82FE9">
          <w:rPr>
            <w:noProof/>
            <w:sz w:val="24"/>
            <w:szCs w:val="24"/>
          </w:rPr>
          <w:t>33</w:t>
        </w:r>
        <w:r w:rsidR="00286492">
          <w:rPr>
            <w:sz w:val="24"/>
            <w:szCs w:val="24"/>
          </w:rPr>
          <w:fldChar w:fldCharType="end"/>
        </w:r>
      </w:hyperlink>
    </w:p>
    <w:p w14:paraId="3D08E830" w14:textId="43F94DD3"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407" w:history="1">
        <w:r w:rsidR="00286492">
          <w:rPr>
            <w:rStyle w:val="af6"/>
            <w:sz w:val="24"/>
            <w:szCs w:val="24"/>
          </w:rPr>
          <w:t xml:space="preserve">7.2 </w:t>
        </w:r>
        <w:r w:rsidR="00286492">
          <w:rPr>
            <w:rStyle w:val="af6"/>
            <w:rFonts w:hint="eastAsia"/>
            <w:sz w:val="24"/>
            <w:szCs w:val="24"/>
          </w:rPr>
          <w:t>环境质量监测</w:t>
        </w:r>
        <w:r w:rsidR="00286492">
          <w:rPr>
            <w:sz w:val="24"/>
            <w:szCs w:val="24"/>
          </w:rPr>
          <w:tab/>
        </w:r>
        <w:r w:rsidR="00286492">
          <w:rPr>
            <w:sz w:val="24"/>
            <w:szCs w:val="24"/>
          </w:rPr>
          <w:fldChar w:fldCharType="begin"/>
        </w:r>
        <w:r w:rsidR="00286492">
          <w:rPr>
            <w:sz w:val="24"/>
            <w:szCs w:val="24"/>
          </w:rPr>
          <w:instrText xml:space="preserve"> PAGEREF _Toc6231407 \h </w:instrText>
        </w:r>
        <w:r w:rsidR="00286492">
          <w:rPr>
            <w:sz w:val="24"/>
            <w:szCs w:val="24"/>
          </w:rPr>
        </w:r>
        <w:r w:rsidR="00286492">
          <w:rPr>
            <w:sz w:val="24"/>
            <w:szCs w:val="24"/>
          </w:rPr>
          <w:fldChar w:fldCharType="separate"/>
        </w:r>
        <w:r w:rsidR="00F82FE9">
          <w:rPr>
            <w:noProof/>
            <w:sz w:val="24"/>
            <w:szCs w:val="24"/>
          </w:rPr>
          <w:t>33</w:t>
        </w:r>
        <w:r w:rsidR="00286492">
          <w:rPr>
            <w:sz w:val="24"/>
            <w:szCs w:val="24"/>
          </w:rPr>
          <w:fldChar w:fldCharType="end"/>
        </w:r>
      </w:hyperlink>
    </w:p>
    <w:p w14:paraId="19C05F1E" w14:textId="70CB01AE" w:rsidR="004021EF" w:rsidRDefault="008E547D">
      <w:pPr>
        <w:pStyle w:val="TOC1"/>
        <w:tabs>
          <w:tab w:val="right" w:leader="dot" w:pos="8290"/>
        </w:tabs>
        <w:rPr>
          <w:rFonts w:asciiTheme="minorHAnsi" w:eastAsiaTheme="minorEastAsia" w:hAnsiTheme="minorHAnsi" w:cstheme="minorBidi"/>
          <w:kern w:val="2"/>
          <w:sz w:val="24"/>
          <w:szCs w:val="24"/>
        </w:rPr>
      </w:pPr>
      <w:hyperlink w:anchor="_Toc6231408" w:history="1">
        <w:r w:rsidR="00286492">
          <w:rPr>
            <w:rStyle w:val="af6"/>
            <w:sz w:val="24"/>
            <w:szCs w:val="24"/>
          </w:rPr>
          <w:t>8</w:t>
        </w:r>
        <w:r w:rsidR="00286492">
          <w:rPr>
            <w:rStyle w:val="af6"/>
            <w:rFonts w:hint="eastAsia"/>
            <w:sz w:val="24"/>
            <w:szCs w:val="24"/>
          </w:rPr>
          <w:t>、验收监测的质量控制和质量保证</w:t>
        </w:r>
        <w:r w:rsidR="00286492">
          <w:rPr>
            <w:sz w:val="24"/>
            <w:szCs w:val="24"/>
          </w:rPr>
          <w:tab/>
        </w:r>
        <w:r w:rsidR="00286492">
          <w:rPr>
            <w:sz w:val="24"/>
            <w:szCs w:val="24"/>
          </w:rPr>
          <w:fldChar w:fldCharType="begin"/>
        </w:r>
        <w:r w:rsidR="00286492">
          <w:rPr>
            <w:sz w:val="24"/>
            <w:szCs w:val="24"/>
          </w:rPr>
          <w:instrText xml:space="preserve"> PAGEREF _Toc6231408 \h </w:instrText>
        </w:r>
        <w:r w:rsidR="00286492">
          <w:rPr>
            <w:sz w:val="24"/>
            <w:szCs w:val="24"/>
          </w:rPr>
        </w:r>
        <w:r w:rsidR="00286492">
          <w:rPr>
            <w:sz w:val="24"/>
            <w:szCs w:val="24"/>
          </w:rPr>
          <w:fldChar w:fldCharType="separate"/>
        </w:r>
        <w:r w:rsidR="00F82FE9">
          <w:rPr>
            <w:noProof/>
            <w:sz w:val="24"/>
            <w:szCs w:val="24"/>
          </w:rPr>
          <w:t>34</w:t>
        </w:r>
        <w:r w:rsidR="00286492">
          <w:rPr>
            <w:sz w:val="24"/>
            <w:szCs w:val="24"/>
          </w:rPr>
          <w:fldChar w:fldCharType="end"/>
        </w:r>
      </w:hyperlink>
    </w:p>
    <w:p w14:paraId="040DC809" w14:textId="70EE5EF3"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409" w:history="1">
        <w:r w:rsidR="00286492">
          <w:rPr>
            <w:rStyle w:val="af6"/>
            <w:sz w:val="24"/>
            <w:szCs w:val="24"/>
          </w:rPr>
          <w:t xml:space="preserve">8.1 </w:t>
        </w:r>
        <w:r w:rsidR="00286492">
          <w:rPr>
            <w:rStyle w:val="af6"/>
            <w:rFonts w:hint="eastAsia"/>
            <w:sz w:val="24"/>
            <w:szCs w:val="24"/>
          </w:rPr>
          <w:t>监测分析方法</w:t>
        </w:r>
        <w:r w:rsidR="00286492">
          <w:rPr>
            <w:sz w:val="24"/>
            <w:szCs w:val="24"/>
          </w:rPr>
          <w:tab/>
        </w:r>
        <w:r w:rsidR="00286492">
          <w:rPr>
            <w:sz w:val="24"/>
            <w:szCs w:val="24"/>
          </w:rPr>
          <w:fldChar w:fldCharType="begin"/>
        </w:r>
        <w:r w:rsidR="00286492">
          <w:rPr>
            <w:sz w:val="24"/>
            <w:szCs w:val="24"/>
          </w:rPr>
          <w:instrText xml:space="preserve"> PAGEREF _Toc6231409 \h </w:instrText>
        </w:r>
        <w:r w:rsidR="00286492">
          <w:rPr>
            <w:sz w:val="24"/>
            <w:szCs w:val="24"/>
          </w:rPr>
        </w:r>
        <w:r w:rsidR="00286492">
          <w:rPr>
            <w:sz w:val="24"/>
            <w:szCs w:val="24"/>
          </w:rPr>
          <w:fldChar w:fldCharType="separate"/>
        </w:r>
        <w:r w:rsidR="00F82FE9">
          <w:rPr>
            <w:noProof/>
            <w:sz w:val="24"/>
            <w:szCs w:val="24"/>
          </w:rPr>
          <w:t>34</w:t>
        </w:r>
        <w:r w:rsidR="00286492">
          <w:rPr>
            <w:sz w:val="24"/>
            <w:szCs w:val="24"/>
          </w:rPr>
          <w:fldChar w:fldCharType="end"/>
        </w:r>
      </w:hyperlink>
    </w:p>
    <w:p w14:paraId="1FBFB559" w14:textId="15E763DA"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10" w:history="1">
        <w:r w:rsidR="00286492">
          <w:rPr>
            <w:rStyle w:val="af6"/>
            <w:sz w:val="24"/>
            <w:szCs w:val="24"/>
          </w:rPr>
          <w:t>8.1.1</w:t>
        </w:r>
        <w:r w:rsidR="00286492">
          <w:rPr>
            <w:rStyle w:val="af6"/>
            <w:rFonts w:hint="eastAsia"/>
            <w:sz w:val="24"/>
            <w:szCs w:val="24"/>
          </w:rPr>
          <w:t>废水</w:t>
        </w:r>
        <w:r w:rsidR="00286492">
          <w:rPr>
            <w:sz w:val="24"/>
            <w:szCs w:val="24"/>
          </w:rPr>
          <w:tab/>
        </w:r>
        <w:r w:rsidR="00286492">
          <w:rPr>
            <w:sz w:val="24"/>
            <w:szCs w:val="24"/>
          </w:rPr>
          <w:fldChar w:fldCharType="begin"/>
        </w:r>
        <w:r w:rsidR="00286492">
          <w:rPr>
            <w:sz w:val="24"/>
            <w:szCs w:val="24"/>
          </w:rPr>
          <w:instrText xml:space="preserve"> PAGEREF _Toc6231410 \h </w:instrText>
        </w:r>
        <w:r w:rsidR="00286492">
          <w:rPr>
            <w:sz w:val="24"/>
            <w:szCs w:val="24"/>
          </w:rPr>
        </w:r>
        <w:r w:rsidR="00286492">
          <w:rPr>
            <w:sz w:val="24"/>
            <w:szCs w:val="24"/>
          </w:rPr>
          <w:fldChar w:fldCharType="separate"/>
        </w:r>
        <w:r w:rsidR="00F82FE9">
          <w:rPr>
            <w:noProof/>
            <w:sz w:val="24"/>
            <w:szCs w:val="24"/>
          </w:rPr>
          <w:t>34</w:t>
        </w:r>
        <w:r w:rsidR="00286492">
          <w:rPr>
            <w:sz w:val="24"/>
            <w:szCs w:val="24"/>
          </w:rPr>
          <w:fldChar w:fldCharType="end"/>
        </w:r>
      </w:hyperlink>
    </w:p>
    <w:p w14:paraId="189CD407" w14:textId="1A56994A"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11" w:history="1">
        <w:r w:rsidR="00286492">
          <w:rPr>
            <w:rStyle w:val="af6"/>
            <w:sz w:val="24"/>
            <w:szCs w:val="24"/>
          </w:rPr>
          <w:t>8.1.2</w:t>
        </w:r>
        <w:r w:rsidR="00286492">
          <w:rPr>
            <w:rStyle w:val="af6"/>
            <w:rFonts w:hint="eastAsia"/>
            <w:sz w:val="24"/>
            <w:szCs w:val="24"/>
          </w:rPr>
          <w:t>废气</w:t>
        </w:r>
        <w:r w:rsidR="00286492">
          <w:rPr>
            <w:sz w:val="24"/>
            <w:szCs w:val="24"/>
          </w:rPr>
          <w:tab/>
        </w:r>
        <w:r w:rsidR="00286492">
          <w:rPr>
            <w:sz w:val="24"/>
            <w:szCs w:val="24"/>
          </w:rPr>
          <w:fldChar w:fldCharType="begin"/>
        </w:r>
        <w:r w:rsidR="00286492">
          <w:rPr>
            <w:sz w:val="24"/>
            <w:szCs w:val="24"/>
          </w:rPr>
          <w:instrText xml:space="preserve"> PAGEREF _Toc6231411 \h </w:instrText>
        </w:r>
        <w:r w:rsidR="00286492">
          <w:rPr>
            <w:sz w:val="24"/>
            <w:szCs w:val="24"/>
          </w:rPr>
        </w:r>
        <w:r w:rsidR="00286492">
          <w:rPr>
            <w:sz w:val="24"/>
            <w:szCs w:val="24"/>
          </w:rPr>
          <w:fldChar w:fldCharType="separate"/>
        </w:r>
        <w:r w:rsidR="00F82FE9">
          <w:rPr>
            <w:noProof/>
            <w:sz w:val="24"/>
            <w:szCs w:val="24"/>
          </w:rPr>
          <w:t>34</w:t>
        </w:r>
        <w:r w:rsidR="00286492">
          <w:rPr>
            <w:sz w:val="24"/>
            <w:szCs w:val="24"/>
          </w:rPr>
          <w:fldChar w:fldCharType="end"/>
        </w:r>
      </w:hyperlink>
    </w:p>
    <w:p w14:paraId="537EC8F7" w14:textId="3F3AF7C2"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12" w:history="1">
        <w:r w:rsidR="00286492">
          <w:rPr>
            <w:rStyle w:val="af6"/>
            <w:sz w:val="24"/>
            <w:szCs w:val="24"/>
          </w:rPr>
          <w:t>8.1.3</w:t>
        </w:r>
        <w:r w:rsidR="00286492">
          <w:rPr>
            <w:rStyle w:val="af6"/>
            <w:rFonts w:hint="eastAsia"/>
            <w:sz w:val="24"/>
            <w:szCs w:val="24"/>
          </w:rPr>
          <w:t>噪声</w:t>
        </w:r>
        <w:r w:rsidR="00286492">
          <w:rPr>
            <w:sz w:val="24"/>
            <w:szCs w:val="24"/>
          </w:rPr>
          <w:tab/>
        </w:r>
        <w:r w:rsidR="00286492">
          <w:rPr>
            <w:sz w:val="24"/>
            <w:szCs w:val="24"/>
          </w:rPr>
          <w:fldChar w:fldCharType="begin"/>
        </w:r>
        <w:r w:rsidR="00286492">
          <w:rPr>
            <w:sz w:val="24"/>
            <w:szCs w:val="24"/>
          </w:rPr>
          <w:instrText xml:space="preserve"> PAGEREF _Toc6231412 \h </w:instrText>
        </w:r>
        <w:r w:rsidR="00286492">
          <w:rPr>
            <w:sz w:val="24"/>
            <w:szCs w:val="24"/>
          </w:rPr>
        </w:r>
        <w:r w:rsidR="00286492">
          <w:rPr>
            <w:sz w:val="24"/>
            <w:szCs w:val="24"/>
          </w:rPr>
          <w:fldChar w:fldCharType="separate"/>
        </w:r>
        <w:r w:rsidR="00F82FE9">
          <w:rPr>
            <w:noProof/>
            <w:sz w:val="24"/>
            <w:szCs w:val="24"/>
          </w:rPr>
          <w:t>34</w:t>
        </w:r>
        <w:r w:rsidR="00286492">
          <w:rPr>
            <w:sz w:val="24"/>
            <w:szCs w:val="24"/>
          </w:rPr>
          <w:fldChar w:fldCharType="end"/>
        </w:r>
      </w:hyperlink>
    </w:p>
    <w:p w14:paraId="41F07CF4" w14:textId="276D5256"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413" w:history="1">
        <w:r w:rsidR="00286492">
          <w:rPr>
            <w:rStyle w:val="af6"/>
            <w:sz w:val="24"/>
            <w:szCs w:val="24"/>
          </w:rPr>
          <w:t xml:space="preserve">8.2 </w:t>
        </w:r>
        <w:r w:rsidR="00286492">
          <w:rPr>
            <w:rStyle w:val="af6"/>
            <w:rFonts w:hint="eastAsia"/>
            <w:sz w:val="24"/>
            <w:szCs w:val="24"/>
          </w:rPr>
          <w:t>监测仪器</w:t>
        </w:r>
        <w:r w:rsidR="00286492">
          <w:rPr>
            <w:sz w:val="24"/>
            <w:szCs w:val="24"/>
          </w:rPr>
          <w:tab/>
        </w:r>
        <w:r w:rsidR="00286492">
          <w:rPr>
            <w:sz w:val="24"/>
            <w:szCs w:val="24"/>
          </w:rPr>
          <w:fldChar w:fldCharType="begin"/>
        </w:r>
        <w:r w:rsidR="00286492">
          <w:rPr>
            <w:sz w:val="24"/>
            <w:szCs w:val="24"/>
          </w:rPr>
          <w:instrText xml:space="preserve"> PAGEREF _Toc6231413 \h </w:instrText>
        </w:r>
        <w:r w:rsidR="00286492">
          <w:rPr>
            <w:sz w:val="24"/>
            <w:szCs w:val="24"/>
          </w:rPr>
        </w:r>
        <w:r w:rsidR="00286492">
          <w:rPr>
            <w:sz w:val="24"/>
            <w:szCs w:val="24"/>
          </w:rPr>
          <w:fldChar w:fldCharType="separate"/>
        </w:r>
        <w:r w:rsidR="00F82FE9">
          <w:rPr>
            <w:noProof/>
            <w:sz w:val="24"/>
            <w:szCs w:val="24"/>
          </w:rPr>
          <w:t>34</w:t>
        </w:r>
        <w:r w:rsidR="00286492">
          <w:rPr>
            <w:sz w:val="24"/>
            <w:szCs w:val="24"/>
          </w:rPr>
          <w:fldChar w:fldCharType="end"/>
        </w:r>
      </w:hyperlink>
    </w:p>
    <w:p w14:paraId="41F67295" w14:textId="18DD9B98"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14" w:history="1">
        <w:r w:rsidR="00286492">
          <w:rPr>
            <w:rStyle w:val="af6"/>
            <w:sz w:val="24"/>
            <w:szCs w:val="24"/>
          </w:rPr>
          <w:t xml:space="preserve">8.2.1 </w:t>
        </w:r>
        <w:r w:rsidR="00286492">
          <w:rPr>
            <w:rStyle w:val="af6"/>
            <w:rFonts w:hint="eastAsia"/>
            <w:sz w:val="24"/>
            <w:szCs w:val="24"/>
          </w:rPr>
          <w:t>废水</w:t>
        </w:r>
        <w:r w:rsidR="00286492">
          <w:rPr>
            <w:sz w:val="24"/>
            <w:szCs w:val="24"/>
          </w:rPr>
          <w:tab/>
        </w:r>
        <w:r w:rsidR="00286492">
          <w:rPr>
            <w:sz w:val="24"/>
            <w:szCs w:val="24"/>
          </w:rPr>
          <w:fldChar w:fldCharType="begin"/>
        </w:r>
        <w:r w:rsidR="00286492">
          <w:rPr>
            <w:sz w:val="24"/>
            <w:szCs w:val="24"/>
          </w:rPr>
          <w:instrText xml:space="preserve"> PAGEREF _Toc6231414 \h </w:instrText>
        </w:r>
        <w:r w:rsidR="00286492">
          <w:rPr>
            <w:sz w:val="24"/>
            <w:szCs w:val="24"/>
          </w:rPr>
        </w:r>
        <w:r w:rsidR="00286492">
          <w:rPr>
            <w:sz w:val="24"/>
            <w:szCs w:val="24"/>
          </w:rPr>
          <w:fldChar w:fldCharType="separate"/>
        </w:r>
        <w:r w:rsidR="00F82FE9">
          <w:rPr>
            <w:noProof/>
            <w:sz w:val="24"/>
            <w:szCs w:val="24"/>
          </w:rPr>
          <w:t>34</w:t>
        </w:r>
        <w:r w:rsidR="00286492">
          <w:rPr>
            <w:sz w:val="24"/>
            <w:szCs w:val="24"/>
          </w:rPr>
          <w:fldChar w:fldCharType="end"/>
        </w:r>
      </w:hyperlink>
    </w:p>
    <w:p w14:paraId="2696A515" w14:textId="04E47D30"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15" w:history="1">
        <w:r w:rsidR="00286492">
          <w:rPr>
            <w:rStyle w:val="af6"/>
            <w:sz w:val="24"/>
            <w:szCs w:val="24"/>
          </w:rPr>
          <w:t>8.2.2</w:t>
        </w:r>
        <w:r w:rsidR="00286492">
          <w:rPr>
            <w:rStyle w:val="af6"/>
            <w:rFonts w:hint="eastAsia"/>
            <w:sz w:val="24"/>
            <w:szCs w:val="24"/>
          </w:rPr>
          <w:t>废气</w:t>
        </w:r>
        <w:r w:rsidR="00286492">
          <w:rPr>
            <w:sz w:val="24"/>
            <w:szCs w:val="24"/>
          </w:rPr>
          <w:tab/>
        </w:r>
        <w:r w:rsidR="00286492">
          <w:rPr>
            <w:sz w:val="24"/>
            <w:szCs w:val="24"/>
          </w:rPr>
          <w:fldChar w:fldCharType="begin"/>
        </w:r>
        <w:r w:rsidR="00286492">
          <w:rPr>
            <w:sz w:val="24"/>
            <w:szCs w:val="24"/>
          </w:rPr>
          <w:instrText xml:space="preserve"> PAGEREF _Toc6231415 \h </w:instrText>
        </w:r>
        <w:r w:rsidR="00286492">
          <w:rPr>
            <w:sz w:val="24"/>
            <w:szCs w:val="24"/>
          </w:rPr>
        </w:r>
        <w:r w:rsidR="00286492">
          <w:rPr>
            <w:sz w:val="24"/>
            <w:szCs w:val="24"/>
          </w:rPr>
          <w:fldChar w:fldCharType="separate"/>
        </w:r>
        <w:r w:rsidR="00F82FE9">
          <w:rPr>
            <w:noProof/>
            <w:sz w:val="24"/>
            <w:szCs w:val="24"/>
          </w:rPr>
          <w:t>35</w:t>
        </w:r>
        <w:r w:rsidR="00286492">
          <w:rPr>
            <w:sz w:val="24"/>
            <w:szCs w:val="24"/>
          </w:rPr>
          <w:fldChar w:fldCharType="end"/>
        </w:r>
      </w:hyperlink>
    </w:p>
    <w:p w14:paraId="7C47E021" w14:textId="31A8A7E5"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16" w:history="1">
        <w:r w:rsidR="00286492">
          <w:rPr>
            <w:rStyle w:val="af6"/>
            <w:sz w:val="24"/>
            <w:szCs w:val="24"/>
          </w:rPr>
          <w:t>8.2.3</w:t>
        </w:r>
        <w:r w:rsidR="00286492">
          <w:rPr>
            <w:rStyle w:val="af6"/>
            <w:rFonts w:hint="eastAsia"/>
            <w:sz w:val="24"/>
            <w:szCs w:val="24"/>
          </w:rPr>
          <w:t>噪声</w:t>
        </w:r>
        <w:r w:rsidR="00286492">
          <w:rPr>
            <w:sz w:val="24"/>
            <w:szCs w:val="24"/>
          </w:rPr>
          <w:tab/>
        </w:r>
        <w:r w:rsidR="00286492">
          <w:rPr>
            <w:sz w:val="24"/>
            <w:szCs w:val="24"/>
          </w:rPr>
          <w:fldChar w:fldCharType="begin"/>
        </w:r>
        <w:r w:rsidR="00286492">
          <w:rPr>
            <w:sz w:val="24"/>
            <w:szCs w:val="24"/>
          </w:rPr>
          <w:instrText xml:space="preserve"> PAGEREF _Toc6231416 \h </w:instrText>
        </w:r>
        <w:r w:rsidR="00286492">
          <w:rPr>
            <w:sz w:val="24"/>
            <w:szCs w:val="24"/>
          </w:rPr>
        </w:r>
        <w:r w:rsidR="00286492">
          <w:rPr>
            <w:sz w:val="24"/>
            <w:szCs w:val="24"/>
          </w:rPr>
          <w:fldChar w:fldCharType="separate"/>
        </w:r>
        <w:r w:rsidR="00F82FE9">
          <w:rPr>
            <w:noProof/>
            <w:sz w:val="24"/>
            <w:szCs w:val="24"/>
          </w:rPr>
          <w:t>35</w:t>
        </w:r>
        <w:r w:rsidR="00286492">
          <w:rPr>
            <w:sz w:val="24"/>
            <w:szCs w:val="24"/>
          </w:rPr>
          <w:fldChar w:fldCharType="end"/>
        </w:r>
      </w:hyperlink>
    </w:p>
    <w:p w14:paraId="6C6E5975" w14:textId="12B68032"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417" w:history="1">
        <w:r w:rsidR="00286492">
          <w:rPr>
            <w:rStyle w:val="af6"/>
            <w:sz w:val="24"/>
            <w:szCs w:val="24"/>
          </w:rPr>
          <w:t xml:space="preserve">8.3 </w:t>
        </w:r>
        <w:r w:rsidR="00286492">
          <w:rPr>
            <w:rStyle w:val="af6"/>
            <w:rFonts w:hint="eastAsia"/>
            <w:sz w:val="24"/>
            <w:szCs w:val="24"/>
          </w:rPr>
          <w:t>人员资质</w:t>
        </w:r>
        <w:r w:rsidR="00286492">
          <w:rPr>
            <w:sz w:val="24"/>
            <w:szCs w:val="24"/>
          </w:rPr>
          <w:tab/>
        </w:r>
        <w:r w:rsidR="00286492">
          <w:rPr>
            <w:sz w:val="24"/>
            <w:szCs w:val="24"/>
          </w:rPr>
          <w:fldChar w:fldCharType="begin"/>
        </w:r>
        <w:r w:rsidR="00286492">
          <w:rPr>
            <w:sz w:val="24"/>
            <w:szCs w:val="24"/>
          </w:rPr>
          <w:instrText xml:space="preserve"> PAGEREF _Toc6231417 \h </w:instrText>
        </w:r>
        <w:r w:rsidR="00286492">
          <w:rPr>
            <w:sz w:val="24"/>
            <w:szCs w:val="24"/>
          </w:rPr>
        </w:r>
        <w:r w:rsidR="00286492">
          <w:rPr>
            <w:sz w:val="24"/>
            <w:szCs w:val="24"/>
          </w:rPr>
          <w:fldChar w:fldCharType="separate"/>
        </w:r>
        <w:r w:rsidR="00F82FE9">
          <w:rPr>
            <w:noProof/>
            <w:sz w:val="24"/>
            <w:szCs w:val="24"/>
          </w:rPr>
          <w:t>35</w:t>
        </w:r>
        <w:r w:rsidR="00286492">
          <w:rPr>
            <w:sz w:val="24"/>
            <w:szCs w:val="24"/>
          </w:rPr>
          <w:fldChar w:fldCharType="end"/>
        </w:r>
      </w:hyperlink>
    </w:p>
    <w:p w14:paraId="606AC6ED" w14:textId="61ECEB52"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418" w:history="1">
        <w:r w:rsidR="00286492">
          <w:rPr>
            <w:rStyle w:val="af6"/>
            <w:sz w:val="24"/>
            <w:szCs w:val="24"/>
          </w:rPr>
          <w:t>8.4</w:t>
        </w:r>
        <w:r w:rsidR="00286492">
          <w:rPr>
            <w:rStyle w:val="af6"/>
            <w:rFonts w:hint="eastAsia"/>
            <w:sz w:val="24"/>
            <w:szCs w:val="24"/>
          </w:rPr>
          <w:t>水质监测分析过程中的质量保证和质量控制</w:t>
        </w:r>
        <w:r w:rsidR="00286492">
          <w:rPr>
            <w:sz w:val="24"/>
            <w:szCs w:val="24"/>
          </w:rPr>
          <w:tab/>
        </w:r>
        <w:r w:rsidR="00286492">
          <w:rPr>
            <w:sz w:val="24"/>
            <w:szCs w:val="24"/>
          </w:rPr>
          <w:fldChar w:fldCharType="begin"/>
        </w:r>
        <w:r w:rsidR="00286492">
          <w:rPr>
            <w:sz w:val="24"/>
            <w:szCs w:val="24"/>
          </w:rPr>
          <w:instrText xml:space="preserve"> PAGEREF _Toc6231418 \h </w:instrText>
        </w:r>
        <w:r w:rsidR="00286492">
          <w:rPr>
            <w:sz w:val="24"/>
            <w:szCs w:val="24"/>
          </w:rPr>
        </w:r>
        <w:r w:rsidR="00286492">
          <w:rPr>
            <w:sz w:val="24"/>
            <w:szCs w:val="24"/>
          </w:rPr>
          <w:fldChar w:fldCharType="separate"/>
        </w:r>
        <w:r w:rsidR="00F82FE9">
          <w:rPr>
            <w:noProof/>
            <w:sz w:val="24"/>
            <w:szCs w:val="24"/>
          </w:rPr>
          <w:t>35</w:t>
        </w:r>
        <w:r w:rsidR="00286492">
          <w:rPr>
            <w:sz w:val="24"/>
            <w:szCs w:val="24"/>
          </w:rPr>
          <w:fldChar w:fldCharType="end"/>
        </w:r>
      </w:hyperlink>
    </w:p>
    <w:p w14:paraId="7B5E61D0" w14:textId="53C200B5"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419" w:history="1">
        <w:r w:rsidR="00286492">
          <w:rPr>
            <w:rStyle w:val="af6"/>
            <w:sz w:val="24"/>
            <w:szCs w:val="24"/>
          </w:rPr>
          <w:t>8.6</w:t>
        </w:r>
        <w:r w:rsidR="00286492">
          <w:rPr>
            <w:rStyle w:val="af6"/>
            <w:rFonts w:hint="eastAsia"/>
            <w:sz w:val="24"/>
            <w:szCs w:val="24"/>
          </w:rPr>
          <w:t>噪声监测分析过程中的质量保证和质量控制</w:t>
        </w:r>
        <w:r w:rsidR="00286492">
          <w:rPr>
            <w:sz w:val="24"/>
            <w:szCs w:val="24"/>
          </w:rPr>
          <w:tab/>
        </w:r>
        <w:r w:rsidR="00286492">
          <w:rPr>
            <w:sz w:val="24"/>
            <w:szCs w:val="24"/>
          </w:rPr>
          <w:fldChar w:fldCharType="begin"/>
        </w:r>
        <w:r w:rsidR="00286492">
          <w:rPr>
            <w:sz w:val="24"/>
            <w:szCs w:val="24"/>
          </w:rPr>
          <w:instrText xml:space="preserve"> PAGEREF _Toc6231419 \h </w:instrText>
        </w:r>
        <w:r w:rsidR="00286492">
          <w:rPr>
            <w:sz w:val="24"/>
            <w:szCs w:val="24"/>
          </w:rPr>
        </w:r>
        <w:r w:rsidR="00286492">
          <w:rPr>
            <w:sz w:val="24"/>
            <w:szCs w:val="24"/>
          </w:rPr>
          <w:fldChar w:fldCharType="separate"/>
        </w:r>
        <w:r w:rsidR="00F82FE9">
          <w:rPr>
            <w:noProof/>
            <w:sz w:val="24"/>
            <w:szCs w:val="24"/>
          </w:rPr>
          <w:t>36</w:t>
        </w:r>
        <w:r w:rsidR="00286492">
          <w:rPr>
            <w:sz w:val="24"/>
            <w:szCs w:val="24"/>
          </w:rPr>
          <w:fldChar w:fldCharType="end"/>
        </w:r>
      </w:hyperlink>
    </w:p>
    <w:p w14:paraId="6EDB6218" w14:textId="6455D4DF" w:rsidR="004021EF" w:rsidRDefault="008E547D">
      <w:pPr>
        <w:pStyle w:val="TOC1"/>
        <w:tabs>
          <w:tab w:val="right" w:leader="dot" w:pos="8290"/>
        </w:tabs>
        <w:rPr>
          <w:rFonts w:asciiTheme="minorHAnsi" w:eastAsiaTheme="minorEastAsia" w:hAnsiTheme="minorHAnsi" w:cstheme="minorBidi"/>
          <w:kern w:val="2"/>
          <w:sz w:val="24"/>
          <w:szCs w:val="24"/>
        </w:rPr>
      </w:pPr>
      <w:hyperlink w:anchor="_Toc6231420" w:history="1">
        <w:r w:rsidR="00286492">
          <w:rPr>
            <w:rStyle w:val="af6"/>
            <w:sz w:val="24"/>
            <w:szCs w:val="24"/>
          </w:rPr>
          <w:t>9</w:t>
        </w:r>
        <w:r w:rsidR="00286492">
          <w:rPr>
            <w:rStyle w:val="af6"/>
            <w:rFonts w:hint="eastAsia"/>
            <w:sz w:val="24"/>
            <w:szCs w:val="24"/>
          </w:rPr>
          <w:t>、验收监测结果</w:t>
        </w:r>
        <w:r w:rsidR="00286492">
          <w:rPr>
            <w:sz w:val="24"/>
            <w:szCs w:val="24"/>
          </w:rPr>
          <w:tab/>
        </w:r>
        <w:r w:rsidR="00286492">
          <w:rPr>
            <w:sz w:val="24"/>
            <w:szCs w:val="24"/>
          </w:rPr>
          <w:fldChar w:fldCharType="begin"/>
        </w:r>
        <w:r w:rsidR="00286492">
          <w:rPr>
            <w:sz w:val="24"/>
            <w:szCs w:val="24"/>
          </w:rPr>
          <w:instrText xml:space="preserve"> PAGEREF _Toc6231420 \h </w:instrText>
        </w:r>
        <w:r w:rsidR="00286492">
          <w:rPr>
            <w:sz w:val="24"/>
            <w:szCs w:val="24"/>
          </w:rPr>
        </w:r>
        <w:r w:rsidR="00286492">
          <w:rPr>
            <w:sz w:val="24"/>
            <w:szCs w:val="24"/>
          </w:rPr>
          <w:fldChar w:fldCharType="separate"/>
        </w:r>
        <w:r w:rsidR="00F82FE9">
          <w:rPr>
            <w:noProof/>
            <w:sz w:val="24"/>
            <w:szCs w:val="24"/>
          </w:rPr>
          <w:t>37</w:t>
        </w:r>
        <w:r w:rsidR="00286492">
          <w:rPr>
            <w:sz w:val="24"/>
            <w:szCs w:val="24"/>
          </w:rPr>
          <w:fldChar w:fldCharType="end"/>
        </w:r>
      </w:hyperlink>
    </w:p>
    <w:p w14:paraId="714F2488" w14:textId="2E84F09F"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421" w:history="1">
        <w:r w:rsidR="00286492">
          <w:rPr>
            <w:rStyle w:val="af6"/>
            <w:sz w:val="24"/>
            <w:szCs w:val="24"/>
          </w:rPr>
          <w:t xml:space="preserve">9.1 </w:t>
        </w:r>
        <w:r w:rsidR="00286492">
          <w:rPr>
            <w:rStyle w:val="af6"/>
            <w:rFonts w:hint="eastAsia"/>
            <w:sz w:val="24"/>
            <w:szCs w:val="24"/>
          </w:rPr>
          <w:t>生产工况</w:t>
        </w:r>
        <w:r w:rsidR="00286492">
          <w:rPr>
            <w:sz w:val="24"/>
            <w:szCs w:val="24"/>
          </w:rPr>
          <w:tab/>
        </w:r>
        <w:r w:rsidR="00286492">
          <w:rPr>
            <w:sz w:val="24"/>
            <w:szCs w:val="24"/>
          </w:rPr>
          <w:fldChar w:fldCharType="begin"/>
        </w:r>
        <w:r w:rsidR="00286492">
          <w:rPr>
            <w:sz w:val="24"/>
            <w:szCs w:val="24"/>
          </w:rPr>
          <w:instrText xml:space="preserve"> PAGEREF _Toc6231421 \h </w:instrText>
        </w:r>
        <w:r w:rsidR="00286492">
          <w:rPr>
            <w:sz w:val="24"/>
            <w:szCs w:val="24"/>
          </w:rPr>
        </w:r>
        <w:r w:rsidR="00286492">
          <w:rPr>
            <w:sz w:val="24"/>
            <w:szCs w:val="24"/>
          </w:rPr>
          <w:fldChar w:fldCharType="separate"/>
        </w:r>
        <w:r w:rsidR="00F82FE9">
          <w:rPr>
            <w:noProof/>
            <w:sz w:val="24"/>
            <w:szCs w:val="24"/>
          </w:rPr>
          <w:t>37</w:t>
        </w:r>
        <w:r w:rsidR="00286492">
          <w:rPr>
            <w:sz w:val="24"/>
            <w:szCs w:val="24"/>
          </w:rPr>
          <w:fldChar w:fldCharType="end"/>
        </w:r>
      </w:hyperlink>
    </w:p>
    <w:p w14:paraId="04397251" w14:textId="225989C7"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422" w:history="1">
        <w:r w:rsidR="00286492">
          <w:rPr>
            <w:rStyle w:val="af6"/>
            <w:sz w:val="24"/>
            <w:szCs w:val="24"/>
          </w:rPr>
          <w:t xml:space="preserve">9.2 </w:t>
        </w:r>
        <w:r w:rsidR="00286492">
          <w:rPr>
            <w:rStyle w:val="af6"/>
            <w:rFonts w:hint="eastAsia"/>
            <w:sz w:val="24"/>
            <w:szCs w:val="24"/>
          </w:rPr>
          <w:t>环境保护设施调试效果</w:t>
        </w:r>
        <w:r w:rsidR="00286492">
          <w:rPr>
            <w:sz w:val="24"/>
            <w:szCs w:val="24"/>
          </w:rPr>
          <w:tab/>
        </w:r>
        <w:r w:rsidR="00286492">
          <w:rPr>
            <w:sz w:val="24"/>
            <w:szCs w:val="24"/>
          </w:rPr>
          <w:fldChar w:fldCharType="begin"/>
        </w:r>
        <w:r w:rsidR="00286492">
          <w:rPr>
            <w:sz w:val="24"/>
            <w:szCs w:val="24"/>
          </w:rPr>
          <w:instrText xml:space="preserve"> PAGEREF _Toc6231422 \h </w:instrText>
        </w:r>
        <w:r w:rsidR="00286492">
          <w:rPr>
            <w:sz w:val="24"/>
            <w:szCs w:val="24"/>
          </w:rPr>
        </w:r>
        <w:r w:rsidR="00286492">
          <w:rPr>
            <w:sz w:val="24"/>
            <w:szCs w:val="24"/>
          </w:rPr>
          <w:fldChar w:fldCharType="separate"/>
        </w:r>
        <w:r w:rsidR="00F82FE9">
          <w:rPr>
            <w:noProof/>
            <w:sz w:val="24"/>
            <w:szCs w:val="24"/>
          </w:rPr>
          <w:t>37</w:t>
        </w:r>
        <w:r w:rsidR="00286492">
          <w:rPr>
            <w:sz w:val="24"/>
            <w:szCs w:val="24"/>
          </w:rPr>
          <w:fldChar w:fldCharType="end"/>
        </w:r>
      </w:hyperlink>
    </w:p>
    <w:p w14:paraId="2AE3391C" w14:textId="15F11508"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23" w:history="1">
        <w:r w:rsidR="00286492">
          <w:rPr>
            <w:rStyle w:val="af6"/>
            <w:sz w:val="24"/>
            <w:szCs w:val="24"/>
          </w:rPr>
          <w:t xml:space="preserve">9.2.1 </w:t>
        </w:r>
        <w:r w:rsidR="00286492">
          <w:rPr>
            <w:rStyle w:val="af6"/>
            <w:rFonts w:hint="eastAsia"/>
            <w:sz w:val="24"/>
            <w:szCs w:val="24"/>
          </w:rPr>
          <w:t>环保设施去除效率监测结果</w:t>
        </w:r>
        <w:r w:rsidR="00286492">
          <w:rPr>
            <w:sz w:val="24"/>
            <w:szCs w:val="24"/>
          </w:rPr>
          <w:tab/>
        </w:r>
        <w:r w:rsidR="00286492">
          <w:rPr>
            <w:sz w:val="24"/>
            <w:szCs w:val="24"/>
          </w:rPr>
          <w:fldChar w:fldCharType="begin"/>
        </w:r>
        <w:r w:rsidR="00286492">
          <w:rPr>
            <w:sz w:val="24"/>
            <w:szCs w:val="24"/>
          </w:rPr>
          <w:instrText xml:space="preserve"> PAGEREF _Toc6231423 \h </w:instrText>
        </w:r>
        <w:r w:rsidR="00286492">
          <w:rPr>
            <w:sz w:val="24"/>
            <w:szCs w:val="24"/>
          </w:rPr>
        </w:r>
        <w:r w:rsidR="00286492">
          <w:rPr>
            <w:sz w:val="24"/>
            <w:szCs w:val="24"/>
          </w:rPr>
          <w:fldChar w:fldCharType="separate"/>
        </w:r>
        <w:r w:rsidR="00F82FE9">
          <w:rPr>
            <w:noProof/>
            <w:sz w:val="24"/>
            <w:szCs w:val="24"/>
          </w:rPr>
          <w:t>37</w:t>
        </w:r>
        <w:r w:rsidR="00286492">
          <w:rPr>
            <w:sz w:val="24"/>
            <w:szCs w:val="24"/>
          </w:rPr>
          <w:fldChar w:fldCharType="end"/>
        </w:r>
      </w:hyperlink>
    </w:p>
    <w:p w14:paraId="6A12BD0A" w14:textId="60925239"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24" w:history="1">
        <w:r w:rsidR="00286492">
          <w:rPr>
            <w:rStyle w:val="af6"/>
            <w:sz w:val="24"/>
            <w:szCs w:val="24"/>
          </w:rPr>
          <w:t xml:space="preserve">9.2.2 </w:t>
        </w:r>
        <w:r w:rsidR="00286492">
          <w:rPr>
            <w:rStyle w:val="af6"/>
            <w:rFonts w:hint="eastAsia"/>
            <w:sz w:val="24"/>
            <w:szCs w:val="24"/>
          </w:rPr>
          <w:t>污染物排放监测结果</w:t>
        </w:r>
        <w:r w:rsidR="00286492">
          <w:rPr>
            <w:sz w:val="24"/>
            <w:szCs w:val="24"/>
          </w:rPr>
          <w:tab/>
        </w:r>
        <w:r w:rsidR="00286492">
          <w:rPr>
            <w:sz w:val="24"/>
            <w:szCs w:val="24"/>
          </w:rPr>
          <w:fldChar w:fldCharType="begin"/>
        </w:r>
        <w:r w:rsidR="00286492">
          <w:rPr>
            <w:sz w:val="24"/>
            <w:szCs w:val="24"/>
          </w:rPr>
          <w:instrText xml:space="preserve"> PAGEREF _Toc6231424 \h </w:instrText>
        </w:r>
        <w:r w:rsidR="00286492">
          <w:rPr>
            <w:sz w:val="24"/>
            <w:szCs w:val="24"/>
          </w:rPr>
        </w:r>
        <w:r w:rsidR="00286492">
          <w:rPr>
            <w:sz w:val="24"/>
            <w:szCs w:val="24"/>
          </w:rPr>
          <w:fldChar w:fldCharType="separate"/>
        </w:r>
        <w:r w:rsidR="00F82FE9">
          <w:rPr>
            <w:noProof/>
            <w:sz w:val="24"/>
            <w:szCs w:val="24"/>
          </w:rPr>
          <w:t>38</w:t>
        </w:r>
        <w:r w:rsidR="00286492">
          <w:rPr>
            <w:sz w:val="24"/>
            <w:szCs w:val="24"/>
          </w:rPr>
          <w:fldChar w:fldCharType="end"/>
        </w:r>
      </w:hyperlink>
    </w:p>
    <w:p w14:paraId="6BEB089D" w14:textId="25C40730"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425" w:history="1">
        <w:r w:rsidR="00286492">
          <w:rPr>
            <w:rStyle w:val="af6"/>
            <w:sz w:val="24"/>
            <w:szCs w:val="24"/>
          </w:rPr>
          <w:t xml:space="preserve">9.3 </w:t>
        </w:r>
        <w:r w:rsidR="00286492">
          <w:rPr>
            <w:rStyle w:val="af6"/>
            <w:rFonts w:hint="eastAsia"/>
            <w:sz w:val="24"/>
            <w:szCs w:val="24"/>
          </w:rPr>
          <w:t>工程建设对环境的影响</w:t>
        </w:r>
        <w:r w:rsidR="00286492">
          <w:rPr>
            <w:sz w:val="24"/>
            <w:szCs w:val="24"/>
          </w:rPr>
          <w:tab/>
        </w:r>
        <w:r w:rsidR="00286492">
          <w:rPr>
            <w:sz w:val="24"/>
            <w:szCs w:val="24"/>
          </w:rPr>
          <w:fldChar w:fldCharType="begin"/>
        </w:r>
        <w:r w:rsidR="00286492">
          <w:rPr>
            <w:sz w:val="24"/>
            <w:szCs w:val="24"/>
          </w:rPr>
          <w:instrText xml:space="preserve"> PAGEREF _Toc6231425 \h </w:instrText>
        </w:r>
        <w:r w:rsidR="00286492">
          <w:rPr>
            <w:sz w:val="24"/>
            <w:szCs w:val="24"/>
          </w:rPr>
        </w:r>
        <w:r w:rsidR="00286492">
          <w:rPr>
            <w:sz w:val="24"/>
            <w:szCs w:val="24"/>
          </w:rPr>
          <w:fldChar w:fldCharType="separate"/>
        </w:r>
        <w:r w:rsidR="00F82FE9">
          <w:rPr>
            <w:noProof/>
            <w:sz w:val="24"/>
            <w:szCs w:val="24"/>
          </w:rPr>
          <w:t>41</w:t>
        </w:r>
        <w:r w:rsidR="00286492">
          <w:rPr>
            <w:sz w:val="24"/>
            <w:szCs w:val="24"/>
          </w:rPr>
          <w:fldChar w:fldCharType="end"/>
        </w:r>
      </w:hyperlink>
    </w:p>
    <w:p w14:paraId="32B66306" w14:textId="03413D0A" w:rsidR="004021EF" w:rsidRDefault="008E547D">
      <w:pPr>
        <w:pStyle w:val="TOC1"/>
        <w:tabs>
          <w:tab w:val="right" w:leader="dot" w:pos="8290"/>
        </w:tabs>
        <w:rPr>
          <w:rFonts w:asciiTheme="minorHAnsi" w:eastAsiaTheme="minorEastAsia" w:hAnsiTheme="minorHAnsi" w:cstheme="minorBidi"/>
          <w:kern w:val="2"/>
          <w:sz w:val="24"/>
          <w:szCs w:val="24"/>
        </w:rPr>
      </w:pPr>
      <w:hyperlink w:anchor="_Toc6231426" w:history="1">
        <w:r w:rsidR="00286492">
          <w:rPr>
            <w:rStyle w:val="af6"/>
            <w:sz w:val="24"/>
            <w:szCs w:val="24"/>
          </w:rPr>
          <w:t>10</w:t>
        </w:r>
        <w:r w:rsidR="00286492">
          <w:rPr>
            <w:rStyle w:val="af6"/>
            <w:rFonts w:hint="eastAsia"/>
            <w:sz w:val="24"/>
            <w:szCs w:val="24"/>
          </w:rPr>
          <w:t>、</w:t>
        </w:r>
        <w:r w:rsidR="00286492">
          <w:rPr>
            <w:rStyle w:val="af6"/>
            <w:sz w:val="24"/>
            <w:szCs w:val="24"/>
          </w:rPr>
          <w:t xml:space="preserve"> </w:t>
        </w:r>
        <w:r w:rsidR="00286492">
          <w:rPr>
            <w:rStyle w:val="af6"/>
            <w:rFonts w:hint="eastAsia"/>
            <w:sz w:val="24"/>
            <w:szCs w:val="24"/>
          </w:rPr>
          <w:t>验收监测结论</w:t>
        </w:r>
        <w:r w:rsidR="00286492">
          <w:rPr>
            <w:sz w:val="24"/>
            <w:szCs w:val="24"/>
          </w:rPr>
          <w:tab/>
        </w:r>
        <w:r w:rsidR="00286492">
          <w:rPr>
            <w:sz w:val="24"/>
            <w:szCs w:val="24"/>
          </w:rPr>
          <w:fldChar w:fldCharType="begin"/>
        </w:r>
        <w:r w:rsidR="00286492">
          <w:rPr>
            <w:sz w:val="24"/>
            <w:szCs w:val="24"/>
          </w:rPr>
          <w:instrText xml:space="preserve"> PAGEREF _Toc6231426 \h </w:instrText>
        </w:r>
        <w:r w:rsidR="00286492">
          <w:rPr>
            <w:sz w:val="24"/>
            <w:szCs w:val="24"/>
          </w:rPr>
        </w:r>
        <w:r w:rsidR="00286492">
          <w:rPr>
            <w:sz w:val="24"/>
            <w:szCs w:val="24"/>
          </w:rPr>
          <w:fldChar w:fldCharType="separate"/>
        </w:r>
        <w:r w:rsidR="00F82FE9">
          <w:rPr>
            <w:noProof/>
            <w:sz w:val="24"/>
            <w:szCs w:val="24"/>
          </w:rPr>
          <w:t>39</w:t>
        </w:r>
        <w:r w:rsidR="00286492">
          <w:rPr>
            <w:sz w:val="24"/>
            <w:szCs w:val="24"/>
          </w:rPr>
          <w:fldChar w:fldCharType="end"/>
        </w:r>
      </w:hyperlink>
    </w:p>
    <w:p w14:paraId="1A01BDEA" w14:textId="45B173FC"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427" w:history="1">
        <w:r w:rsidR="00286492">
          <w:rPr>
            <w:rStyle w:val="af6"/>
            <w:sz w:val="24"/>
            <w:szCs w:val="24"/>
          </w:rPr>
          <w:t xml:space="preserve">10.1 </w:t>
        </w:r>
        <w:r w:rsidR="00286492">
          <w:rPr>
            <w:rStyle w:val="af6"/>
            <w:rFonts w:hint="eastAsia"/>
            <w:sz w:val="24"/>
            <w:szCs w:val="24"/>
          </w:rPr>
          <w:t>环保设施调试效果</w:t>
        </w:r>
        <w:r w:rsidR="00286492">
          <w:rPr>
            <w:sz w:val="24"/>
            <w:szCs w:val="24"/>
          </w:rPr>
          <w:tab/>
        </w:r>
        <w:r w:rsidR="00286492">
          <w:rPr>
            <w:sz w:val="24"/>
            <w:szCs w:val="24"/>
          </w:rPr>
          <w:fldChar w:fldCharType="begin"/>
        </w:r>
        <w:r w:rsidR="00286492">
          <w:rPr>
            <w:sz w:val="24"/>
            <w:szCs w:val="24"/>
          </w:rPr>
          <w:instrText xml:space="preserve"> PAGEREF _Toc6231427 \h </w:instrText>
        </w:r>
        <w:r w:rsidR="00286492">
          <w:rPr>
            <w:sz w:val="24"/>
            <w:szCs w:val="24"/>
          </w:rPr>
        </w:r>
        <w:r w:rsidR="00286492">
          <w:rPr>
            <w:sz w:val="24"/>
            <w:szCs w:val="24"/>
          </w:rPr>
          <w:fldChar w:fldCharType="separate"/>
        </w:r>
        <w:r w:rsidR="00F82FE9">
          <w:rPr>
            <w:noProof/>
            <w:sz w:val="24"/>
            <w:szCs w:val="24"/>
          </w:rPr>
          <w:t>39</w:t>
        </w:r>
        <w:r w:rsidR="00286492">
          <w:rPr>
            <w:sz w:val="24"/>
            <w:szCs w:val="24"/>
          </w:rPr>
          <w:fldChar w:fldCharType="end"/>
        </w:r>
      </w:hyperlink>
    </w:p>
    <w:p w14:paraId="4FDF8097" w14:textId="072F39D4"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28" w:history="1">
        <w:r w:rsidR="00286492">
          <w:rPr>
            <w:rStyle w:val="af6"/>
            <w:sz w:val="24"/>
            <w:szCs w:val="24"/>
          </w:rPr>
          <w:t>10.1.1</w:t>
        </w:r>
        <w:r w:rsidR="00286492">
          <w:rPr>
            <w:rStyle w:val="af6"/>
            <w:rFonts w:hint="eastAsia"/>
            <w:sz w:val="24"/>
            <w:szCs w:val="24"/>
          </w:rPr>
          <w:t>环保设施处理效率监测结果</w:t>
        </w:r>
        <w:r w:rsidR="00286492">
          <w:rPr>
            <w:sz w:val="24"/>
            <w:szCs w:val="24"/>
          </w:rPr>
          <w:tab/>
        </w:r>
        <w:r w:rsidR="00286492">
          <w:rPr>
            <w:sz w:val="24"/>
            <w:szCs w:val="24"/>
          </w:rPr>
          <w:fldChar w:fldCharType="begin"/>
        </w:r>
        <w:r w:rsidR="00286492">
          <w:rPr>
            <w:sz w:val="24"/>
            <w:szCs w:val="24"/>
          </w:rPr>
          <w:instrText xml:space="preserve"> PAGEREF _Toc6231428 \h </w:instrText>
        </w:r>
        <w:r w:rsidR="00286492">
          <w:rPr>
            <w:sz w:val="24"/>
            <w:szCs w:val="24"/>
          </w:rPr>
        </w:r>
        <w:r w:rsidR="00286492">
          <w:rPr>
            <w:sz w:val="24"/>
            <w:szCs w:val="24"/>
          </w:rPr>
          <w:fldChar w:fldCharType="separate"/>
        </w:r>
        <w:r w:rsidR="00F82FE9">
          <w:rPr>
            <w:noProof/>
            <w:sz w:val="24"/>
            <w:szCs w:val="24"/>
          </w:rPr>
          <w:t>39</w:t>
        </w:r>
        <w:r w:rsidR="00286492">
          <w:rPr>
            <w:sz w:val="24"/>
            <w:szCs w:val="24"/>
          </w:rPr>
          <w:fldChar w:fldCharType="end"/>
        </w:r>
      </w:hyperlink>
    </w:p>
    <w:p w14:paraId="4C54FEBD" w14:textId="1F08EC60" w:rsidR="004021EF" w:rsidRDefault="008E547D">
      <w:pPr>
        <w:pStyle w:val="TOC3"/>
        <w:tabs>
          <w:tab w:val="right" w:leader="dot" w:pos="8290"/>
        </w:tabs>
        <w:ind w:left="800"/>
        <w:rPr>
          <w:rFonts w:asciiTheme="minorHAnsi" w:eastAsiaTheme="minorEastAsia" w:hAnsiTheme="minorHAnsi" w:cstheme="minorBidi"/>
          <w:kern w:val="2"/>
          <w:sz w:val="24"/>
          <w:szCs w:val="24"/>
        </w:rPr>
      </w:pPr>
      <w:hyperlink w:anchor="_Toc6231429" w:history="1">
        <w:r w:rsidR="00286492">
          <w:rPr>
            <w:rStyle w:val="af6"/>
            <w:sz w:val="24"/>
            <w:szCs w:val="24"/>
          </w:rPr>
          <w:t>10.1.2</w:t>
        </w:r>
        <w:r w:rsidR="00286492">
          <w:rPr>
            <w:rStyle w:val="af6"/>
            <w:rFonts w:hint="eastAsia"/>
            <w:sz w:val="24"/>
            <w:szCs w:val="24"/>
          </w:rPr>
          <w:t>污染物排放监测结果</w:t>
        </w:r>
        <w:r w:rsidR="00286492">
          <w:rPr>
            <w:sz w:val="24"/>
            <w:szCs w:val="24"/>
          </w:rPr>
          <w:tab/>
        </w:r>
        <w:r w:rsidR="00286492">
          <w:rPr>
            <w:sz w:val="24"/>
            <w:szCs w:val="24"/>
          </w:rPr>
          <w:fldChar w:fldCharType="begin"/>
        </w:r>
        <w:r w:rsidR="00286492">
          <w:rPr>
            <w:sz w:val="24"/>
            <w:szCs w:val="24"/>
          </w:rPr>
          <w:instrText xml:space="preserve"> PAGEREF _Toc6231429 \h </w:instrText>
        </w:r>
        <w:r w:rsidR="00286492">
          <w:rPr>
            <w:sz w:val="24"/>
            <w:szCs w:val="24"/>
          </w:rPr>
        </w:r>
        <w:r w:rsidR="00286492">
          <w:rPr>
            <w:sz w:val="24"/>
            <w:szCs w:val="24"/>
          </w:rPr>
          <w:fldChar w:fldCharType="separate"/>
        </w:r>
        <w:r w:rsidR="00F82FE9">
          <w:rPr>
            <w:noProof/>
            <w:sz w:val="24"/>
            <w:szCs w:val="24"/>
          </w:rPr>
          <w:t>39</w:t>
        </w:r>
        <w:r w:rsidR="00286492">
          <w:rPr>
            <w:sz w:val="24"/>
            <w:szCs w:val="24"/>
          </w:rPr>
          <w:fldChar w:fldCharType="end"/>
        </w:r>
      </w:hyperlink>
    </w:p>
    <w:p w14:paraId="73BD8959" w14:textId="0372415A" w:rsidR="004021EF" w:rsidRDefault="008E547D">
      <w:pPr>
        <w:pStyle w:val="TOC2"/>
        <w:tabs>
          <w:tab w:val="right" w:leader="dot" w:pos="8290"/>
        </w:tabs>
        <w:ind w:left="400"/>
        <w:rPr>
          <w:rFonts w:asciiTheme="minorHAnsi" w:eastAsiaTheme="minorEastAsia" w:hAnsiTheme="minorHAnsi" w:cstheme="minorBidi"/>
          <w:kern w:val="2"/>
          <w:sz w:val="24"/>
          <w:szCs w:val="24"/>
        </w:rPr>
      </w:pPr>
      <w:hyperlink w:anchor="_Toc6231430" w:history="1">
        <w:r w:rsidR="00286492">
          <w:rPr>
            <w:rStyle w:val="af6"/>
            <w:sz w:val="24"/>
            <w:szCs w:val="24"/>
          </w:rPr>
          <w:t>10.2</w:t>
        </w:r>
        <w:r w:rsidR="00286492">
          <w:rPr>
            <w:rStyle w:val="af6"/>
            <w:rFonts w:hint="eastAsia"/>
            <w:sz w:val="24"/>
            <w:szCs w:val="24"/>
          </w:rPr>
          <w:t>工程建设对环境的影响</w:t>
        </w:r>
        <w:r w:rsidR="00286492">
          <w:rPr>
            <w:sz w:val="24"/>
            <w:szCs w:val="24"/>
          </w:rPr>
          <w:tab/>
        </w:r>
        <w:r w:rsidR="00286492">
          <w:rPr>
            <w:sz w:val="24"/>
            <w:szCs w:val="24"/>
          </w:rPr>
          <w:fldChar w:fldCharType="begin"/>
        </w:r>
        <w:r w:rsidR="00286492">
          <w:rPr>
            <w:sz w:val="24"/>
            <w:szCs w:val="24"/>
          </w:rPr>
          <w:instrText xml:space="preserve"> PAGEREF _Toc6231430 \h </w:instrText>
        </w:r>
        <w:r w:rsidR="00286492">
          <w:rPr>
            <w:sz w:val="24"/>
            <w:szCs w:val="24"/>
          </w:rPr>
        </w:r>
        <w:r w:rsidR="00286492">
          <w:rPr>
            <w:sz w:val="24"/>
            <w:szCs w:val="24"/>
          </w:rPr>
          <w:fldChar w:fldCharType="separate"/>
        </w:r>
        <w:r w:rsidR="00F82FE9">
          <w:rPr>
            <w:noProof/>
            <w:sz w:val="24"/>
            <w:szCs w:val="24"/>
          </w:rPr>
          <w:t>39</w:t>
        </w:r>
        <w:r w:rsidR="00286492">
          <w:rPr>
            <w:sz w:val="24"/>
            <w:szCs w:val="24"/>
          </w:rPr>
          <w:fldChar w:fldCharType="end"/>
        </w:r>
      </w:hyperlink>
    </w:p>
    <w:p w14:paraId="494B22BA" w14:textId="63A56B73" w:rsidR="004021EF" w:rsidRDefault="008E547D">
      <w:pPr>
        <w:pStyle w:val="TOC1"/>
        <w:tabs>
          <w:tab w:val="right" w:leader="dot" w:pos="8290"/>
        </w:tabs>
        <w:rPr>
          <w:rFonts w:asciiTheme="minorHAnsi" w:eastAsiaTheme="minorEastAsia" w:hAnsiTheme="minorHAnsi" w:cstheme="minorBidi"/>
          <w:kern w:val="2"/>
          <w:sz w:val="24"/>
          <w:szCs w:val="24"/>
        </w:rPr>
      </w:pPr>
      <w:hyperlink r:id="rId11" w:anchor="_Toc6231431" w:history="1">
        <w:r w:rsidR="00286492">
          <w:rPr>
            <w:rStyle w:val="af6"/>
            <w:bCs/>
            <w:kern w:val="44"/>
            <w:sz w:val="24"/>
            <w:szCs w:val="24"/>
          </w:rPr>
          <w:t>11</w:t>
        </w:r>
        <w:r w:rsidR="00286492">
          <w:rPr>
            <w:rStyle w:val="af6"/>
            <w:rFonts w:hint="eastAsia"/>
            <w:bCs/>
            <w:kern w:val="44"/>
            <w:sz w:val="24"/>
            <w:szCs w:val="24"/>
          </w:rPr>
          <w:t>、建设项目工程竣工环境保护</w:t>
        </w:r>
        <w:r w:rsidR="00286492">
          <w:rPr>
            <w:rStyle w:val="af6"/>
            <w:bCs/>
            <w:kern w:val="44"/>
            <w:sz w:val="24"/>
            <w:szCs w:val="24"/>
          </w:rPr>
          <w:t>“</w:t>
        </w:r>
        <w:r w:rsidR="00286492">
          <w:rPr>
            <w:rStyle w:val="af6"/>
            <w:rFonts w:hint="eastAsia"/>
            <w:bCs/>
            <w:kern w:val="44"/>
            <w:sz w:val="24"/>
            <w:szCs w:val="24"/>
          </w:rPr>
          <w:t>三同时</w:t>
        </w:r>
        <w:r w:rsidR="00286492">
          <w:rPr>
            <w:rStyle w:val="af6"/>
            <w:bCs/>
            <w:kern w:val="44"/>
            <w:sz w:val="24"/>
            <w:szCs w:val="24"/>
          </w:rPr>
          <w:t>”</w:t>
        </w:r>
        <w:r w:rsidR="00286492">
          <w:rPr>
            <w:rStyle w:val="af6"/>
            <w:rFonts w:hint="eastAsia"/>
            <w:bCs/>
            <w:kern w:val="44"/>
            <w:sz w:val="24"/>
            <w:szCs w:val="24"/>
          </w:rPr>
          <w:t>验收登记表</w:t>
        </w:r>
        <w:r w:rsidR="00286492">
          <w:rPr>
            <w:sz w:val="24"/>
            <w:szCs w:val="24"/>
          </w:rPr>
          <w:tab/>
        </w:r>
        <w:r w:rsidR="00286492">
          <w:rPr>
            <w:sz w:val="24"/>
            <w:szCs w:val="24"/>
          </w:rPr>
          <w:fldChar w:fldCharType="begin"/>
        </w:r>
        <w:r w:rsidR="00286492">
          <w:rPr>
            <w:sz w:val="24"/>
            <w:szCs w:val="24"/>
          </w:rPr>
          <w:instrText xml:space="preserve"> PAGEREF _Toc6231431 \h </w:instrText>
        </w:r>
        <w:r w:rsidR="00286492">
          <w:rPr>
            <w:sz w:val="24"/>
            <w:szCs w:val="24"/>
          </w:rPr>
        </w:r>
        <w:r w:rsidR="00286492">
          <w:rPr>
            <w:sz w:val="24"/>
            <w:szCs w:val="24"/>
          </w:rPr>
          <w:fldChar w:fldCharType="separate"/>
        </w:r>
        <w:r w:rsidR="00F82FE9">
          <w:rPr>
            <w:noProof/>
            <w:sz w:val="24"/>
            <w:szCs w:val="24"/>
          </w:rPr>
          <w:t>39</w:t>
        </w:r>
        <w:r w:rsidR="00286492">
          <w:rPr>
            <w:sz w:val="24"/>
            <w:szCs w:val="24"/>
          </w:rPr>
          <w:fldChar w:fldCharType="end"/>
        </w:r>
      </w:hyperlink>
    </w:p>
    <w:p w14:paraId="62801C19" w14:textId="1FBF4FAC" w:rsidR="004021EF" w:rsidRDefault="008E547D">
      <w:pPr>
        <w:pStyle w:val="TOC1"/>
        <w:tabs>
          <w:tab w:val="right" w:leader="dot" w:pos="8290"/>
        </w:tabs>
        <w:rPr>
          <w:rFonts w:asciiTheme="minorHAnsi" w:eastAsiaTheme="minorEastAsia" w:hAnsiTheme="minorHAnsi" w:cstheme="minorBidi"/>
          <w:kern w:val="2"/>
          <w:sz w:val="24"/>
          <w:szCs w:val="24"/>
        </w:rPr>
      </w:pPr>
      <w:hyperlink w:anchor="_Toc6231432" w:history="1">
        <w:r w:rsidR="00286492">
          <w:rPr>
            <w:rStyle w:val="af6"/>
            <w:sz w:val="24"/>
            <w:szCs w:val="24"/>
          </w:rPr>
          <w:t>12</w:t>
        </w:r>
        <w:r w:rsidR="00286492">
          <w:rPr>
            <w:rStyle w:val="af6"/>
            <w:rFonts w:hint="eastAsia"/>
            <w:sz w:val="24"/>
            <w:szCs w:val="24"/>
          </w:rPr>
          <w:t>、附件</w:t>
        </w:r>
        <w:r w:rsidR="00286492">
          <w:rPr>
            <w:sz w:val="24"/>
            <w:szCs w:val="24"/>
          </w:rPr>
          <w:tab/>
        </w:r>
        <w:r w:rsidR="00286492">
          <w:rPr>
            <w:sz w:val="24"/>
            <w:szCs w:val="24"/>
          </w:rPr>
          <w:fldChar w:fldCharType="begin"/>
        </w:r>
        <w:r w:rsidR="00286492">
          <w:rPr>
            <w:sz w:val="24"/>
            <w:szCs w:val="24"/>
          </w:rPr>
          <w:instrText xml:space="preserve"> PAGEREF _Toc6231432 \h </w:instrText>
        </w:r>
        <w:r w:rsidR="00286492">
          <w:rPr>
            <w:sz w:val="24"/>
            <w:szCs w:val="24"/>
          </w:rPr>
        </w:r>
        <w:r w:rsidR="00286492">
          <w:rPr>
            <w:sz w:val="24"/>
            <w:szCs w:val="24"/>
          </w:rPr>
          <w:fldChar w:fldCharType="separate"/>
        </w:r>
        <w:r w:rsidR="00F82FE9">
          <w:rPr>
            <w:noProof/>
            <w:sz w:val="24"/>
            <w:szCs w:val="24"/>
          </w:rPr>
          <w:t>40</w:t>
        </w:r>
        <w:r w:rsidR="00286492">
          <w:rPr>
            <w:sz w:val="24"/>
            <w:szCs w:val="24"/>
          </w:rPr>
          <w:fldChar w:fldCharType="end"/>
        </w:r>
      </w:hyperlink>
    </w:p>
    <w:p w14:paraId="67C2E5D0" w14:textId="77777777" w:rsidR="004021EF" w:rsidRDefault="00286492">
      <w:pPr>
        <w:spacing w:line="360" w:lineRule="auto"/>
        <w:jc w:val="center"/>
        <w:rPr>
          <w:bCs/>
          <w:color w:val="000000" w:themeColor="text1"/>
          <w:sz w:val="24"/>
          <w:szCs w:val="24"/>
        </w:rPr>
      </w:pPr>
      <w:r>
        <w:rPr>
          <w:bCs/>
          <w:color w:val="000000" w:themeColor="text1"/>
          <w:sz w:val="24"/>
          <w:szCs w:val="24"/>
        </w:rPr>
        <w:fldChar w:fldCharType="end"/>
      </w:r>
    </w:p>
    <w:p w14:paraId="3AF74AA2" w14:textId="77777777" w:rsidR="004021EF" w:rsidRDefault="004021EF">
      <w:pPr>
        <w:spacing w:line="276" w:lineRule="auto"/>
        <w:jc w:val="both"/>
        <w:rPr>
          <w:color w:val="000000" w:themeColor="text1"/>
          <w:sz w:val="24"/>
          <w:szCs w:val="24"/>
        </w:rPr>
        <w:sectPr w:rsidR="004021EF">
          <w:headerReference w:type="default" r:id="rId12"/>
          <w:footerReference w:type="default" r:id="rId13"/>
          <w:pgSz w:w="11900" w:h="16840"/>
          <w:pgMar w:top="1440" w:right="1800" w:bottom="1440" w:left="1800" w:header="0" w:footer="0" w:gutter="0"/>
          <w:pgNumType w:fmt="upperRoman" w:start="1"/>
          <w:cols w:space="720"/>
          <w:docGrid w:linePitch="360"/>
        </w:sectPr>
      </w:pPr>
      <w:bookmarkStart w:id="5" w:name="_Toc15110"/>
    </w:p>
    <w:p w14:paraId="3BF6FC2C" w14:textId="77777777" w:rsidR="004021EF" w:rsidRDefault="00286492">
      <w:pPr>
        <w:pStyle w:val="1"/>
        <w:jc w:val="both"/>
        <w:rPr>
          <w:rFonts w:eastAsia="Times New Roman" w:cs="Times New Roman"/>
          <w:color w:val="000000" w:themeColor="text1"/>
          <w:sz w:val="36"/>
          <w:szCs w:val="36"/>
        </w:rPr>
      </w:pPr>
      <w:bookmarkStart w:id="6" w:name="_Toc6231368"/>
      <w:r>
        <w:rPr>
          <w:rFonts w:cs="Times New Roman"/>
          <w:color w:val="000000" w:themeColor="text1"/>
          <w:sz w:val="36"/>
          <w:szCs w:val="36"/>
        </w:rPr>
        <w:lastRenderedPageBreak/>
        <w:t>1</w:t>
      </w:r>
      <w:r>
        <w:rPr>
          <w:rFonts w:cs="Times New Roman"/>
          <w:color w:val="000000" w:themeColor="text1"/>
          <w:sz w:val="36"/>
          <w:szCs w:val="36"/>
        </w:rPr>
        <w:t>、</w:t>
      </w:r>
      <w:bookmarkEnd w:id="3"/>
      <w:bookmarkEnd w:id="4"/>
      <w:bookmarkEnd w:id="5"/>
      <w:r>
        <w:rPr>
          <w:rFonts w:cs="Times New Roman"/>
          <w:color w:val="000000" w:themeColor="text1"/>
          <w:sz w:val="36"/>
          <w:szCs w:val="36"/>
        </w:rPr>
        <w:t>验收项目概况</w:t>
      </w:r>
      <w:bookmarkEnd w:id="6"/>
    </w:p>
    <w:p w14:paraId="0D34FD3A" w14:textId="77777777" w:rsidR="004021EF" w:rsidRDefault="00286492">
      <w:pPr>
        <w:spacing w:line="360" w:lineRule="auto"/>
        <w:ind w:firstLine="480"/>
        <w:rPr>
          <w:color w:val="000000" w:themeColor="text1"/>
          <w:sz w:val="24"/>
          <w:szCs w:val="24"/>
        </w:rPr>
      </w:pPr>
      <w:r>
        <w:rPr>
          <w:color w:val="000000" w:themeColor="text1"/>
          <w:sz w:val="24"/>
          <w:szCs w:val="24"/>
        </w:rPr>
        <w:t>合肥金丝路光电科技有限公司原计划总投资</w:t>
      </w:r>
      <w:r>
        <w:rPr>
          <w:color w:val="000000" w:themeColor="text1"/>
          <w:sz w:val="24"/>
          <w:szCs w:val="24"/>
        </w:rPr>
        <w:t>10000</w:t>
      </w:r>
      <w:r>
        <w:rPr>
          <w:color w:val="000000" w:themeColor="text1"/>
          <w:sz w:val="24"/>
          <w:szCs w:val="24"/>
        </w:rPr>
        <w:t>万元，在合肥市新站区物流大道与物流支路交口西侧建设</w:t>
      </w:r>
      <w:r>
        <w:rPr>
          <w:color w:val="000000" w:themeColor="text1"/>
          <w:sz w:val="24"/>
          <w:szCs w:val="24"/>
        </w:rPr>
        <w:t>“</w:t>
      </w:r>
      <w:r>
        <w:rPr>
          <w:color w:val="000000" w:themeColor="text1"/>
          <w:sz w:val="24"/>
          <w:szCs w:val="24"/>
        </w:rPr>
        <w:t>注塑件、组装回路基板、液晶显示器成品的防护包装生产项目</w:t>
      </w:r>
      <w:r>
        <w:rPr>
          <w:color w:val="000000" w:themeColor="text1"/>
          <w:sz w:val="24"/>
          <w:szCs w:val="24"/>
        </w:rPr>
        <w:t>”</w:t>
      </w:r>
      <w:r>
        <w:rPr>
          <w:rFonts w:hint="eastAsia"/>
          <w:color w:val="000000" w:themeColor="text1"/>
          <w:sz w:val="24"/>
          <w:szCs w:val="24"/>
        </w:rPr>
        <w:t>，</w:t>
      </w:r>
      <w:r>
        <w:rPr>
          <w:color w:val="000000" w:themeColor="text1"/>
          <w:sz w:val="24"/>
          <w:szCs w:val="24"/>
        </w:rPr>
        <w:t>但后期因为公司规划和发展，目前只建设了液晶显示器成品的防护包装成品生产线，</w:t>
      </w:r>
      <w:proofErr w:type="gramStart"/>
      <w:r>
        <w:rPr>
          <w:color w:val="000000" w:themeColor="text1"/>
          <w:sz w:val="24"/>
          <w:szCs w:val="24"/>
        </w:rPr>
        <w:t>固现只</w:t>
      </w:r>
      <w:proofErr w:type="gramEnd"/>
      <w:r>
        <w:rPr>
          <w:color w:val="000000" w:themeColor="text1"/>
          <w:sz w:val="24"/>
          <w:szCs w:val="24"/>
        </w:rPr>
        <w:t>针对液晶显示器成品的防护包装生产项目进行建设项目竣工环境保护验收。</w:t>
      </w:r>
      <w:r>
        <w:rPr>
          <w:rFonts w:hint="eastAsia"/>
          <w:color w:val="000000" w:themeColor="text1"/>
          <w:sz w:val="24"/>
          <w:szCs w:val="24"/>
        </w:rPr>
        <w:t>合肥金丝路光电科技有限公司租赁合肥葳迩敏光电科技有限公司</w:t>
      </w:r>
      <w:r>
        <w:rPr>
          <w:rFonts w:hint="eastAsia"/>
          <w:color w:val="000000" w:themeColor="text1"/>
          <w:sz w:val="24"/>
          <w:szCs w:val="24"/>
        </w:rPr>
        <w:t>2#</w:t>
      </w:r>
      <w:r>
        <w:rPr>
          <w:rFonts w:hint="eastAsia"/>
          <w:color w:val="000000" w:themeColor="text1"/>
          <w:sz w:val="24"/>
          <w:szCs w:val="24"/>
        </w:rPr>
        <w:t>厂房投资建设“液晶显示器成品的防护包装生产项目”，本项目计划总投资</w:t>
      </w:r>
      <w:r>
        <w:rPr>
          <w:rFonts w:hint="eastAsia"/>
          <w:color w:val="000000" w:themeColor="text1"/>
          <w:sz w:val="24"/>
          <w:szCs w:val="24"/>
        </w:rPr>
        <w:t>3000</w:t>
      </w:r>
      <w:r>
        <w:rPr>
          <w:rFonts w:hint="eastAsia"/>
          <w:color w:val="000000" w:themeColor="text1"/>
          <w:sz w:val="24"/>
          <w:szCs w:val="24"/>
        </w:rPr>
        <w:t>万元，总建筑面积</w:t>
      </w:r>
      <w:r>
        <w:rPr>
          <w:rFonts w:hint="eastAsia"/>
          <w:color w:val="000000" w:themeColor="text1"/>
          <w:sz w:val="24"/>
          <w:szCs w:val="24"/>
        </w:rPr>
        <w:t>5000m</w:t>
      </w:r>
      <w:r>
        <w:rPr>
          <w:rFonts w:hint="eastAsia"/>
          <w:color w:val="000000" w:themeColor="text1"/>
          <w:sz w:val="24"/>
          <w:szCs w:val="24"/>
          <w:vertAlign w:val="superscript"/>
        </w:rPr>
        <w:t>2</w:t>
      </w:r>
      <w:r>
        <w:rPr>
          <w:rFonts w:hint="eastAsia"/>
          <w:color w:val="000000" w:themeColor="text1"/>
          <w:sz w:val="24"/>
          <w:szCs w:val="24"/>
        </w:rPr>
        <w:t>，购置相关生产设备，年加工液晶显示器成品的防护包装</w:t>
      </w:r>
      <w:r>
        <w:rPr>
          <w:rFonts w:hint="eastAsia"/>
          <w:color w:val="000000" w:themeColor="text1"/>
          <w:sz w:val="24"/>
          <w:szCs w:val="24"/>
        </w:rPr>
        <w:t>10</w:t>
      </w:r>
      <w:r>
        <w:rPr>
          <w:rFonts w:hint="eastAsia"/>
          <w:color w:val="000000" w:themeColor="text1"/>
          <w:sz w:val="24"/>
          <w:szCs w:val="24"/>
        </w:rPr>
        <w:t>万件。</w:t>
      </w:r>
    </w:p>
    <w:p w14:paraId="44E35A5C" w14:textId="77777777" w:rsidR="004021EF" w:rsidRDefault="00286492">
      <w:pPr>
        <w:adjustRightInd w:val="0"/>
        <w:snapToGrid w:val="0"/>
        <w:spacing w:line="360" w:lineRule="auto"/>
        <w:ind w:firstLineChars="200" w:firstLine="480"/>
        <w:jc w:val="both"/>
        <w:rPr>
          <w:color w:val="000000" w:themeColor="text1"/>
          <w:sz w:val="24"/>
          <w:szCs w:val="24"/>
        </w:rPr>
      </w:pPr>
      <w:r>
        <w:rPr>
          <w:color w:val="000000" w:themeColor="text1"/>
          <w:sz w:val="24"/>
          <w:szCs w:val="24"/>
        </w:rPr>
        <w:t>项目总投资为</w:t>
      </w:r>
      <w:r>
        <w:rPr>
          <w:color w:val="000000" w:themeColor="text1"/>
          <w:sz w:val="24"/>
          <w:szCs w:val="24"/>
        </w:rPr>
        <w:t>3000</w:t>
      </w:r>
      <w:r>
        <w:rPr>
          <w:color w:val="000000" w:themeColor="text1"/>
          <w:sz w:val="24"/>
          <w:szCs w:val="24"/>
        </w:rPr>
        <w:t>万元，其中环保投资</w:t>
      </w:r>
      <w:r>
        <w:rPr>
          <w:color w:val="000000" w:themeColor="text1"/>
          <w:sz w:val="24"/>
          <w:szCs w:val="24"/>
        </w:rPr>
        <w:t>27</w:t>
      </w:r>
      <w:r>
        <w:rPr>
          <w:color w:val="000000" w:themeColor="text1"/>
          <w:sz w:val="24"/>
          <w:szCs w:val="24"/>
        </w:rPr>
        <w:t>万元，占总投资的</w:t>
      </w:r>
      <w:r>
        <w:rPr>
          <w:color w:val="000000" w:themeColor="text1"/>
          <w:sz w:val="24"/>
          <w:szCs w:val="24"/>
        </w:rPr>
        <w:t>0.9%</w:t>
      </w:r>
      <w:r>
        <w:rPr>
          <w:color w:val="000000" w:themeColor="text1"/>
          <w:sz w:val="24"/>
          <w:szCs w:val="24"/>
        </w:rPr>
        <w:t>。</w:t>
      </w:r>
    </w:p>
    <w:p w14:paraId="610E4F6A" w14:textId="77777777" w:rsidR="004021EF" w:rsidRDefault="00286492">
      <w:pPr>
        <w:adjustRightInd w:val="0"/>
        <w:snapToGrid w:val="0"/>
        <w:spacing w:line="360" w:lineRule="auto"/>
        <w:ind w:firstLineChars="200" w:firstLine="480"/>
        <w:jc w:val="both"/>
        <w:rPr>
          <w:color w:val="000000" w:themeColor="text1"/>
          <w:sz w:val="24"/>
          <w:szCs w:val="24"/>
        </w:rPr>
      </w:pPr>
      <w:r>
        <w:rPr>
          <w:color w:val="000000" w:themeColor="text1"/>
          <w:sz w:val="24"/>
          <w:szCs w:val="24"/>
        </w:rPr>
        <w:t>合肥金丝路光电科技有限公司投资建设的</w:t>
      </w:r>
      <w:r>
        <w:rPr>
          <w:color w:val="000000" w:themeColor="text1"/>
          <w:sz w:val="24"/>
          <w:szCs w:val="24"/>
        </w:rPr>
        <w:t>“</w:t>
      </w:r>
      <w:r>
        <w:rPr>
          <w:color w:val="000000" w:themeColor="text1"/>
          <w:sz w:val="24"/>
          <w:szCs w:val="24"/>
        </w:rPr>
        <w:t>注塑件、组装回路基板、液晶显示器成品的防护包装生产项目</w:t>
      </w:r>
      <w:r>
        <w:rPr>
          <w:color w:val="000000" w:themeColor="text1"/>
          <w:sz w:val="24"/>
          <w:szCs w:val="24"/>
        </w:rPr>
        <w:t>”</w:t>
      </w:r>
      <w:r>
        <w:rPr>
          <w:color w:val="000000" w:themeColor="text1"/>
        </w:rPr>
        <w:t xml:space="preserve"> </w:t>
      </w:r>
      <w:r>
        <w:rPr>
          <w:color w:val="000000" w:themeColor="text1"/>
          <w:sz w:val="24"/>
          <w:szCs w:val="24"/>
        </w:rPr>
        <w:t>于</w:t>
      </w:r>
      <w:r>
        <w:rPr>
          <w:color w:val="000000" w:themeColor="text1"/>
          <w:sz w:val="24"/>
          <w:szCs w:val="24"/>
        </w:rPr>
        <w:t>2017</w:t>
      </w:r>
      <w:r>
        <w:rPr>
          <w:color w:val="000000" w:themeColor="text1"/>
          <w:sz w:val="24"/>
          <w:szCs w:val="24"/>
        </w:rPr>
        <w:t>年</w:t>
      </w:r>
      <w:r>
        <w:rPr>
          <w:color w:val="000000" w:themeColor="text1"/>
          <w:sz w:val="24"/>
          <w:szCs w:val="24"/>
        </w:rPr>
        <w:t>4</w:t>
      </w:r>
      <w:r>
        <w:rPr>
          <w:color w:val="000000" w:themeColor="text1"/>
          <w:sz w:val="24"/>
          <w:szCs w:val="24"/>
        </w:rPr>
        <w:t>月</w:t>
      </w:r>
      <w:r>
        <w:rPr>
          <w:color w:val="000000" w:themeColor="text1"/>
          <w:sz w:val="24"/>
          <w:szCs w:val="24"/>
        </w:rPr>
        <w:t>19</w:t>
      </w:r>
      <w:r>
        <w:rPr>
          <w:color w:val="000000" w:themeColor="text1"/>
          <w:sz w:val="24"/>
          <w:szCs w:val="24"/>
        </w:rPr>
        <w:t>日由新站高新技术产业开发区经贸发展局下发预审登记表（合新经预审（</w:t>
      </w:r>
      <w:r>
        <w:rPr>
          <w:color w:val="000000" w:themeColor="text1"/>
          <w:sz w:val="24"/>
          <w:szCs w:val="24"/>
        </w:rPr>
        <w:t>2017</w:t>
      </w:r>
      <w:r>
        <w:rPr>
          <w:color w:val="000000" w:themeColor="text1"/>
          <w:sz w:val="24"/>
          <w:szCs w:val="24"/>
        </w:rPr>
        <w:t>）</w:t>
      </w:r>
      <w:r>
        <w:rPr>
          <w:color w:val="000000" w:themeColor="text1"/>
          <w:sz w:val="24"/>
          <w:szCs w:val="24"/>
        </w:rPr>
        <w:t>038</w:t>
      </w:r>
      <w:r>
        <w:rPr>
          <w:color w:val="000000" w:themeColor="text1"/>
          <w:sz w:val="24"/>
          <w:szCs w:val="24"/>
        </w:rPr>
        <w:t>号）。</w:t>
      </w:r>
    </w:p>
    <w:p w14:paraId="7D098718" w14:textId="77777777" w:rsidR="004021EF" w:rsidRDefault="00286492">
      <w:pPr>
        <w:adjustRightInd w:val="0"/>
        <w:snapToGrid w:val="0"/>
        <w:spacing w:line="360" w:lineRule="auto"/>
        <w:ind w:firstLineChars="200" w:firstLine="480"/>
        <w:jc w:val="both"/>
        <w:rPr>
          <w:color w:val="000000" w:themeColor="text1"/>
          <w:sz w:val="24"/>
          <w:szCs w:val="24"/>
        </w:rPr>
      </w:pPr>
      <w:r>
        <w:rPr>
          <w:color w:val="000000" w:themeColor="text1"/>
          <w:sz w:val="24"/>
          <w:szCs w:val="24"/>
        </w:rPr>
        <w:t>2018</w:t>
      </w:r>
      <w:r>
        <w:rPr>
          <w:color w:val="000000" w:themeColor="text1"/>
          <w:sz w:val="24"/>
          <w:szCs w:val="24"/>
        </w:rPr>
        <w:t>年</w:t>
      </w:r>
      <w:r>
        <w:rPr>
          <w:color w:val="000000" w:themeColor="text1"/>
          <w:sz w:val="24"/>
          <w:szCs w:val="24"/>
        </w:rPr>
        <w:t>3</w:t>
      </w:r>
      <w:r>
        <w:rPr>
          <w:color w:val="000000" w:themeColor="text1"/>
          <w:sz w:val="24"/>
          <w:szCs w:val="24"/>
        </w:rPr>
        <w:t>月，由</w:t>
      </w:r>
      <w:proofErr w:type="gramStart"/>
      <w:r>
        <w:rPr>
          <w:color w:val="000000" w:themeColor="text1"/>
          <w:sz w:val="24"/>
          <w:szCs w:val="24"/>
        </w:rPr>
        <w:t>安徽禹水华阳</w:t>
      </w:r>
      <w:proofErr w:type="gramEnd"/>
      <w:r>
        <w:rPr>
          <w:color w:val="000000" w:themeColor="text1"/>
          <w:sz w:val="24"/>
          <w:szCs w:val="24"/>
        </w:rPr>
        <w:t>环境工程技术有限公司编制完成了《注塑件、组装回路基板、液晶显示器成品的防护包装生产项目环境影响报告表》，合肥市环境保护局新站高新技术产业开发区分局于</w:t>
      </w:r>
      <w:r>
        <w:rPr>
          <w:color w:val="000000" w:themeColor="text1"/>
          <w:sz w:val="24"/>
          <w:szCs w:val="24"/>
        </w:rPr>
        <w:t xml:space="preserve"> 2018 </w:t>
      </w:r>
      <w:r>
        <w:rPr>
          <w:color w:val="000000" w:themeColor="text1"/>
          <w:sz w:val="24"/>
          <w:szCs w:val="24"/>
        </w:rPr>
        <w:t>年</w:t>
      </w:r>
      <w:r>
        <w:rPr>
          <w:color w:val="000000" w:themeColor="text1"/>
          <w:sz w:val="24"/>
          <w:szCs w:val="24"/>
        </w:rPr>
        <w:t>3</w:t>
      </w:r>
      <w:r>
        <w:rPr>
          <w:color w:val="000000" w:themeColor="text1"/>
          <w:sz w:val="24"/>
          <w:szCs w:val="24"/>
        </w:rPr>
        <w:t>月</w:t>
      </w:r>
      <w:r>
        <w:rPr>
          <w:color w:val="000000" w:themeColor="text1"/>
          <w:sz w:val="24"/>
          <w:szCs w:val="24"/>
        </w:rPr>
        <w:t>30</w:t>
      </w:r>
      <w:r>
        <w:rPr>
          <w:color w:val="000000" w:themeColor="text1"/>
          <w:sz w:val="24"/>
          <w:szCs w:val="24"/>
        </w:rPr>
        <w:t>日以环建审（新）字【</w:t>
      </w:r>
      <w:r>
        <w:rPr>
          <w:color w:val="000000" w:themeColor="text1"/>
          <w:sz w:val="24"/>
          <w:szCs w:val="24"/>
        </w:rPr>
        <w:t>2018</w:t>
      </w:r>
      <w:r>
        <w:rPr>
          <w:color w:val="000000" w:themeColor="text1"/>
          <w:sz w:val="24"/>
          <w:szCs w:val="24"/>
        </w:rPr>
        <w:t>】</w:t>
      </w:r>
      <w:r>
        <w:rPr>
          <w:color w:val="000000" w:themeColor="text1"/>
          <w:sz w:val="24"/>
          <w:szCs w:val="24"/>
        </w:rPr>
        <w:t>35</w:t>
      </w:r>
      <w:r>
        <w:rPr>
          <w:color w:val="000000" w:themeColor="text1"/>
          <w:sz w:val="24"/>
          <w:szCs w:val="24"/>
        </w:rPr>
        <w:t>号文予以审批。项目于</w:t>
      </w:r>
      <w:r>
        <w:rPr>
          <w:color w:val="000000" w:themeColor="text1"/>
          <w:sz w:val="24"/>
          <w:szCs w:val="24"/>
        </w:rPr>
        <w:t>201</w:t>
      </w:r>
      <w:r>
        <w:rPr>
          <w:rFonts w:hint="eastAsia"/>
          <w:color w:val="000000" w:themeColor="text1"/>
          <w:sz w:val="24"/>
          <w:szCs w:val="24"/>
        </w:rPr>
        <w:t>8</w:t>
      </w:r>
      <w:r>
        <w:rPr>
          <w:color w:val="000000" w:themeColor="text1"/>
          <w:sz w:val="24"/>
          <w:szCs w:val="24"/>
        </w:rPr>
        <w:t>年</w:t>
      </w:r>
      <w:r>
        <w:rPr>
          <w:rFonts w:hint="eastAsia"/>
          <w:color w:val="000000" w:themeColor="text1"/>
          <w:sz w:val="24"/>
          <w:szCs w:val="24"/>
        </w:rPr>
        <w:t>4</w:t>
      </w:r>
      <w:r>
        <w:rPr>
          <w:color w:val="000000" w:themeColor="text1"/>
          <w:sz w:val="24"/>
          <w:szCs w:val="24"/>
        </w:rPr>
        <w:t>月开始建设，</w:t>
      </w:r>
      <w:r>
        <w:rPr>
          <w:color w:val="000000" w:themeColor="text1"/>
          <w:sz w:val="24"/>
          <w:szCs w:val="24"/>
        </w:rPr>
        <w:t>2018</w:t>
      </w:r>
      <w:r>
        <w:rPr>
          <w:color w:val="000000" w:themeColor="text1"/>
          <w:sz w:val="24"/>
          <w:szCs w:val="24"/>
        </w:rPr>
        <w:t>年</w:t>
      </w:r>
      <w:r>
        <w:rPr>
          <w:rFonts w:hint="eastAsia"/>
          <w:color w:val="000000" w:themeColor="text1"/>
          <w:sz w:val="24"/>
          <w:szCs w:val="24"/>
        </w:rPr>
        <w:t>10</w:t>
      </w:r>
      <w:r>
        <w:rPr>
          <w:color w:val="000000" w:themeColor="text1"/>
          <w:sz w:val="24"/>
          <w:szCs w:val="24"/>
        </w:rPr>
        <w:t>月竣工。</w:t>
      </w:r>
    </w:p>
    <w:p w14:paraId="7190B201" w14:textId="77777777" w:rsidR="004021EF" w:rsidRDefault="00286492">
      <w:pPr>
        <w:adjustRightInd w:val="0"/>
        <w:snapToGrid w:val="0"/>
        <w:spacing w:line="360" w:lineRule="auto"/>
        <w:ind w:firstLineChars="200" w:firstLine="480"/>
        <w:jc w:val="both"/>
        <w:rPr>
          <w:color w:val="000000" w:themeColor="text1"/>
          <w:sz w:val="24"/>
          <w:szCs w:val="24"/>
        </w:rPr>
      </w:pPr>
      <w:r>
        <w:rPr>
          <w:color w:val="000000" w:themeColor="text1"/>
          <w:sz w:val="24"/>
          <w:szCs w:val="24"/>
        </w:rPr>
        <w:t>目前，本项目主体工程已建设完成，基本具备建设项目竣工环境保护验收监测的条件。合肥金丝路光电科技有限公司于</w:t>
      </w:r>
      <w:r>
        <w:rPr>
          <w:color w:val="000000" w:themeColor="text1"/>
          <w:sz w:val="24"/>
          <w:szCs w:val="24"/>
        </w:rPr>
        <w:t xml:space="preserve"> 2018</w:t>
      </w:r>
      <w:r>
        <w:rPr>
          <w:color w:val="000000" w:themeColor="text1"/>
          <w:sz w:val="24"/>
          <w:szCs w:val="24"/>
        </w:rPr>
        <w:t>年</w:t>
      </w:r>
      <w:r>
        <w:rPr>
          <w:color w:val="000000" w:themeColor="text1"/>
          <w:sz w:val="24"/>
          <w:szCs w:val="24"/>
        </w:rPr>
        <w:t>12</w:t>
      </w:r>
      <w:r>
        <w:rPr>
          <w:color w:val="000000" w:themeColor="text1"/>
          <w:sz w:val="24"/>
          <w:szCs w:val="24"/>
        </w:rPr>
        <w:t>月委托安徽一嘉美环保工程有限公司对本项目开展竣工环境保护验收工作。</w:t>
      </w:r>
    </w:p>
    <w:p w14:paraId="5709CE2B" w14:textId="77777777" w:rsidR="004021EF" w:rsidRDefault="00286492">
      <w:pPr>
        <w:adjustRightInd w:val="0"/>
        <w:snapToGrid w:val="0"/>
        <w:spacing w:line="360" w:lineRule="auto"/>
        <w:ind w:firstLineChars="200" w:firstLine="480"/>
        <w:jc w:val="both"/>
        <w:rPr>
          <w:color w:val="000000" w:themeColor="text1"/>
          <w:sz w:val="24"/>
          <w:szCs w:val="24"/>
        </w:rPr>
      </w:pPr>
      <w:r>
        <w:rPr>
          <w:rFonts w:hint="eastAsia"/>
          <w:color w:val="000000" w:themeColor="text1"/>
          <w:sz w:val="24"/>
          <w:szCs w:val="24"/>
        </w:rPr>
        <w:t>根据生态环境部公告</w:t>
      </w:r>
      <w:r>
        <w:rPr>
          <w:rFonts w:hint="eastAsia"/>
          <w:color w:val="000000" w:themeColor="text1"/>
          <w:sz w:val="24"/>
          <w:szCs w:val="24"/>
        </w:rPr>
        <w:t xml:space="preserve"> 2018</w:t>
      </w:r>
      <w:r>
        <w:rPr>
          <w:rFonts w:hint="eastAsia"/>
          <w:color w:val="000000" w:themeColor="text1"/>
          <w:sz w:val="24"/>
          <w:szCs w:val="24"/>
        </w:rPr>
        <w:t>年</w:t>
      </w:r>
      <w:r>
        <w:rPr>
          <w:rFonts w:hint="eastAsia"/>
          <w:color w:val="000000" w:themeColor="text1"/>
          <w:sz w:val="24"/>
          <w:szCs w:val="24"/>
        </w:rPr>
        <w:t xml:space="preserve"> </w:t>
      </w:r>
      <w:r>
        <w:rPr>
          <w:rFonts w:hint="eastAsia"/>
          <w:color w:val="000000" w:themeColor="text1"/>
          <w:sz w:val="24"/>
          <w:szCs w:val="24"/>
        </w:rPr>
        <w:t>第</w:t>
      </w:r>
      <w:r>
        <w:rPr>
          <w:rFonts w:hint="eastAsia"/>
          <w:color w:val="000000" w:themeColor="text1"/>
          <w:sz w:val="24"/>
          <w:szCs w:val="24"/>
        </w:rPr>
        <w:t>9</w:t>
      </w:r>
      <w:r>
        <w:rPr>
          <w:rFonts w:hint="eastAsia"/>
          <w:color w:val="000000" w:themeColor="text1"/>
          <w:sz w:val="24"/>
          <w:szCs w:val="24"/>
        </w:rPr>
        <w:t>号文《关于公开</w:t>
      </w:r>
      <w:r>
        <w:rPr>
          <w:rFonts w:hint="eastAsia"/>
          <w:color w:val="000000" w:themeColor="text1"/>
          <w:sz w:val="24"/>
          <w:szCs w:val="24"/>
        </w:rPr>
        <w:t xml:space="preserve"> </w:t>
      </w:r>
      <w:r>
        <w:rPr>
          <w:rFonts w:hint="eastAsia"/>
          <w:color w:val="000000" w:themeColor="text1"/>
          <w:sz w:val="24"/>
          <w:szCs w:val="24"/>
        </w:rPr>
        <w:t>征求</w:t>
      </w:r>
      <w:r>
        <w:rPr>
          <w:rFonts w:hint="eastAsia"/>
          <w:color w:val="000000" w:themeColor="text1"/>
          <w:sz w:val="24"/>
          <w:szCs w:val="24"/>
        </w:rPr>
        <w:t>&lt;</w:t>
      </w:r>
      <w:r>
        <w:rPr>
          <w:rFonts w:hint="eastAsia"/>
          <w:color w:val="000000" w:themeColor="text1"/>
          <w:sz w:val="24"/>
          <w:szCs w:val="24"/>
        </w:rPr>
        <w:t>建设项目竣工环境保护验收技术指南</w:t>
      </w:r>
      <w:r>
        <w:rPr>
          <w:rFonts w:hint="eastAsia"/>
          <w:color w:val="000000" w:themeColor="text1"/>
          <w:sz w:val="24"/>
          <w:szCs w:val="24"/>
        </w:rPr>
        <w:t xml:space="preserve"> </w:t>
      </w:r>
      <w:r>
        <w:rPr>
          <w:rFonts w:hint="eastAsia"/>
          <w:color w:val="000000" w:themeColor="text1"/>
          <w:sz w:val="24"/>
          <w:szCs w:val="24"/>
        </w:rPr>
        <w:t>污染影响类（征求意见稿）</w:t>
      </w:r>
      <w:r>
        <w:rPr>
          <w:rFonts w:hint="eastAsia"/>
          <w:color w:val="000000" w:themeColor="text1"/>
          <w:sz w:val="24"/>
          <w:szCs w:val="24"/>
        </w:rPr>
        <w:t>&gt;</w:t>
      </w:r>
      <w:r>
        <w:rPr>
          <w:rFonts w:hint="eastAsia"/>
          <w:color w:val="000000" w:themeColor="text1"/>
          <w:sz w:val="24"/>
          <w:szCs w:val="24"/>
        </w:rPr>
        <w:t>意见的通知》</w:t>
      </w:r>
      <w:r>
        <w:rPr>
          <w:rFonts w:hint="eastAsia"/>
          <w:color w:val="000000" w:themeColor="text1"/>
          <w:sz w:val="24"/>
          <w:szCs w:val="24"/>
        </w:rPr>
        <w:t xml:space="preserve"> </w:t>
      </w:r>
      <w:r>
        <w:rPr>
          <w:rFonts w:hint="eastAsia"/>
          <w:color w:val="000000" w:themeColor="text1"/>
          <w:sz w:val="24"/>
          <w:szCs w:val="24"/>
        </w:rPr>
        <w:t>和国环</w:t>
      </w:r>
      <w:proofErr w:type="gramStart"/>
      <w:r>
        <w:rPr>
          <w:rFonts w:hint="eastAsia"/>
          <w:color w:val="000000" w:themeColor="text1"/>
          <w:sz w:val="24"/>
          <w:szCs w:val="24"/>
        </w:rPr>
        <w:t>规</w:t>
      </w:r>
      <w:proofErr w:type="gramEnd"/>
      <w:r>
        <w:rPr>
          <w:rFonts w:hint="eastAsia"/>
          <w:color w:val="000000" w:themeColor="text1"/>
          <w:sz w:val="24"/>
          <w:szCs w:val="24"/>
        </w:rPr>
        <w:t>环评【</w:t>
      </w:r>
      <w:r>
        <w:rPr>
          <w:rFonts w:hint="eastAsia"/>
          <w:color w:val="000000" w:themeColor="text1"/>
          <w:sz w:val="24"/>
          <w:szCs w:val="24"/>
        </w:rPr>
        <w:t>2017</w:t>
      </w:r>
      <w:r>
        <w:rPr>
          <w:rFonts w:hint="eastAsia"/>
          <w:color w:val="000000" w:themeColor="text1"/>
          <w:sz w:val="24"/>
          <w:szCs w:val="24"/>
        </w:rPr>
        <w:t>】</w:t>
      </w:r>
      <w:r>
        <w:rPr>
          <w:rFonts w:hint="eastAsia"/>
          <w:color w:val="000000" w:themeColor="text1"/>
          <w:sz w:val="24"/>
          <w:szCs w:val="24"/>
        </w:rPr>
        <w:t xml:space="preserve">4 </w:t>
      </w:r>
      <w:r>
        <w:rPr>
          <w:rFonts w:hint="eastAsia"/>
          <w:color w:val="000000" w:themeColor="text1"/>
          <w:sz w:val="24"/>
          <w:szCs w:val="24"/>
        </w:rPr>
        <w:t>号文《关于发布</w:t>
      </w:r>
      <w:r>
        <w:rPr>
          <w:rFonts w:hint="eastAsia"/>
          <w:color w:val="000000" w:themeColor="text1"/>
          <w:sz w:val="24"/>
          <w:szCs w:val="24"/>
        </w:rPr>
        <w:t>&lt;</w:t>
      </w:r>
      <w:r>
        <w:rPr>
          <w:rFonts w:hint="eastAsia"/>
          <w:color w:val="000000" w:themeColor="text1"/>
          <w:sz w:val="24"/>
          <w:szCs w:val="24"/>
        </w:rPr>
        <w:t>建设项目竣工环境保护验收暂行办法</w:t>
      </w:r>
      <w:r>
        <w:rPr>
          <w:rFonts w:hint="eastAsia"/>
          <w:color w:val="000000" w:themeColor="text1"/>
          <w:sz w:val="24"/>
          <w:szCs w:val="24"/>
        </w:rPr>
        <w:t>&gt;</w:t>
      </w:r>
      <w:r>
        <w:rPr>
          <w:rFonts w:hint="eastAsia"/>
          <w:color w:val="000000" w:themeColor="text1"/>
          <w:sz w:val="24"/>
          <w:szCs w:val="24"/>
        </w:rPr>
        <w:t>的公告》</w:t>
      </w:r>
      <w:r>
        <w:rPr>
          <w:rFonts w:hint="eastAsia"/>
          <w:color w:val="000000" w:themeColor="text1"/>
          <w:sz w:val="24"/>
          <w:szCs w:val="24"/>
        </w:rPr>
        <w:t xml:space="preserve"> </w:t>
      </w:r>
      <w:r>
        <w:rPr>
          <w:rFonts w:hint="eastAsia"/>
          <w:color w:val="000000" w:themeColor="text1"/>
          <w:sz w:val="24"/>
          <w:szCs w:val="24"/>
        </w:rPr>
        <w:t>的规定和要求</w:t>
      </w:r>
      <w:r>
        <w:rPr>
          <w:color w:val="000000" w:themeColor="text1"/>
          <w:sz w:val="24"/>
          <w:szCs w:val="24"/>
        </w:rPr>
        <w:t>，以及建设单位提供的建设项目环境影响报告书等有关资料，受合肥金丝路光电科技有限公司委托，安徽一嘉美环保工程有限公司于</w:t>
      </w:r>
      <w:r>
        <w:rPr>
          <w:color w:val="000000" w:themeColor="text1"/>
          <w:sz w:val="24"/>
          <w:szCs w:val="24"/>
        </w:rPr>
        <w:t xml:space="preserve"> 2018 </w:t>
      </w:r>
      <w:r>
        <w:rPr>
          <w:color w:val="000000" w:themeColor="text1"/>
          <w:sz w:val="24"/>
          <w:szCs w:val="24"/>
        </w:rPr>
        <w:t>年</w:t>
      </w:r>
      <w:r>
        <w:rPr>
          <w:color w:val="000000" w:themeColor="text1"/>
          <w:sz w:val="24"/>
          <w:szCs w:val="24"/>
        </w:rPr>
        <w:t>12</w:t>
      </w:r>
      <w:r>
        <w:rPr>
          <w:color w:val="000000" w:themeColor="text1"/>
          <w:sz w:val="24"/>
          <w:szCs w:val="24"/>
        </w:rPr>
        <w:t>月对项目进行了现场勘查，在此基础上编制了《注塑件、组装回路基板、液晶显示器成品的防护包装生产项目竣工环境保护验收监测方案》，作为现场监测的依据。合肥金丝路光电科技有限公司委托安徽省中望环保节能检测有限公司</w:t>
      </w:r>
      <w:r>
        <w:rPr>
          <w:color w:val="000000" w:themeColor="text1"/>
          <w:sz w:val="24"/>
          <w:szCs w:val="24"/>
        </w:rPr>
        <w:lastRenderedPageBreak/>
        <w:t>进行于</w:t>
      </w:r>
      <w:r>
        <w:rPr>
          <w:color w:val="000000" w:themeColor="text1"/>
          <w:sz w:val="24"/>
          <w:szCs w:val="24"/>
        </w:rPr>
        <w:t>2019</w:t>
      </w:r>
      <w:r>
        <w:rPr>
          <w:color w:val="000000" w:themeColor="text1"/>
          <w:sz w:val="24"/>
          <w:szCs w:val="24"/>
        </w:rPr>
        <w:t>年</w:t>
      </w:r>
      <w:r>
        <w:rPr>
          <w:color w:val="000000" w:themeColor="text1"/>
          <w:sz w:val="24"/>
          <w:szCs w:val="24"/>
        </w:rPr>
        <w:t>1</w:t>
      </w:r>
      <w:r>
        <w:rPr>
          <w:color w:val="000000" w:themeColor="text1"/>
          <w:sz w:val="24"/>
          <w:szCs w:val="24"/>
        </w:rPr>
        <w:t>月</w:t>
      </w:r>
      <w:r>
        <w:rPr>
          <w:color w:val="000000" w:themeColor="text1"/>
          <w:sz w:val="24"/>
          <w:szCs w:val="24"/>
        </w:rPr>
        <w:t>10</w:t>
      </w:r>
      <w:r>
        <w:rPr>
          <w:color w:val="000000" w:themeColor="text1"/>
          <w:sz w:val="24"/>
          <w:szCs w:val="24"/>
        </w:rPr>
        <w:t>日</w:t>
      </w:r>
      <w:r>
        <w:rPr>
          <w:color w:val="000000" w:themeColor="text1"/>
          <w:sz w:val="24"/>
          <w:szCs w:val="24"/>
        </w:rPr>
        <w:t>—1</w:t>
      </w:r>
      <w:r>
        <w:rPr>
          <w:color w:val="000000" w:themeColor="text1"/>
          <w:sz w:val="24"/>
          <w:szCs w:val="24"/>
        </w:rPr>
        <w:t>月</w:t>
      </w:r>
      <w:r>
        <w:rPr>
          <w:color w:val="000000" w:themeColor="text1"/>
          <w:sz w:val="24"/>
          <w:szCs w:val="24"/>
        </w:rPr>
        <w:t>11</w:t>
      </w:r>
      <w:r>
        <w:rPr>
          <w:color w:val="000000" w:themeColor="text1"/>
          <w:sz w:val="24"/>
          <w:szCs w:val="24"/>
        </w:rPr>
        <w:t>日进行了现场监测和检查工作，依据监测及检查结果，编写了本报告。</w:t>
      </w:r>
    </w:p>
    <w:p w14:paraId="2E372090" w14:textId="77777777" w:rsidR="004021EF" w:rsidRDefault="004021EF">
      <w:pPr>
        <w:spacing w:line="360" w:lineRule="auto"/>
        <w:jc w:val="both"/>
        <w:rPr>
          <w:color w:val="000000" w:themeColor="text1"/>
          <w:sz w:val="24"/>
        </w:rPr>
      </w:pPr>
    </w:p>
    <w:p w14:paraId="13E8FF18" w14:textId="77777777" w:rsidR="004021EF" w:rsidRDefault="004021EF">
      <w:pPr>
        <w:rPr>
          <w:color w:val="000000" w:themeColor="text1"/>
          <w:sz w:val="24"/>
        </w:rPr>
      </w:pPr>
    </w:p>
    <w:p w14:paraId="6C8EF9D5" w14:textId="77777777" w:rsidR="004021EF" w:rsidRDefault="00286492">
      <w:pPr>
        <w:pStyle w:val="1"/>
        <w:jc w:val="both"/>
        <w:rPr>
          <w:rFonts w:cs="Times New Roman"/>
          <w:color w:val="000000" w:themeColor="text1"/>
          <w:sz w:val="36"/>
          <w:szCs w:val="36"/>
        </w:rPr>
      </w:pPr>
      <w:bookmarkStart w:id="7" w:name="page6"/>
      <w:bookmarkStart w:id="8" w:name="_Toc27762"/>
      <w:bookmarkStart w:id="9" w:name="_Toc2347"/>
      <w:bookmarkStart w:id="10" w:name="_Toc30654"/>
      <w:bookmarkEnd w:id="7"/>
      <w:r>
        <w:rPr>
          <w:rFonts w:cs="Times New Roman"/>
          <w:color w:val="000000" w:themeColor="text1"/>
          <w:sz w:val="36"/>
          <w:szCs w:val="36"/>
        </w:rPr>
        <w:br w:type="page"/>
      </w:r>
      <w:bookmarkStart w:id="11" w:name="_Toc6231369"/>
      <w:r>
        <w:rPr>
          <w:rFonts w:cs="Times New Roman"/>
          <w:color w:val="000000" w:themeColor="text1"/>
          <w:sz w:val="36"/>
          <w:szCs w:val="36"/>
        </w:rPr>
        <w:lastRenderedPageBreak/>
        <w:t>2</w:t>
      </w:r>
      <w:r>
        <w:rPr>
          <w:rFonts w:cs="Times New Roman"/>
          <w:color w:val="000000" w:themeColor="text1"/>
          <w:sz w:val="36"/>
          <w:szCs w:val="36"/>
        </w:rPr>
        <w:t>、验收依据</w:t>
      </w:r>
      <w:bookmarkEnd w:id="8"/>
      <w:bookmarkEnd w:id="9"/>
      <w:bookmarkEnd w:id="10"/>
      <w:bookmarkEnd w:id="11"/>
    </w:p>
    <w:p w14:paraId="44135079" w14:textId="77777777" w:rsidR="004021EF" w:rsidRDefault="00286492">
      <w:pPr>
        <w:pStyle w:val="2"/>
        <w:rPr>
          <w:rFonts w:ascii="Times New Roman" w:hAnsi="Times New Roman" w:cs="Times New Roman"/>
          <w:color w:val="000000" w:themeColor="text1"/>
          <w:sz w:val="28"/>
          <w:szCs w:val="28"/>
        </w:rPr>
      </w:pPr>
      <w:bookmarkStart w:id="12" w:name="_Toc22397"/>
      <w:bookmarkStart w:id="13" w:name="_Toc30817"/>
      <w:bookmarkStart w:id="14" w:name="_Toc19280"/>
      <w:bookmarkStart w:id="15" w:name="_Toc6231370"/>
      <w:r>
        <w:rPr>
          <w:rFonts w:ascii="Times New Roman" w:hAnsi="Times New Roman" w:cs="Times New Roman"/>
          <w:color w:val="000000" w:themeColor="text1"/>
          <w:sz w:val="28"/>
          <w:szCs w:val="28"/>
        </w:rPr>
        <w:t xml:space="preserve">2.1 </w:t>
      </w:r>
      <w:bookmarkEnd w:id="12"/>
      <w:bookmarkEnd w:id="13"/>
      <w:bookmarkEnd w:id="14"/>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建设项目环境保护相关法律、法规、规章和规范</w:t>
      </w:r>
      <w:bookmarkEnd w:id="15"/>
    </w:p>
    <w:p w14:paraId="3403019B" w14:textId="77777777" w:rsidR="004021EF" w:rsidRDefault="00286492">
      <w:pPr>
        <w:spacing w:line="360" w:lineRule="auto"/>
        <w:jc w:val="both"/>
        <w:rPr>
          <w:color w:val="000000" w:themeColor="text1"/>
          <w:sz w:val="24"/>
          <w:szCs w:val="24"/>
        </w:rPr>
      </w:pPr>
      <w:r>
        <w:rPr>
          <w:color w:val="000000" w:themeColor="text1"/>
          <w:sz w:val="24"/>
          <w:szCs w:val="24"/>
        </w:rPr>
        <w:t xml:space="preserve">(1) </w:t>
      </w:r>
      <w:r>
        <w:rPr>
          <w:color w:val="000000" w:themeColor="text1"/>
          <w:sz w:val="24"/>
          <w:szCs w:val="24"/>
        </w:rPr>
        <w:t>《中华人民共和国环境保护法》（</w:t>
      </w:r>
      <w:r>
        <w:rPr>
          <w:color w:val="000000" w:themeColor="text1"/>
          <w:sz w:val="24"/>
          <w:szCs w:val="24"/>
        </w:rPr>
        <w:t xml:space="preserve">2015.01.01 </w:t>
      </w:r>
      <w:r>
        <w:rPr>
          <w:color w:val="000000" w:themeColor="text1"/>
          <w:sz w:val="24"/>
          <w:szCs w:val="24"/>
        </w:rPr>
        <w:t>施行）；</w:t>
      </w:r>
    </w:p>
    <w:p w14:paraId="7261745E" w14:textId="77777777" w:rsidR="004021EF" w:rsidRDefault="00286492">
      <w:pPr>
        <w:spacing w:line="360" w:lineRule="auto"/>
        <w:jc w:val="both"/>
        <w:rPr>
          <w:color w:val="000000" w:themeColor="text1"/>
          <w:sz w:val="24"/>
          <w:szCs w:val="24"/>
        </w:rPr>
      </w:pPr>
      <w:r>
        <w:rPr>
          <w:color w:val="000000" w:themeColor="text1"/>
          <w:sz w:val="24"/>
          <w:szCs w:val="24"/>
        </w:rPr>
        <w:t xml:space="preserve">(2) </w:t>
      </w:r>
      <w:r>
        <w:rPr>
          <w:color w:val="000000" w:themeColor="text1"/>
          <w:sz w:val="24"/>
          <w:szCs w:val="24"/>
        </w:rPr>
        <w:t>《中华人民共和国环境影响评价法》（</w:t>
      </w:r>
      <w:r>
        <w:rPr>
          <w:color w:val="000000" w:themeColor="text1"/>
          <w:sz w:val="24"/>
          <w:szCs w:val="24"/>
        </w:rPr>
        <w:t xml:space="preserve">2016.09.01 </w:t>
      </w:r>
      <w:r>
        <w:rPr>
          <w:color w:val="000000" w:themeColor="text1"/>
          <w:sz w:val="24"/>
          <w:szCs w:val="24"/>
        </w:rPr>
        <w:t>施行）；</w:t>
      </w:r>
    </w:p>
    <w:p w14:paraId="1FBA2AEB" w14:textId="77777777" w:rsidR="004021EF" w:rsidRDefault="00286492">
      <w:pPr>
        <w:spacing w:line="360" w:lineRule="auto"/>
        <w:jc w:val="both"/>
        <w:rPr>
          <w:color w:val="000000" w:themeColor="text1"/>
          <w:sz w:val="24"/>
          <w:szCs w:val="24"/>
        </w:rPr>
      </w:pPr>
      <w:r>
        <w:rPr>
          <w:color w:val="000000" w:themeColor="text1"/>
          <w:sz w:val="24"/>
          <w:szCs w:val="24"/>
        </w:rPr>
        <w:t xml:space="preserve">(3) </w:t>
      </w:r>
      <w:r>
        <w:rPr>
          <w:color w:val="000000" w:themeColor="text1"/>
          <w:sz w:val="24"/>
          <w:szCs w:val="24"/>
        </w:rPr>
        <w:t>《中华人民共和国水污染防治法》（</w:t>
      </w:r>
      <w:r>
        <w:rPr>
          <w:color w:val="000000" w:themeColor="text1"/>
          <w:sz w:val="24"/>
          <w:szCs w:val="24"/>
        </w:rPr>
        <w:t xml:space="preserve">2018.01.01 </w:t>
      </w:r>
      <w:r>
        <w:rPr>
          <w:color w:val="000000" w:themeColor="text1"/>
          <w:sz w:val="24"/>
          <w:szCs w:val="24"/>
        </w:rPr>
        <w:t>施行）；</w:t>
      </w:r>
    </w:p>
    <w:p w14:paraId="440D3B15" w14:textId="77777777" w:rsidR="004021EF" w:rsidRDefault="00286492">
      <w:pPr>
        <w:spacing w:line="360" w:lineRule="auto"/>
        <w:jc w:val="both"/>
        <w:rPr>
          <w:color w:val="000000" w:themeColor="text1"/>
          <w:sz w:val="24"/>
          <w:szCs w:val="24"/>
        </w:rPr>
      </w:pPr>
      <w:r>
        <w:rPr>
          <w:color w:val="000000" w:themeColor="text1"/>
          <w:sz w:val="24"/>
          <w:szCs w:val="24"/>
        </w:rPr>
        <w:t xml:space="preserve">(4) </w:t>
      </w:r>
      <w:r>
        <w:rPr>
          <w:color w:val="000000" w:themeColor="text1"/>
          <w:sz w:val="24"/>
          <w:szCs w:val="24"/>
        </w:rPr>
        <w:t>《中华人民共和国大气污染防治法》（</w:t>
      </w:r>
      <w:r>
        <w:rPr>
          <w:color w:val="000000" w:themeColor="text1"/>
          <w:sz w:val="24"/>
          <w:szCs w:val="24"/>
        </w:rPr>
        <w:t xml:space="preserve">2016.01.01 </w:t>
      </w:r>
      <w:r>
        <w:rPr>
          <w:color w:val="000000" w:themeColor="text1"/>
          <w:sz w:val="24"/>
          <w:szCs w:val="24"/>
        </w:rPr>
        <w:t>施行）；</w:t>
      </w:r>
    </w:p>
    <w:p w14:paraId="4AA079EE" w14:textId="77777777" w:rsidR="004021EF" w:rsidRDefault="00286492">
      <w:pPr>
        <w:spacing w:line="360" w:lineRule="auto"/>
        <w:jc w:val="both"/>
        <w:rPr>
          <w:color w:val="000000" w:themeColor="text1"/>
          <w:sz w:val="24"/>
          <w:szCs w:val="24"/>
        </w:rPr>
      </w:pPr>
      <w:r>
        <w:rPr>
          <w:color w:val="000000" w:themeColor="text1"/>
          <w:sz w:val="24"/>
          <w:szCs w:val="24"/>
        </w:rPr>
        <w:t>(5)</w:t>
      </w:r>
      <w:r>
        <w:rPr>
          <w:sz w:val="24"/>
          <w:szCs w:val="24"/>
        </w:rPr>
        <w:t xml:space="preserve"> </w:t>
      </w:r>
      <w:r>
        <w:rPr>
          <w:sz w:val="24"/>
          <w:szCs w:val="24"/>
        </w:rPr>
        <w:t>《中华人民共和国环境噪声污染防治法（修正）》（</w:t>
      </w:r>
      <w:r>
        <w:rPr>
          <w:sz w:val="24"/>
          <w:szCs w:val="24"/>
        </w:rPr>
        <w:t xml:space="preserve">2018.12.29 </w:t>
      </w:r>
      <w:r>
        <w:rPr>
          <w:sz w:val="24"/>
          <w:szCs w:val="24"/>
        </w:rPr>
        <w:t>修订）</w:t>
      </w:r>
      <w:r>
        <w:rPr>
          <w:color w:val="000000" w:themeColor="text1"/>
          <w:sz w:val="24"/>
          <w:szCs w:val="24"/>
        </w:rPr>
        <w:t>；</w:t>
      </w:r>
    </w:p>
    <w:p w14:paraId="09728F7B" w14:textId="77777777" w:rsidR="004021EF" w:rsidRDefault="00286492">
      <w:pPr>
        <w:spacing w:line="360" w:lineRule="auto"/>
        <w:jc w:val="both"/>
        <w:rPr>
          <w:color w:val="000000" w:themeColor="text1"/>
          <w:sz w:val="24"/>
          <w:szCs w:val="24"/>
        </w:rPr>
      </w:pPr>
      <w:r>
        <w:rPr>
          <w:color w:val="000000" w:themeColor="text1"/>
          <w:sz w:val="24"/>
          <w:szCs w:val="24"/>
        </w:rPr>
        <w:t xml:space="preserve">(6) </w:t>
      </w:r>
      <w:r>
        <w:rPr>
          <w:color w:val="000000" w:themeColor="text1"/>
          <w:sz w:val="24"/>
          <w:szCs w:val="24"/>
        </w:rPr>
        <w:t>《中华人民共和国固体废物污染环境防治法》（</w:t>
      </w:r>
      <w:r>
        <w:rPr>
          <w:color w:val="000000" w:themeColor="text1"/>
          <w:sz w:val="24"/>
          <w:szCs w:val="24"/>
        </w:rPr>
        <w:t xml:space="preserve">2016.11.07 </w:t>
      </w:r>
      <w:r>
        <w:rPr>
          <w:color w:val="000000" w:themeColor="text1"/>
          <w:sz w:val="24"/>
          <w:szCs w:val="24"/>
        </w:rPr>
        <w:t>修订）；</w:t>
      </w:r>
    </w:p>
    <w:p w14:paraId="0AF72A5E" w14:textId="77777777" w:rsidR="004021EF" w:rsidRDefault="00286492">
      <w:pPr>
        <w:spacing w:line="360" w:lineRule="auto"/>
        <w:jc w:val="both"/>
        <w:rPr>
          <w:color w:val="000000" w:themeColor="text1"/>
          <w:sz w:val="24"/>
          <w:szCs w:val="24"/>
        </w:rPr>
      </w:pPr>
      <w:r>
        <w:rPr>
          <w:color w:val="000000" w:themeColor="text1"/>
          <w:sz w:val="24"/>
          <w:szCs w:val="24"/>
        </w:rPr>
        <w:t xml:space="preserve">(7) </w:t>
      </w:r>
      <w:r>
        <w:rPr>
          <w:color w:val="000000" w:themeColor="text1"/>
          <w:sz w:val="24"/>
          <w:szCs w:val="24"/>
        </w:rPr>
        <w:t>《中华人民共和国突发事件应对法》（</w:t>
      </w:r>
      <w:r>
        <w:rPr>
          <w:color w:val="000000" w:themeColor="text1"/>
          <w:sz w:val="24"/>
          <w:szCs w:val="24"/>
        </w:rPr>
        <w:t xml:space="preserve">2007.11.01 </w:t>
      </w:r>
      <w:r>
        <w:rPr>
          <w:color w:val="000000" w:themeColor="text1"/>
          <w:sz w:val="24"/>
          <w:szCs w:val="24"/>
        </w:rPr>
        <w:t>施行）；</w:t>
      </w:r>
    </w:p>
    <w:p w14:paraId="472112F8" w14:textId="77777777" w:rsidR="004021EF" w:rsidRDefault="00286492">
      <w:pPr>
        <w:spacing w:line="360" w:lineRule="auto"/>
        <w:jc w:val="both"/>
        <w:rPr>
          <w:color w:val="000000" w:themeColor="text1"/>
          <w:sz w:val="24"/>
          <w:szCs w:val="24"/>
        </w:rPr>
      </w:pPr>
      <w:r>
        <w:rPr>
          <w:color w:val="000000" w:themeColor="text1"/>
          <w:sz w:val="24"/>
          <w:szCs w:val="24"/>
        </w:rPr>
        <w:t xml:space="preserve">(8) </w:t>
      </w:r>
      <w:r>
        <w:rPr>
          <w:color w:val="000000" w:themeColor="text1"/>
          <w:sz w:val="24"/>
          <w:szCs w:val="24"/>
        </w:rPr>
        <w:t>《建设项目环境保护管理条例》（</w:t>
      </w:r>
      <w:proofErr w:type="gramStart"/>
      <w:r>
        <w:rPr>
          <w:color w:val="000000" w:themeColor="text1"/>
          <w:sz w:val="24"/>
          <w:szCs w:val="24"/>
        </w:rPr>
        <w:t>国令第</w:t>
      </w:r>
      <w:proofErr w:type="gramEnd"/>
      <w:r>
        <w:rPr>
          <w:color w:val="000000" w:themeColor="text1"/>
          <w:sz w:val="24"/>
          <w:szCs w:val="24"/>
        </w:rPr>
        <w:t xml:space="preserve"> 682 </w:t>
      </w:r>
      <w:r>
        <w:rPr>
          <w:color w:val="000000" w:themeColor="text1"/>
          <w:sz w:val="24"/>
          <w:szCs w:val="24"/>
        </w:rPr>
        <w:t>号，</w:t>
      </w:r>
      <w:r>
        <w:rPr>
          <w:color w:val="000000" w:themeColor="text1"/>
          <w:sz w:val="24"/>
          <w:szCs w:val="24"/>
        </w:rPr>
        <w:t xml:space="preserve">2017.10.01 </w:t>
      </w:r>
      <w:r>
        <w:rPr>
          <w:color w:val="000000" w:themeColor="text1"/>
          <w:sz w:val="24"/>
          <w:szCs w:val="24"/>
        </w:rPr>
        <w:t>施行）；</w:t>
      </w:r>
    </w:p>
    <w:p w14:paraId="5AE17E1F" w14:textId="77777777" w:rsidR="004021EF" w:rsidRDefault="00286492">
      <w:pPr>
        <w:spacing w:line="360" w:lineRule="auto"/>
        <w:jc w:val="both"/>
        <w:rPr>
          <w:color w:val="000000" w:themeColor="text1"/>
          <w:sz w:val="24"/>
          <w:szCs w:val="24"/>
        </w:rPr>
      </w:pPr>
      <w:r>
        <w:rPr>
          <w:color w:val="000000" w:themeColor="text1"/>
          <w:sz w:val="24"/>
          <w:szCs w:val="24"/>
        </w:rPr>
        <w:t xml:space="preserve">(9) </w:t>
      </w:r>
      <w:r>
        <w:rPr>
          <w:color w:val="000000" w:themeColor="text1"/>
          <w:sz w:val="24"/>
          <w:szCs w:val="24"/>
        </w:rPr>
        <w:t>《关于印发环评管理中部分行业建设项目重大变动清单的通知》（</w:t>
      </w:r>
      <w:proofErr w:type="gramStart"/>
      <w:r>
        <w:rPr>
          <w:color w:val="000000" w:themeColor="text1"/>
          <w:sz w:val="24"/>
          <w:szCs w:val="24"/>
        </w:rPr>
        <w:t>环办【</w:t>
      </w:r>
      <w:r>
        <w:rPr>
          <w:color w:val="000000" w:themeColor="text1"/>
          <w:sz w:val="24"/>
          <w:szCs w:val="24"/>
        </w:rPr>
        <w:t>2015</w:t>
      </w:r>
      <w:r>
        <w:rPr>
          <w:color w:val="000000" w:themeColor="text1"/>
          <w:sz w:val="24"/>
          <w:szCs w:val="24"/>
        </w:rPr>
        <w:t>】</w:t>
      </w:r>
      <w:proofErr w:type="gramEnd"/>
      <w:r>
        <w:rPr>
          <w:color w:val="000000" w:themeColor="text1"/>
          <w:sz w:val="24"/>
          <w:szCs w:val="24"/>
        </w:rPr>
        <w:t xml:space="preserve">52 </w:t>
      </w:r>
      <w:r>
        <w:rPr>
          <w:color w:val="000000" w:themeColor="text1"/>
          <w:sz w:val="24"/>
          <w:szCs w:val="24"/>
        </w:rPr>
        <w:t>号，</w:t>
      </w:r>
      <w:r>
        <w:rPr>
          <w:color w:val="000000" w:themeColor="text1"/>
          <w:sz w:val="24"/>
          <w:szCs w:val="24"/>
        </w:rPr>
        <w:t xml:space="preserve">2015.06.04 </w:t>
      </w:r>
      <w:r>
        <w:rPr>
          <w:color w:val="000000" w:themeColor="text1"/>
          <w:sz w:val="24"/>
          <w:szCs w:val="24"/>
        </w:rPr>
        <w:t>施行）；</w:t>
      </w:r>
    </w:p>
    <w:p w14:paraId="17B056C9" w14:textId="77777777" w:rsidR="004021EF" w:rsidRDefault="00286492">
      <w:pPr>
        <w:pStyle w:val="2"/>
        <w:rPr>
          <w:rFonts w:ascii="Times New Roman" w:hAnsi="Times New Roman" w:cs="Times New Roman"/>
          <w:color w:val="000000" w:themeColor="text1"/>
          <w:sz w:val="28"/>
          <w:szCs w:val="28"/>
        </w:rPr>
      </w:pPr>
      <w:bookmarkStart w:id="16" w:name="_Toc6231371"/>
      <w:r>
        <w:rPr>
          <w:rFonts w:ascii="Times New Roman" w:hAnsi="Times New Roman" w:cs="Times New Roman"/>
          <w:color w:val="000000" w:themeColor="text1"/>
          <w:sz w:val="28"/>
          <w:szCs w:val="28"/>
        </w:rPr>
        <w:t xml:space="preserve">2.2 </w:t>
      </w:r>
      <w:r>
        <w:rPr>
          <w:rFonts w:ascii="Times New Roman" w:hAnsi="Times New Roman" w:cs="Times New Roman"/>
          <w:color w:val="000000" w:themeColor="text1"/>
          <w:sz w:val="28"/>
          <w:szCs w:val="28"/>
        </w:rPr>
        <w:t>建设项目竣工环境保护验收技术规范</w:t>
      </w:r>
      <w:bookmarkEnd w:id="16"/>
    </w:p>
    <w:p w14:paraId="62FE2998" w14:textId="77777777" w:rsidR="004021EF" w:rsidRDefault="00286492">
      <w:pPr>
        <w:spacing w:line="360" w:lineRule="auto"/>
        <w:jc w:val="both"/>
        <w:rPr>
          <w:color w:val="000000" w:themeColor="text1"/>
          <w:sz w:val="24"/>
          <w:szCs w:val="24"/>
        </w:rPr>
      </w:pPr>
      <w:r>
        <w:rPr>
          <w:color w:val="000000" w:themeColor="text1"/>
          <w:sz w:val="24"/>
          <w:szCs w:val="24"/>
        </w:rPr>
        <w:t xml:space="preserve">(1) </w:t>
      </w:r>
      <w:r>
        <w:rPr>
          <w:color w:val="000000" w:themeColor="text1"/>
          <w:sz w:val="24"/>
          <w:szCs w:val="24"/>
        </w:rPr>
        <w:t>《关于发布</w:t>
      </w:r>
      <w:r>
        <w:rPr>
          <w:color w:val="000000" w:themeColor="text1"/>
          <w:sz w:val="24"/>
          <w:szCs w:val="24"/>
        </w:rPr>
        <w:t>&lt;</w:t>
      </w:r>
      <w:r>
        <w:rPr>
          <w:color w:val="000000" w:themeColor="text1"/>
          <w:sz w:val="24"/>
          <w:szCs w:val="24"/>
        </w:rPr>
        <w:t>建设项目竣工环境保护验收技术指南</w:t>
      </w:r>
      <w:r>
        <w:rPr>
          <w:color w:val="000000" w:themeColor="text1"/>
          <w:sz w:val="24"/>
          <w:szCs w:val="24"/>
        </w:rPr>
        <w:t xml:space="preserve"> </w:t>
      </w:r>
      <w:r>
        <w:rPr>
          <w:color w:val="000000" w:themeColor="text1"/>
          <w:sz w:val="24"/>
          <w:szCs w:val="24"/>
        </w:rPr>
        <w:t>污染影响类</w:t>
      </w:r>
      <w:r>
        <w:rPr>
          <w:color w:val="000000" w:themeColor="text1"/>
          <w:sz w:val="24"/>
          <w:szCs w:val="24"/>
        </w:rPr>
        <w:t>&gt;</w:t>
      </w:r>
      <w:r>
        <w:rPr>
          <w:color w:val="000000" w:themeColor="text1"/>
          <w:sz w:val="24"/>
          <w:szCs w:val="24"/>
        </w:rPr>
        <w:t>的公告》（生态环境部公告</w:t>
      </w:r>
      <w:r>
        <w:rPr>
          <w:color w:val="000000" w:themeColor="text1"/>
          <w:sz w:val="24"/>
          <w:szCs w:val="24"/>
        </w:rPr>
        <w:t> 2018</w:t>
      </w:r>
      <w:r>
        <w:rPr>
          <w:color w:val="000000" w:themeColor="text1"/>
          <w:sz w:val="24"/>
          <w:szCs w:val="24"/>
        </w:rPr>
        <w:t>年</w:t>
      </w:r>
      <w:r>
        <w:rPr>
          <w:color w:val="000000" w:themeColor="text1"/>
          <w:sz w:val="24"/>
          <w:szCs w:val="24"/>
        </w:rPr>
        <w:t xml:space="preserve"> </w:t>
      </w:r>
      <w:r>
        <w:rPr>
          <w:color w:val="000000" w:themeColor="text1"/>
          <w:sz w:val="24"/>
          <w:szCs w:val="24"/>
        </w:rPr>
        <w:t>第</w:t>
      </w:r>
      <w:r>
        <w:rPr>
          <w:color w:val="000000" w:themeColor="text1"/>
          <w:sz w:val="24"/>
          <w:szCs w:val="24"/>
        </w:rPr>
        <w:t>9</w:t>
      </w:r>
      <w:r>
        <w:rPr>
          <w:color w:val="000000" w:themeColor="text1"/>
          <w:sz w:val="24"/>
          <w:szCs w:val="24"/>
        </w:rPr>
        <w:t>号，</w:t>
      </w:r>
      <w:r>
        <w:rPr>
          <w:color w:val="000000" w:themeColor="text1"/>
          <w:sz w:val="24"/>
          <w:szCs w:val="24"/>
        </w:rPr>
        <w:t>2018.05.15</w:t>
      </w:r>
      <w:r>
        <w:rPr>
          <w:color w:val="000000" w:themeColor="text1"/>
          <w:sz w:val="24"/>
          <w:szCs w:val="24"/>
        </w:rPr>
        <w:t>）；</w:t>
      </w:r>
    </w:p>
    <w:p w14:paraId="4B8E9E7C" w14:textId="77777777" w:rsidR="004021EF" w:rsidRDefault="00286492">
      <w:pPr>
        <w:spacing w:line="360" w:lineRule="auto"/>
        <w:jc w:val="both"/>
        <w:rPr>
          <w:color w:val="000000" w:themeColor="text1"/>
          <w:sz w:val="24"/>
          <w:szCs w:val="24"/>
        </w:rPr>
      </w:pPr>
      <w:r>
        <w:rPr>
          <w:color w:val="000000" w:themeColor="text1"/>
          <w:sz w:val="24"/>
          <w:szCs w:val="24"/>
        </w:rPr>
        <w:t>(2)</w:t>
      </w:r>
      <w:r>
        <w:rPr>
          <w:color w:val="000000" w:themeColor="text1"/>
          <w:sz w:val="24"/>
          <w:szCs w:val="24"/>
        </w:rPr>
        <w:t>《关于发布</w:t>
      </w:r>
      <w:r>
        <w:rPr>
          <w:color w:val="000000" w:themeColor="text1"/>
          <w:sz w:val="24"/>
          <w:szCs w:val="24"/>
        </w:rPr>
        <w:t>&lt;</w:t>
      </w:r>
      <w:r>
        <w:rPr>
          <w:color w:val="000000" w:themeColor="text1"/>
          <w:sz w:val="24"/>
          <w:szCs w:val="24"/>
        </w:rPr>
        <w:t>建设项目竣工环境保护验收暂行办法</w:t>
      </w:r>
      <w:r>
        <w:rPr>
          <w:color w:val="000000" w:themeColor="text1"/>
          <w:sz w:val="24"/>
          <w:szCs w:val="24"/>
        </w:rPr>
        <w:t>&gt;</w:t>
      </w:r>
      <w:r>
        <w:rPr>
          <w:color w:val="000000" w:themeColor="text1"/>
          <w:sz w:val="24"/>
          <w:szCs w:val="24"/>
        </w:rPr>
        <w:t>的公告》（国环</w:t>
      </w:r>
      <w:proofErr w:type="gramStart"/>
      <w:r>
        <w:rPr>
          <w:color w:val="000000" w:themeColor="text1"/>
          <w:sz w:val="24"/>
          <w:szCs w:val="24"/>
        </w:rPr>
        <w:t>规</w:t>
      </w:r>
      <w:proofErr w:type="gramEnd"/>
      <w:r>
        <w:rPr>
          <w:color w:val="000000" w:themeColor="text1"/>
          <w:sz w:val="24"/>
          <w:szCs w:val="24"/>
        </w:rPr>
        <w:t>环评【</w:t>
      </w:r>
      <w:r>
        <w:rPr>
          <w:color w:val="000000" w:themeColor="text1"/>
          <w:sz w:val="24"/>
          <w:szCs w:val="24"/>
        </w:rPr>
        <w:t>2017</w:t>
      </w:r>
      <w:r>
        <w:rPr>
          <w:color w:val="000000" w:themeColor="text1"/>
          <w:sz w:val="24"/>
          <w:szCs w:val="24"/>
        </w:rPr>
        <w:t>】</w:t>
      </w:r>
      <w:r>
        <w:rPr>
          <w:color w:val="000000" w:themeColor="text1"/>
          <w:sz w:val="24"/>
          <w:szCs w:val="24"/>
        </w:rPr>
        <w:t xml:space="preserve">4 </w:t>
      </w:r>
      <w:r>
        <w:rPr>
          <w:color w:val="000000" w:themeColor="text1"/>
          <w:sz w:val="24"/>
          <w:szCs w:val="24"/>
        </w:rPr>
        <w:t>号，</w:t>
      </w:r>
      <w:r>
        <w:rPr>
          <w:color w:val="000000" w:themeColor="text1"/>
          <w:sz w:val="24"/>
          <w:szCs w:val="24"/>
        </w:rPr>
        <w:t xml:space="preserve">2017.11.20 </w:t>
      </w:r>
      <w:r>
        <w:rPr>
          <w:color w:val="000000" w:themeColor="text1"/>
          <w:sz w:val="24"/>
          <w:szCs w:val="24"/>
        </w:rPr>
        <w:t>施行）；</w:t>
      </w:r>
    </w:p>
    <w:p w14:paraId="3962D4F6" w14:textId="77777777" w:rsidR="004021EF" w:rsidRDefault="00286492">
      <w:pPr>
        <w:pStyle w:val="2"/>
        <w:rPr>
          <w:rFonts w:ascii="Times New Roman" w:hAnsi="Times New Roman" w:cs="Times New Roman"/>
          <w:color w:val="000000" w:themeColor="text1"/>
          <w:sz w:val="28"/>
          <w:szCs w:val="28"/>
        </w:rPr>
      </w:pPr>
      <w:bookmarkStart w:id="17" w:name="_Toc6231372"/>
      <w:r>
        <w:rPr>
          <w:rFonts w:ascii="Times New Roman" w:hAnsi="Times New Roman" w:cs="Times New Roman"/>
          <w:color w:val="000000" w:themeColor="text1"/>
          <w:sz w:val="28"/>
          <w:szCs w:val="28"/>
        </w:rPr>
        <w:t>2.3</w:t>
      </w:r>
      <w:r>
        <w:rPr>
          <w:rFonts w:ascii="Times New Roman" w:hAnsi="Times New Roman" w:cs="Times New Roman"/>
          <w:color w:val="000000" w:themeColor="text1"/>
          <w:sz w:val="28"/>
          <w:szCs w:val="28"/>
        </w:rPr>
        <w:t>建设项目环境影响报告书（表）及审批部门审批决定</w:t>
      </w:r>
      <w:bookmarkEnd w:id="17"/>
    </w:p>
    <w:p w14:paraId="1F90BA02" w14:textId="77777777" w:rsidR="004021EF" w:rsidRDefault="00286492">
      <w:pPr>
        <w:spacing w:line="360" w:lineRule="auto"/>
        <w:jc w:val="both"/>
        <w:rPr>
          <w:color w:val="000000" w:themeColor="text1"/>
          <w:sz w:val="24"/>
          <w:szCs w:val="24"/>
        </w:rPr>
      </w:pPr>
      <w:r>
        <w:rPr>
          <w:color w:val="000000" w:themeColor="text1"/>
          <w:sz w:val="24"/>
          <w:szCs w:val="24"/>
        </w:rPr>
        <w:t xml:space="preserve">(1) </w:t>
      </w:r>
      <w:r>
        <w:rPr>
          <w:color w:val="000000" w:themeColor="text1"/>
          <w:sz w:val="24"/>
          <w:szCs w:val="24"/>
        </w:rPr>
        <w:t>《注塑件、组装回路基板、液晶显示器成品的防护包装生产项目环境影响报告表》（以下简称《报告</w:t>
      </w:r>
      <w:r>
        <w:rPr>
          <w:rFonts w:hint="eastAsia"/>
          <w:color w:val="000000" w:themeColor="text1"/>
          <w:sz w:val="24"/>
          <w:szCs w:val="24"/>
        </w:rPr>
        <w:t>表</w:t>
      </w:r>
      <w:r>
        <w:rPr>
          <w:color w:val="000000" w:themeColor="text1"/>
          <w:sz w:val="24"/>
          <w:szCs w:val="24"/>
        </w:rPr>
        <w:t>》）（</w:t>
      </w:r>
      <w:proofErr w:type="gramStart"/>
      <w:r>
        <w:rPr>
          <w:color w:val="000000" w:themeColor="text1"/>
          <w:sz w:val="24"/>
          <w:szCs w:val="24"/>
        </w:rPr>
        <w:t>安徽禹水华阳</w:t>
      </w:r>
      <w:proofErr w:type="gramEnd"/>
      <w:r>
        <w:rPr>
          <w:color w:val="000000" w:themeColor="text1"/>
          <w:sz w:val="24"/>
          <w:szCs w:val="24"/>
        </w:rPr>
        <w:t>环境工程技术有限公司，</w:t>
      </w:r>
      <w:r>
        <w:rPr>
          <w:color w:val="000000" w:themeColor="text1"/>
          <w:sz w:val="24"/>
          <w:szCs w:val="24"/>
        </w:rPr>
        <w:t>2018</w:t>
      </w:r>
      <w:r>
        <w:rPr>
          <w:color w:val="000000" w:themeColor="text1"/>
          <w:sz w:val="24"/>
          <w:szCs w:val="24"/>
        </w:rPr>
        <w:t>年</w:t>
      </w:r>
      <w:r>
        <w:rPr>
          <w:color w:val="000000" w:themeColor="text1"/>
          <w:sz w:val="24"/>
          <w:szCs w:val="24"/>
        </w:rPr>
        <w:t>3</w:t>
      </w:r>
      <w:r>
        <w:rPr>
          <w:color w:val="000000" w:themeColor="text1"/>
          <w:sz w:val="24"/>
          <w:szCs w:val="24"/>
        </w:rPr>
        <w:t>月）；</w:t>
      </w:r>
    </w:p>
    <w:p w14:paraId="0E3CB400" w14:textId="77777777" w:rsidR="004021EF" w:rsidRDefault="00286492">
      <w:pPr>
        <w:spacing w:line="360" w:lineRule="auto"/>
        <w:jc w:val="both"/>
        <w:rPr>
          <w:color w:val="000000" w:themeColor="text1"/>
          <w:sz w:val="24"/>
          <w:szCs w:val="24"/>
        </w:rPr>
      </w:pPr>
      <w:r>
        <w:rPr>
          <w:color w:val="000000" w:themeColor="text1"/>
          <w:sz w:val="24"/>
          <w:szCs w:val="24"/>
        </w:rPr>
        <w:t>(2)</w:t>
      </w:r>
      <w:r>
        <w:rPr>
          <w:color w:val="000000" w:themeColor="text1"/>
          <w:sz w:val="24"/>
          <w:szCs w:val="24"/>
        </w:rPr>
        <w:t>关于合肥金丝路光电科技有限公司《注塑件、组装回路基板、液晶显示器成品的防护包装生产项目环境影响报告表》的批复（以下简称《批复》）（合肥市环境保护局新站高新技术产业开发区分局，</w:t>
      </w:r>
      <w:r>
        <w:rPr>
          <w:color w:val="000000" w:themeColor="text1"/>
          <w:sz w:val="24"/>
          <w:szCs w:val="24"/>
        </w:rPr>
        <w:t>2018</w:t>
      </w:r>
      <w:r>
        <w:rPr>
          <w:color w:val="000000" w:themeColor="text1"/>
          <w:sz w:val="24"/>
          <w:szCs w:val="24"/>
        </w:rPr>
        <w:t>年</w:t>
      </w:r>
      <w:r>
        <w:rPr>
          <w:color w:val="000000" w:themeColor="text1"/>
          <w:sz w:val="24"/>
          <w:szCs w:val="24"/>
        </w:rPr>
        <w:t>3</w:t>
      </w:r>
      <w:r>
        <w:rPr>
          <w:color w:val="000000" w:themeColor="text1"/>
          <w:sz w:val="24"/>
          <w:szCs w:val="24"/>
        </w:rPr>
        <w:t>月</w:t>
      </w:r>
      <w:r>
        <w:rPr>
          <w:color w:val="000000" w:themeColor="text1"/>
          <w:sz w:val="24"/>
          <w:szCs w:val="24"/>
        </w:rPr>
        <w:t>30</w:t>
      </w:r>
      <w:r>
        <w:rPr>
          <w:color w:val="000000" w:themeColor="text1"/>
          <w:sz w:val="24"/>
          <w:szCs w:val="24"/>
        </w:rPr>
        <w:t>日）。</w:t>
      </w:r>
    </w:p>
    <w:p w14:paraId="49D20C3C" w14:textId="77777777" w:rsidR="004021EF" w:rsidRDefault="00286492">
      <w:pPr>
        <w:pStyle w:val="2"/>
        <w:rPr>
          <w:rFonts w:ascii="Times New Roman" w:hAnsi="Times New Roman" w:cs="Times New Roman"/>
          <w:color w:val="000000" w:themeColor="text1"/>
          <w:sz w:val="28"/>
          <w:szCs w:val="28"/>
        </w:rPr>
      </w:pPr>
      <w:bookmarkStart w:id="18" w:name="_Toc27899"/>
      <w:bookmarkStart w:id="19" w:name="_Toc19184"/>
      <w:bookmarkStart w:id="20" w:name="_Toc9693"/>
      <w:bookmarkStart w:id="21" w:name="_Toc6231373"/>
      <w:r>
        <w:rPr>
          <w:rFonts w:ascii="Times New Roman" w:hAnsi="Times New Roman" w:cs="Times New Roman"/>
          <w:color w:val="000000" w:themeColor="text1"/>
          <w:sz w:val="28"/>
          <w:szCs w:val="28"/>
        </w:rPr>
        <w:t xml:space="preserve">2.4 </w:t>
      </w:r>
      <w:bookmarkEnd w:id="18"/>
      <w:bookmarkEnd w:id="19"/>
      <w:bookmarkEnd w:id="20"/>
      <w:r>
        <w:rPr>
          <w:rFonts w:ascii="Times New Roman" w:hAnsi="Times New Roman" w:cs="Times New Roman"/>
          <w:color w:val="000000" w:themeColor="text1"/>
          <w:sz w:val="28"/>
          <w:szCs w:val="28"/>
        </w:rPr>
        <w:t>主要污染物总量审批文件</w:t>
      </w:r>
      <w:bookmarkEnd w:id="21"/>
    </w:p>
    <w:p w14:paraId="1A2C4865" w14:textId="77777777" w:rsidR="004021EF" w:rsidRDefault="00286492">
      <w:pPr>
        <w:spacing w:line="360" w:lineRule="auto"/>
        <w:ind w:firstLineChars="200" w:firstLine="480"/>
        <w:rPr>
          <w:color w:val="000000" w:themeColor="text1"/>
          <w:sz w:val="24"/>
        </w:rPr>
      </w:pPr>
      <w:bookmarkStart w:id="22" w:name="_Toc26450"/>
      <w:bookmarkStart w:id="23" w:name="_Toc23067"/>
      <w:bookmarkStart w:id="24" w:name="_Toc32542"/>
      <w:r>
        <w:rPr>
          <w:rFonts w:hint="eastAsia"/>
          <w:color w:val="000000" w:themeColor="text1"/>
          <w:sz w:val="24"/>
        </w:rPr>
        <w:t>环评及批复中未对主要污染物总量提出要求。</w:t>
      </w:r>
    </w:p>
    <w:p w14:paraId="2FE20211" w14:textId="77777777" w:rsidR="004021EF" w:rsidRDefault="00286492">
      <w:pPr>
        <w:pStyle w:val="2"/>
        <w:rPr>
          <w:rFonts w:ascii="Times New Roman" w:hAnsi="Times New Roman" w:cs="Times New Roman"/>
          <w:color w:val="000000" w:themeColor="text1"/>
          <w:sz w:val="28"/>
          <w:szCs w:val="28"/>
        </w:rPr>
      </w:pPr>
      <w:bookmarkStart w:id="25" w:name="_Toc6231374"/>
      <w:r>
        <w:rPr>
          <w:rFonts w:ascii="Times New Roman" w:hAnsi="Times New Roman" w:cs="Times New Roman"/>
          <w:color w:val="000000" w:themeColor="text1"/>
          <w:sz w:val="28"/>
          <w:szCs w:val="28"/>
        </w:rPr>
        <w:t xml:space="preserve">2.5 </w:t>
      </w:r>
      <w:bookmarkEnd w:id="22"/>
      <w:bookmarkEnd w:id="23"/>
      <w:bookmarkEnd w:id="24"/>
      <w:r>
        <w:rPr>
          <w:rFonts w:ascii="Times New Roman" w:hAnsi="Times New Roman" w:cs="Times New Roman"/>
          <w:color w:val="000000" w:themeColor="text1"/>
          <w:sz w:val="28"/>
          <w:szCs w:val="28"/>
        </w:rPr>
        <w:t>环境保护部门其他审批文件</w:t>
      </w:r>
      <w:bookmarkEnd w:id="25"/>
    </w:p>
    <w:p w14:paraId="0C760292" w14:textId="77777777" w:rsidR="004021EF" w:rsidRDefault="00286492">
      <w:pPr>
        <w:adjustRightInd w:val="0"/>
        <w:snapToGrid w:val="0"/>
        <w:spacing w:line="360" w:lineRule="auto"/>
        <w:ind w:firstLineChars="200" w:firstLine="480"/>
        <w:rPr>
          <w:color w:val="000000" w:themeColor="text1"/>
          <w:sz w:val="24"/>
          <w:szCs w:val="24"/>
        </w:rPr>
      </w:pPr>
      <w:r>
        <w:rPr>
          <w:color w:val="000000" w:themeColor="text1"/>
          <w:sz w:val="24"/>
          <w:szCs w:val="24"/>
        </w:rPr>
        <w:t>无。</w:t>
      </w:r>
    </w:p>
    <w:p w14:paraId="264D5DF4" w14:textId="77777777" w:rsidR="004021EF" w:rsidRDefault="004021EF">
      <w:pPr>
        <w:spacing w:line="200" w:lineRule="exact"/>
        <w:rPr>
          <w:rFonts w:eastAsia="Times New Roman"/>
          <w:color w:val="000000" w:themeColor="text1"/>
        </w:rPr>
      </w:pPr>
    </w:p>
    <w:p w14:paraId="011A14FD" w14:textId="77777777" w:rsidR="004021EF" w:rsidRDefault="004021EF">
      <w:pPr>
        <w:adjustRightInd w:val="0"/>
        <w:snapToGrid w:val="0"/>
        <w:spacing w:line="360" w:lineRule="auto"/>
        <w:jc w:val="center"/>
        <w:rPr>
          <w:b/>
          <w:color w:val="000000" w:themeColor="text1"/>
          <w:sz w:val="44"/>
        </w:rPr>
        <w:sectPr w:rsidR="004021EF">
          <w:footerReference w:type="default" r:id="rId14"/>
          <w:pgSz w:w="11900" w:h="16840"/>
          <w:pgMar w:top="1440" w:right="1800" w:bottom="1440" w:left="1800" w:header="0" w:footer="0" w:gutter="0"/>
          <w:pgNumType w:start="1"/>
          <w:cols w:space="720"/>
          <w:docGrid w:linePitch="360"/>
        </w:sectPr>
      </w:pPr>
      <w:bookmarkStart w:id="26" w:name="page8"/>
      <w:bookmarkEnd w:id="26"/>
    </w:p>
    <w:p w14:paraId="60A3DBFD" w14:textId="77777777" w:rsidR="004021EF" w:rsidRDefault="00286492">
      <w:pPr>
        <w:pStyle w:val="1"/>
        <w:jc w:val="both"/>
        <w:rPr>
          <w:rFonts w:cs="Times New Roman"/>
          <w:color w:val="000000" w:themeColor="text1"/>
          <w:sz w:val="36"/>
          <w:szCs w:val="36"/>
        </w:rPr>
      </w:pPr>
      <w:bookmarkStart w:id="27" w:name="_Toc16017"/>
      <w:bookmarkStart w:id="28" w:name="_Toc19403"/>
      <w:bookmarkStart w:id="29" w:name="_Toc6231375"/>
      <w:bookmarkStart w:id="30" w:name="_Toc8646"/>
      <w:r>
        <w:rPr>
          <w:rFonts w:cs="Times New Roman"/>
          <w:color w:val="000000" w:themeColor="text1"/>
          <w:sz w:val="36"/>
          <w:szCs w:val="36"/>
        </w:rPr>
        <w:lastRenderedPageBreak/>
        <w:t>3</w:t>
      </w:r>
      <w:r>
        <w:rPr>
          <w:rFonts w:cs="Times New Roman"/>
          <w:color w:val="000000" w:themeColor="text1"/>
          <w:sz w:val="36"/>
          <w:szCs w:val="36"/>
        </w:rPr>
        <w:t>、建设项目工程概况</w:t>
      </w:r>
      <w:bookmarkEnd w:id="27"/>
      <w:bookmarkEnd w:id="28"/>
      <w:bookmarkEnd w:id="29"/>
      <w:bookmarkEnd w:id="30"/>
    </w:p>
    <w:p w14:paraId="093B6DF4" w14:textId="77777777" w:rsidR="004021EF" w:rsidRDefault="00286492">
      <w:pPr>
        <w:pStyle w:val="2"/>
        <w:rPr>
          <w:rFonts w:ascii="Times New Roman" w:hAnsi="Times New Roman" w:cs="Times New Roman"/>
          <w:color w:val="000000" w:themeColor="text1"/>
          <w:sz w:val="28"/>
          <w:szCs w:val="28"/>
        </w:rPr>
      </w:pPr>
      <w:bookmarkStart w:id="31" w:name="_Toc22546"/>
      <w:bookmarkStart w:id="32" w:name="_Toc3633"/>
      <w:bookmarkStart w:id="33" w:name="_Toc19654"/>
      <w:bookmarkStart w:id="34" w:name="_Toc6231376"/>
      <w:r>
        <w:rPr>
          <w:rFonts w:ascii="Times New Roman" w:hAnsi="Times New Roman" w:cs="Times New Roman"/>
          <w:color w:val="000000" w:themeColor="text1"/>
          <w:sz w:val="28"/>
          <w:szCs w:val="28"/>
        </w:rPr>
        <w:t xml:space="preserve">3.1 </w:t>
      </w:r>
      <w:bookmarkEnd w:id="31"/>
      <w:bookmarkEnd w:id="32"/>
      <w:bookmarkEnd w:id="33"/>
      <w:r>
        <w:rPr>
          <w:rFonts w:ascii="Times New Roman" w:hAnsi="Times New Roman" w:cs="Times New Roman"/>
          <w:color w:val="000000" w:themeColor="text1"/>
          <w:sz w:val="28"/>
          <w:szCs w:val="28"/>
        </w:rPr>
        <w:t>地理位置及平面布置</w:t>
      </w:r>
      <w:bookmarkEnd w:id="34"/>
    </w:p>
    <w:p w14:paraId="47F5DDF1" w14:textId="77777777" w:rsidR="004021EF" w:rsidRDefault="00286492">
      <w:pPr>
        <w:pStyle w:val="a8"/>
        <w:spacing w:line="360" w:lineRule="auto"/>
        <w:ind w:firstLineChars="200" w:firstLine="480"/>
        <w:rPr>
          <w:rFonts w:ascii="Times New Roman" w:hAnsi="Times New Roman" w:cs="Times New Roman"/>
          <w:color w:val="000000" w:themeColor="text1"/>
          <w:sz w:val="24"/>
        </w:rPr>
      </w:pPr>
      <w:bookmarkStart w:id="35" w:name="page9"/>
      <w:bookmarkStart w:id="36" w:name="_Toc13023"/>
      <w:bookmarkStart w:id="37" w:name="_Toc4745"/>
      <w:bookmarkStart w:id="38" w:name="_Toc10153"/>
      <w:bookmarkEnd w:id="35"/>
      <w:r>
        <w:rPr>
          <w:rFonts w:ascii="Times New Roman" w:hAnsi="Times New Roman" w:cs="Times New Roman"/>
          <w:color w:val="000000" w:themeColor="text1"/>
          <w:sz w:val="24"/>
        </w:rPr>
        <w:t>本项目位于物流大道与物流支路交口西侧（</w:t>
      </w:r>
      <w:r>
        <w:rPr>
          <w:rFonts w:ascii="Times New Roman" w:hAnsi="Times New Roman" w:cs="Times New Roman"/>
          <w:color w:val="000000" w:themeColor="text1"/>
          <w:sz w:val="24"/>
          <w:szCs w:val="24"/>
        </w:rPr>
        <w:t>中心坐标为东经</w:t>
      </w:r>
      <w:r>
        <w:rPr>
          <w:rFonts w:ascii="Times New Roman" w:hAnsi="Times New Roman" w:cs="Times New Roman"/>
          <w:color w:val="000000" w:themeColor="text1"/>
          <w:sz w:val="24"/>
          <w:szCs w:val="24"/>
        </w:rPr>
        <w:t>117.291493770</w:t>
      </w:r>
      <w:r>
        <w:rPr>
          <w:rFonts w:ascii="Times New Roman" w:hAnsi="Times New Roman" w:cs="Times New Roman"/>
          <w:color w:val="000000" w:themeColor="text1"/>
          <w:sz w:val="24"/>
          <w:szCs w:val="24"/>
        </w:rPr>
        <w:t>，北纬</w:t>
      </w:r>
      <w:r>
        <w:rPr>
          <w:rFonts w:ascii="Times New Roman" w:hAnsi="Times New Roman" w:cs="Times New Roman"/>
          <w:color w:val="000000" w:themeColor="text1"/>
          <w:sz w:val="24"/>
          <w:szCs w:val="24"/>
        </w:rPr>
        <w:t>31.911264483,15.971</w:t>
      </w:r>
      <w:r>
        <w:rPr>
          <w:rFonts w:ascii="Times New Roman" w:hAnsi="Times New Roman" w:cs="Times New Roman"/>
          <w:color w:val="000000" w:themeColor="text1"/>
          <w:sz w:val="24"/>
        </w:rPr>
        <w:t>）。南侧为合肥葳迩敏光电科技有限公司</w:t>
      </w:r>
      <w:r>
        <w:rPr>
          <w:rFonts w:ascii="Times New Roman" w:hAnsi="Times New Roman" w:cs="Times New Roman"/>
          <w:color w:val="000000" w:themeColor="text1"/>
          <w:sz w:val="24"/>
        </w:rPr>
        <w:t>1#</w:t>
      </w:r>
      <w:r>
        <w:rPr>
          <w:rFonts w:ascii="Times New Roman" w:hAnsi="Times New Roman" w:cs="Times New Roman"/>
          <w:color w:val="000000" w:themeColor="text1"/>
          <w:sz w:val="24"/>
        </w:rPr>
        <w:t>厂房（现承租企业为合肥伟仕泰克电子材料有限公司），北侧为合肥刷刷广告有限公司，东侧为合肥葳迩敏光电科技有限公司</w:t>
      </w:r>
      <w:r>
        <w:rPr>
          <w:rFonts w:ascii="Times New Roman" w:hAnsi="Times New Roman" w:cs="Times New Roman"/>
          <w:color w:val="000000" w:themeColor="text1"/>
          <w:sz w:val="24"/>
        </w:rPr>
        <w:t>3#</w:t>
      </w:r>
      <w:r>
        <w:rPr>
          <w:rFonts w:ascii="Times New Roman" w:hAnsi="Times New Roman" w:cs="Times New Roman"/>
          <w:color w:val="000000" w:themeColor="text1"/>
          <w:sz w:val="24"/>
        </w:rPr>
        <w:t>厂房，西侧为合肥葳迩敏光电科技有限公司员工倒班宿舍。</w:t>
      </w:r>
    </w:p>
    <w:p w14:paraId="3E503826"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项目地理位置见图</w:t>
      </w:r>
      <w:r>
        <w:rPr>
          <w:color w:val="000000" w:themeColor="text1"/>
          <w:sz w:val="24"/>
          <w:szCs w:val="24"/>
        </w:rPr>
        <w:t xml:space="preserve"> 3-1</w:t>
      </w:r>
      <w:r>
        <w:rPr>
          <w:color w:val="000000" w:themeColor="text1"/>
          <w:sz w:val="24"/>
          <w:szCs w:val="24"/>
        </w:rPr>
        <w:t>，项目周边环境概况图见图</w:t>
      </w:r>
      <w:r>
        <w:rPr>
          <w:color w:val="000000" w:themeColor="text1"/>
          <w:sz w:val="24"/>
          <w:szCs w:val="24"/>
        </w:rPr>
        <w:t xml:space="preserve"> 3-2</w:t>
      </w:r>
      <w:r>
        <w:rPr>
          <w:color w:val="000000" w:themeColor="text1"/>
          <w:sz w:val="24"/>
          <w:szCs w:val="24"/>
        </w:rPr>
        <w:t>，项目总平面布置图见图</w:t>
      </w:r>
      <w:r>
        <w:rPr>
          <w:color w:val="000000" w:themeColor="text1"/>
          <w:sz w:val="24"/>
          <w:szCs w:val="24"/>
        </w:rPr>
        <w:t xml:space="preserve"> 3-3</w:t>
      </w:r>
      <w:r>
        <w:rPr>
          <w:color w:val="000000" w:themeColor="text1"/>
          <w:sz w:val="24"/>
          <w:szCs w:val="24"/>
        </w:rPr>
        <w:t>。</w:t>
      </w:r>
    </w:p>
    <w:p w14:paraId="2686DC3A" w14:textId="77777777" w:rsidR="004021EF" w:rsidRDefault="00286492">
      <w:pPr>
        <w:spacing w:line="360" w:lineRule="auto"/>
        <w:jc w:val="center"/>
        <w:rPr>
          <w:color w:val="000000" w:themeColor="text1"/>
        </w:rPr>
      </w:pPr>
      <w:r>
        <w:rPr>
          <w:noProof/>
          <w:color w:val="000000" w:themeColor="text1"/>
        </w:rPr>
        <mc:AlternateContent>
          <mc:Choice Requires="wps">
            <w:drawing>
              <wp:anchor distT="0" distB="0" distL="114300" distR="114300" simplePos="0" relativeHeight="251664384" behindDoc="0" locked="0" layoutInCell="1" allowOverlap="1" wp14:anchorId="70BAE3A9" wp14:editId="4CBCCDAB">
                <wp:simplePos x="0" y="0"/>
                <wp:positionH relativeFrom="column">
                  <wp:posOffset>2857500</wp:posOffset>
                </wp:positionH>
                <wp:positionV relativeFrom="paragraph">
                  <wp:posOffset>2001520</wp:posOffset>
                </wp:positionV>
                <wp:extent cx="2035175" cy="500380"/>
                <wp:effectExtent l="723900" t="419100" r="12700" b="13970"/>
                <wp:wrapNone/>
                <wp:docPr id="108" name="圆角矩形标注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035175" cy="500380"/>
                        </a:xfrm>
                        <a:prstGeom prst="wedgeRoundRectCallout">
                          <a:avLst>
                            <a:gd name="adj1" fmla="val 85278"/>
                            <a:gd name="adj2" fmla="val 127028"/>
                            <a:gd name="adj3" fmla="val 16667"/>
                          </a:avLst>
                        </a:prstGeom>
                        <a:solidFill>
                          <a:srgbClr val="FFFFFF"/>
                        </a:solidFill>
                        <a:ln w="9525">
                          <a:solidFill>
                            <a:srgbClr val="000000"/>
                          </a:solidFill>
                          <a:miter lim="800000"/>
                        </a:ln>
                      </wps:spPr>
                      <wps:txbx>
                        <w:txbxContent>
                          <w:p w14:paraId="056177BA" w14:textId="77777777" w:rsidR="004021EF" w:rsidRDefault="00286492">
                            <w:pPr>
                              <w:pStyle w:val="a0"/>
                              <w:kinsoku w:val="0"/>
                              <w:overflowPunct w:val="0"/>
                              <w:spacing w:before="0" w:line="248" w:lineRule="exact"/>
                              <w:ind w:left="0"/>
                              <w:rPr>
                                <w:rFonts w:ascii="Times New Roman" w:eastAsia="Times New Roman" w:hAnsi="Times New Roman" w:hint="default"/>
                                <w:b/>
                                <w:color w:val="FF0000"/>
                                <w:sz w:val="24"/>
                              </w:rPr>
                            </w:pPr>
                            <w:r>
                              <w:rPr>
                                <w:b/>
                                <w:color w:val="FF0000"/>
                                <w:sz w:val="24"/>
                              </w:rPr>
                              <w:t>东经</w:t>
                            </w:r>
                            <w:r>
                              <w:rPr>
                                <w:b/>
                                <w:color w:val="FF0000"/>
                                <w:sz w:val="24"/>
                                <w:szCs w:val="24"/>
                              </w:rPr>
                              <w:t>117.291493770</w:t>
                            </w:r>
                          </w:p>
                          <w:p w14:paraId="073ADD2F" w14:textId="77777777" w:rsidR="004021EF" w:rsidRDefault="00286492">
                            <w:pPr>
                              <w:rPr>
                                <w:b/>
                                <w:color w:val="FF0000"/>
                              </w:rPr>
                            </w:pPr>
                            <w:r>
                              <w:rPr>
                                <w:rFonts w:hint="eastAsia"/>
                                <w:b/>
                                <w:color w:val="FF0000"/>
                                <w:sz w:val="24"/>
                              </w:rPr>
                              <w:t>北纬</w:t>
                            </w:r>
                            <w:r>
                              <w:rPr>
                                <w:b/>
                                <w:color w:val="FF0000"/>
                                <w:sz w:val="24"/>
                                <w:szCs w:val="24"/>
                              </w:rPr>
                              <w:t>31.911264483,15.971</w:t>
                            </w:r>
                          </w:p>
                        </w:txbxContent>
                      </wps:txbx>
                      <wps:bodyPr rot="0" vert="horz" wrap="square" lIns="91440" tIns="45720" rIns="91440" bIns="45720" anchor="t" anchorCtr="0" upright="1">
                        <a:noAutofit/>
                      </wps:bodyPr>
                    </wps:wsp>
                  </a:graphicData>
                </a:graphic>
              </wp:anchor>
            </w:drawing>
          </mc:Choice>
          <mc:Fallback>
            <w:pict>
              <v:shapetype w14:anchorId="70BAE3A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08" o:spid="_x0000_s1026" type="#_x0000_t62" style="position:absolute;left:0;text-align:left;margin-left:225pt;margin-top:157.6pt;width:160.25pt;height:39.4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" adj="29220,38238">
                <v:textbox>
                  <w:txbxContent>
                    <w:p w14:paraId="056177BA" w14:textId="77777777" w:rsidR="004021EF" w:rsidRDefault="00286492">
                      <w:pPr>
                        <w:pStyle w:val="a0"/>
                        <w:kinsoku w:val="0"/>
                        <w:overflowPunct w:val="0"/>
                        <w:spacing w:before="0" w:line="248" w:lineRule="exact"/>
                        <w:ind w:left="0"/>
                        <w:rPr>
                          <w:rFonts w:ascii="Times New Roman" w:eastAsia="Times New Roman" w:hAnsi="Times New Roman" w:hint="default"/>
                          <w:b/>
                          <w:color w:val="FF0000"/>
                          <w:sz w:val="24"/>
                        </w:rPr>
                      </w:pPr>
                      <w:r>
                        <w:rPr>
                          <w:b/>
                          <w:color w:val="FF0000"/>
                          <w:sz w:val="24"/>
                        </w:rPr>
                        <w:t>东经</w:t>
                      </w:r>
                      <w:r>
                        <w:rPr>
                          <w:b/>
                          <w:color w:val="FF0000"/>
                          <w:sz w:val="24"/>
                          <w:szCs w:val="24"/>
                        </w:rPr>
                        <w:t>117.291493770</w:t>
                      </w:r>
                    </w:p>
                    <w:p w14:paraId="073ADD2F" w14:textId="77777777" w:rsidR="004021EF" w:rsidRDefault="00286492">
                      <w:pPr>
                        <w:rPr>
                          <w:b/>
                          <w:color w:val="FF0000"/>
                        </w:rPr>
                      </w:pPr>
                      <w:r>
                        <w:rPr>
                          <w:rFonts w:hint="eastAsia"/>
                          <w:b/>
                          <w:color w:val="FF0000"/>
                          <w:sz w:val="24"/>
                        </w:rPr>
                        <w:t>北纬</w:t>
                      </w:r>
                      <w:r>
                        <w:rPr>
                          <w:b/>
                          <w:color w:val="FF0000"/>
                          <w:sz w:val="24"/>
                          <w:szCs w:val="24"/>
                        </w:rPr>
                        <w:t>31.911264483,15.971</w:t>
                      </w:r>
                    </w:p>
                  </w:txbxContent>
                </v:textbox>
              </v:shape>
            </w:pict>
          </mc:Fallback>
        </mc:AlternateContent>
      </w:r>
      <w:r>
        <w:rPr>
          <w:noProof/>
          <w:color w:val="000000" w:themeColor="text1"/>
        </w:rPr>
        <w:drawing>
          <wp:inline distT="0" distB="0" distL="0" distR="0" wp14:anchorId="022AFBF5" wp14:editId="46108985">
            <wp:extent cx="5263515" cy="2995295"/>
            <wp:effectExtent l="0" t="0" r="0" b="0"/>
            <wp:docPr id="21" name="图片 21" descr="屏幕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屏幕截图"/>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a:xfrm>
                      <a:off x="0" y="0"/>
                      <a:ext cx="5263515" cy="2995295"/>
                    </a:xfrm>
                    <a:prstGeom prst="rect">
                      <a:avLst/>
                    </a:prstGeom>
                    <a:noFill/>
                    <a:ln>
                      <a:noFill/>
                    </a:ln>
                  </pic:spPr>
                </pic:pic>
              </a:graphicData>
            </a:graphic>
          </wp:inline>
        </w:drawing>
      </w:r>
    </w:p>
    <w:p w14:paraId="1EBB6F6B" w14:textId="77777777" w:rsidR="004021EF" w:rsidRDefault="00286492">
      <w:pPr>
        <w:jc w:val="center"/>
        <w:rPr>
          <w:b/>
          <w:bCs/>
          <w:color w:val="000000" w:themeColor="text1"/>
          <w:sz w:val="24"/>
          <w:szCs w:val="24"/>
        </w:rPr>
      </w:pPr>
      <w:r>
        <w:rPr>
          <w:b/>
          <w:bCs/>
          <w:color w:val="000000" w:themeColor="text1"/>
          <w:sz w:val="24"/>
          <w:szCs w:val="24"/>
        </w:rPr>
        <w:t>图</w:t>
      </w:r>
      <w:r>
        <w:rPr>
          <w:b/>
          <w:bCs/>
          <w:color w:val="000000" w:themeColor="text1"/>
          <w:spacing w:val="-9"/>
          <w:sz w:val="24"/>
          <w:szCs w:val="24"/>
        </w:rPr>
        <w:t xml:space="preserve"> </w:t>
      </w:r>
      <w:r>
        <w:rPr>
          <w:rFonts w:eastAsia="Times New Roman"/>
          <w:b/>
          <w:bCs/>
          <w:color w:val="000000" w:themeColor="text1"/>
          <w:spacing w:val="-1"/>
          <w:sz w:val="24"/>
          <w:szCs w:val="24"/>
        </w:rPr>
        <w:t>3-1</w:t>
      </w:r>
      <w:r>
        <w:rPr>
          <w:rFonts w:eastAsia="Times New Roman"/>
          <w:b/>
          <w:bCs/>
          <w:color w:val="000000" w:themeColor="text1"/>
          <w:spacing w:val="43"/>
          <w:sz w:val="24"/>
          <w:szCs w:val="24"/>
        </w:rPr>
        <w:t xml:space="preserve"> </w:t>
      </w:r>
      <w:r>
        <w:rPr>
          <w:b/>
          <w:bCs/>
          <w:color w:val="000000" w:themeColor="text1"/>
          <w:sz w:val="24"/>
          <w:szCs w:val="24"/>
        </w:rPr>
        <w:t>项目地理位置图</w:t>
      </w:r>
    </w:p>
    <w:p w14:paraId="17AE2740" w14:textId="77777777" w:rsidR="004021EF" w:rsidRDefault="00286492">
      <w:pPr>
        <w:jc w:val="center"/>
        <w:rPr>
          <w:color w:val="000000" w:themeColor="text1"/>
        </w:rPr>
      </w:pPr>
      <w:r>
        <w:rPr>
          <w:noProof/>
          <w:color w:val="000000" w:themeColor="text1"/>
        </w:rPr>
        <w:lastRenderedPageBreak/>
        <w:drawing>
          <wp:inline distT="0" distB="0" distL="0" distR="0" wp14:anchorId="037890E9" wp14:editId="435BD9BD">
            <wp:extent cx="5263515" cy="3772535"/>
            <wp:effectExtent l="0" t="0" r="0" b="0"/>
            <wp:docPr id="10" name="图片 10" descr="QQ图片2019011014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QQ图片20190110141545"/>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a:xfrm>
                      <a:off x="0" y="0"/>
                      <a:ext cx="5263515" cy="3772535"/>
                    </a:xfrm>
                    <a:prstGeom prst="rect">
                      <a:avLst/>
                    </a:prstGeom>
                    <a:noFill/>
                    <a:ln>
                      <a:noFill/>
                    </a:ln>
                  </pic:spPr>
                </pic:pic>
              </a:graphicData>
            </a:graphic>
          </wp:inline>
        </w:drawing>
      </w:r>
    </w:p>
    <w:p w14:paraId="0F2491C1" w14:textId="77777777" w:rsidR="004021EF" w:rsidRDefault="00286492">
      <w:pPr>
        <w:jc w:val="center"/>
        <w:rPr>
          <w:b/>
          <w:bCs/>
          <w:color w:val="000000" w:themeColor="text1"/>
          <w:sz w:val="24"/>
          <w:szCs w:val="24"/>
        </w:rPr>
      </w:pPr>
      <w:r>
        <w:rPr>
          <w:b/>
          <w:bCs/>
          <w:color w:val="000000" w:themeColor="text1"/>
          <w:sz w:val="24"/>
          <w:szCs w:val="24"/>
        </w:rPr>
        <w:t>图</w:t>
      </w:r>
      <w:r>
        <w:rPr>
          <w:b/>
          <w:bCs/>
          <w:color w:val="000000" w:themeColor="text1"/>
          <w:sz w:val="24"/>
          <w:szCs w:val="24"/>
        </w:rPr>
        <w:t xml:space="preserve"> 3-2 </w:t>
      </w:r>
      <w:r>
        <w:rPr>
          <w:b/>
          <w:bCs/>
          <w:color w:val="000000" w:themeColor="text1"/>
          <w:sz w:val="24"/>
          <w:szCs w:val="24"/>
        </w:rPr>
        <w:t>项目周边环境概况图</w:t>
      </w:r>
    </w:p>
    <w:p w14:paraId="08F841E1" w14:textId="77777777" w:rsidR="004021EF" w:rsidRDefault="004021EF">
      <w:pPr>
        <w:jc w:val="center"/>
        <w:rPr>
          <w:b/>
          <w:bCs/>
          <w:color w:val="000000" w:themeColor="text1"/>
          <w:sz w:val="24"/>
          <w:szCs w:val="24"/>
        </w:rPr>
      </w:pPr>
    </w:p>
    <w:p w14:paraId="37040106" w14:textId="77777777" w:rsidR="004021EF" w:rsidRDefault="004021EF">
      <w:pPr>
        <w:jc w:val="center"/>
        <w:rPr>
          <w:color w:val="000000" w:themeColor="text1"/>
        </w:rPr>
        <w:sectPr w:rsidR="004021EF">
          <w:pgSz w:w="11900" w:h="16840"/>
          <w:pgMar w:top="1440" w:right="1800" w:bottom="1440" w:left="1800" w:header="0" w:footer="0" w:gutter="0"/>
          <w:cols w:space="720"/>
          <w:docGrid w:linePitch="360"/>
        </w:sectPr>
      </w:pPr>
    </w:p>
    <w:p w14:paraId="2FA80412" w14:textId="77777777" w:rsidR="004021EF" w:rsidRDefault="00286492">
      <w:pPr>
        <w:jc w:val="center"/>
        <w:rPr>
          <w:color w:val="000000" w:themeColor="text1"/>
        </w:rPr>
      </w:pPr>
      <w:r>
        <w:rPr>
          <w:noProof/>
          <w:color w:val="000000" w:themeColor="text1"/>
        </w:rPr>
        <w:lastRenderedPageBreak/>
        <w:drawing>
          <wp:inline distT="0" distB="0" distL="0" distR="0" wp14:anchorId="35BD101C" wp14:editId="3444AADA">
            <wp:extent cx="6249670" cy="5039995"/>
            <wp:effectExtent l="0" t="0" r="0" b="8255"/>
            <wp:docPr id="9" name="图片 9" descr="QQ图片2019011014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图片20190110141919"/>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a:xfrm>
                      <a:off x="0" y="0"/>
                      <a:ext cx="6249670" cy="5039995"/>
                    </a:xfrm>
                    <a:prstGeom prst="rect">
                      <a:avLst/>
                    </a:prstGeom>
                    <a:noFill/>
                    <a:ln>
                      <a:noFill/>
                    </a:ln>
                  </pic:spPr>
                </pic:pic>
              </a:graphicData>
            </a:graphic>
          </wp:inline>
        </w:drawing>
      </w:r>
    </w:p>
    <w:bookmarkEnd w:id="36"/>
    <w:bookmarkEnd w:id="37"/>
    <w:bookmarkEnd w:id="38"/>
    <w:p w14:paraId="5BB0E58D" w14:textId="77777777" w:rsidR="004021EF" w:rsidRDefault="00286492">
      <w:pPr>
        <w:spacing w:line="360" w:lineRule="auto"/>
        <w:jc w:val="center"/>
        <w:rPr>
          <w:b/>
          <w:bCs/>
          <w:color w:val="000000" w:themeColor="text1"/>
          <w:sz w:val="24"/>
          <w:szCs w:val="24"/>
        </w:rPr>
      </w:pPr>
      <w:r>
        <w:rPr>
          <w:b/>
          <w:bCs/>
          <w:color w:val="000000" w:themeColor="text1"/>
          <w:sz w:val="24"/>
          <w:szCs w:val="24"/>
        </w:rPr>
        <w:t>图</w:t>
      </w:r>
      <w:r>
        <w:rPr>
          <w:b/>
          <w:bCs/>
          <w:color w:val="000000" w:themeColor="text1"/>
          <w:sz w:val="24"/>
          <w:szCs w:val="24"/>
        </w:rPr>
        <w:t xml:space="preserve">3-3  </w:t>
      </w:r>
      <w:r>
        <w:rPr>
          <w:b/>
          <w:bCs/>
          <w:color w:val="000000" w:themeColor="text1"/>
          <w:sz w:val="24"/>
          <w:szCs w:val="24"/>
        </w:rPr>
        <w:t>项目平面布置图（一层）</w:t>
      </w:r>
    </w:p>
    <w:p w14:paraId="2C634936" w14:textId="77777777" w:rsidR="004021EF" w:rsidRDefault="004021EF">
      <w:pPr>
        <w:pStyle w:val="a0"/>
        <w:ind w:left="0"/>
        <w:jc w:val="center"/>
        <w:rPr>
          <w:rFonts w:ascii="Times New Roman" w:hAnsi="Times New Roman" w:hint="default"/>
          <w:color w:val="000000" w:themeColor="text1"/>
        </w:rPr>
        <w:sectPr w:rsidR="004021EF">
          <w:pgSz w:w="16840" w:h="11900" w:orient="landscape"/>
          <w:pgMar w:top="1797" w:right="1440" w:bottom="1797" w:left="1440" w:header="0" w:footer="0" w:gutter="0"/>
          <w:cols w:space="720"/>
          <w:docGrid w:linePitch="360"/>
        </w:sectPr>
      </w:pPr>
    </w:p>
    <w:p w14:paraId="77FC612C" w14:textId="77777777" w:rsidR="004021EF" w:rsidRDefault="00286492">
      <w:pPr>
        <w:pStyle w:val="a0"/>
        <w:ind w:left="0"/>
        <w:jc w:val="center"/>
        <w:rPr>
          <w:rFonts w:ascii="Times New Roman" w:hAnsi="Times New Roman" w:hint="default"/>
          <w:color w:val="000000" w:themeColor="text1"/>
        </w:rPr>
      </w:pPr>
      <w:r>
        <w:rPr>
          <w:rFonts w:ascii="Times New Roman" w:hAnsi="Times New Roman" w:hint="default"/>
          <w:noProof/>
          <w:color w:val="000000" w:themeColor="text1"/>
        </w:rPr>
        <w:lastRenderedPageBreak/>
        <w:drawing>
          <wp:inline distT="0" distB="0" distL="0" distR="0" wp14:anchorId="2F78E30E" wp14:editId="6FBFB746">
            <wp:extent cx="5162550" cy="7012940"/>
            <wp:effectExtent l="0" t="0" r="0" b="0"/>
            <wp:docPr id="8" name="图片 8" descr="QQ图片2019011014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图片20190110141957"/>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a:xfrm>
                      <a:off x="0" y="0"/>
                      <a:ext cx="5162550" cy="7012940"/>
                    </a:xfrm>
                    <a:prstGeom prst="rect">
                      <a:avLst/>
                    </a:prstGeom>
                    <a:noFill/>
                    <a:ln>
                      <a:noFill/>
                    </a:ln>
                  </pic:spPr>
                </pic:pic>
              </a:graphicData>
            </a:graphic>
          </wp:inline>
        </w:drawing>
      </w:r>
    </w:p>
    <w:p w14:paraId="2828DCE8" w14:textId="77777777" w:rsidR="004021EF" w:rsidRDefault="00286492">
      <w:pPr>
        <w:spacing w:line="360" w:lineRule="auto"/>
        <w:jc w:val="center"/>
        <w:rPr>
          <w:b/>
          <w:bCs/>
          <w:color w:val="000000" w:themeColor="text1"/>
          <w:sz w:val="24"/>
          <w:szCs w:val="24"/>
        </w:rPr>
      </w:pPr>
      <w:r>
        <w:rPr>
          <w:b/>
          <w:bCs/>
          <w:color w:val="000000" w:themeColor="text1"/>
          <w:sz w:val="24"/>
          <w:szCs w:val="24"/>
        </w:rPr>
        <w:t>图</w:t>
      </w:r>
      <w:r>
        <w:rPr>
          <w:b/>
          <w:bCs/>
          <w:color w:val="000000" w:themeColor="text1"/>
          <w:sz w:val="24"/>
          <w:szCs w:val="24"/>
        </w:rPr>
        <w:t xml:space="preserve">3-3  </w:t>
      </w:r>
      <w:r>
        <w:rPr>
          <w:b/>
          <w:bCs/>
          <w:color w:val="000000" w:themeColor="text1"/>
          <w:sz w:val="24"/>
          <w:szCs w:val="24"/>
        </w:rPr>
        <w:t>项目平面布置图（二层）</w:t>
      </w:r>
    </w:p>
    <w:p w14:paraId="42AF76F0" w14:textId="77777777" w:rsidR="004021EF" w:rsidRDefault="004021EF">
      <w:pPr>
        <w:pStyle w:val="a0"/>
        <w:ind w:left="0"/>
        <w:rPr>
          <w:rFonts w:ascii="Times New Roman" w:hAnsi="Times New Roman" w:hint="default"/>
          <w:color w:val="000000" w:themeColor="text1"/>
        </w:rPr>
      </w:pPr>
    </w:p>
    <w:p w14:paraId="6072BA0A" w14:textId="77777777" w:rsidR="004021EF" w:rsidRDefault="00286492">
      <w:pPr>
        <w:pStyle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bookmarkStart w:id="39" w:name="_Toc6231377"/>
      <w:r>
        <w:rPr>
          <w:rFonts w:ascii="Times New Roman" w:hAnsi="Times New Roman" w:cs="Times New Roman"/>
          <w:color w:val="000000" w:themeColor="text1"/>
          <w:sz w:val="28"/>
          <w:szCs w:val="28"/>
        </w:rPr>
        <w:lastRenderedPageBreak/>
        <w:t xml:space="preserve">3.2 </w:t>
      </w:r>
      <w:r>
        <w:rPr>
          <w:rFonts w:ascii="Times New Roman" w:hAnsi="Times New Roman" w:cs="Times New Roman"/>
          <w:color w:val="000000" w:themeColor="text1"/>
          <w:sz w:val="28"/>
          <w:szCs w:val="28"/>
        </w:rPr>
        <w:t>建设内容</w:t>
      </w:r>
      <w:bookmarkEnd w:id="39"/>
    </w:p>
    <w:p w14:paraId="2C57FE35" w14:textId="77777777" w:rsidR="004021EF" w:rsidRDefault="00286492">
      <w:pPr>
        <w:adjustRightInd w:val="0"/>
        <w:snapToGrid w:val="0"/>
        <w:spacing w:line="360" w:lineRule="auto"/>
        <w:ind w:firstLineChars="200" w:firstLine="480"/>
        <w:jc w:val="both"/>
        <w:rPr>
          <w:color w:val="000000" w:themeColor="text1"/>
          <w:sz w:val="24"/>
          <w:szCs w:val="24"/>
        </w:rPr>
      </w:pPr>
      <w:r>
        <w:rPr>
          <w:color w:val="000000" w:themeColor="text1"/>
          <w:sz w:val="24"/>
          <w:szCs w:val="24"/>
        </w:rPr>
        <w:t>项目主体工程为</w:t>
      </w:r>
      <w:r>
        <w:rPr>
          <w:color w:val="000000" w:themeColor="text1"/>
          <w:sz w:val="24"/>
          <w:szCs w:val="24"/>
        </w:rPr>
        <w:t>EPS</w:t>
      </w:r>
      <w:r>
        <w:rPr>
          <w:color w:val="000000" w:themeColor="text1"/>
          <w:sz w:val="24"/>
          <w:szCs w:val="24"/>
        </w:rPr>
        <w:t>生产区、包装区，生产车间的建筑面积约</w:t>
      </w:r>
      <w:r>
        <w:rPr>
          <w:color w:val="000000" w:themeColor="text1"/>
          <w:sz w:val="24"/>
          <w:szCs w:val="24"/>
        </w:rPr>
        <w:t>2730m</w:t>
      </w:r>
      <w:r>
        <w:rPr>
          <w:color w:val="000000" w:themeColor="text1"/>
          <w:sz w:val="24"/>
          <w:szCs w:val="24"/>
          <w:vertAlign w:val="superscript"/>
        </w:rPr>
        <w:t>2</w:t>
      </w:r>
      <w:r>
        <w:rPr>
          <w:color w:val="000000" w:themeColor="text1"/>
          <w:sz w:val="24"/>
          <w:szCs w:val="24"/>
        </w:rPr>
        <w:t>，主要设</w:t>
      </w:r>
      <w:r>
        <w:rPr>
          <w:color w:val="000000" w:themeColor="text1"/>
          <w:sz w:val="24"/>
          <w:szCs w:val="24"/>
        </w:rPr>
        <w:t>EPS</w:t>
      </w:r>
      <w:r>
        <w:rPr>
          <w:color w:val="000000" w:themeColor="text1"/>
          <w:sz w:val="24"/>
          <w:szCs w:val="24"/>
        </w:rPr>
        <w:t>生产区、包装区以及配套的储运工程、环保工程等，从事液晶显示屏成品的防护包装品的生产加工，年产液晶显示屏成品的防护包装品</w:t>
      </w:r>
      <w:r>
        <w:rPr>
          <w:color w:val="000000" w:themeColor="text1"/>
          <w:sz w:val="24"/>
          <w:szCs w:val="24"/>
        </w:rPr>
        <w:t>10</w:t>
      </w:r>
      <w:r>
        <w:rPr>
          <w:color w:val="000000" w:themeColor="text1"/>
          <w:sz w:val="24"/>
          <w:szCs w:val="24"/>
        </w:rPr>
        <w:t>万件。</w:t>
      </w:r>
      <w:r>
        <w:rPr>
          <w:rFonts w:hint="eastAsia"/>
          <w:color w:val="000000" w:themeColor="text1"/>
          <w:sz w:val="24"/>
          <w:szCs w:val="24"/>
        </w:rPr>
        <w:t>项目劳动定员</w:t>
      </w:r>
      <w:r>
        <w:rPr>
          <w:rFonts w:hint="eastAsia"/>
          <w:color w:val="000000" w:themeColor="text1"/>
          <w:sz w:val="24"/>
          <w:szCs w:val="24"/>
        </w:rPr>
        <w:t>35</w:t>
      </w:r>
      <w:r>
        <w:rPr>
          <w:rFonts w:hint="eastAsia"/>
          <w:color w:val="000000" w:themeColor="text1"/>
          <w:sz w:val="24"/>
          <w:szCs w:val="24"/>
        </w:rPr>
        <w:t>人，年工作</w:t>
      </w:r>
      <w:r>
        <w:rPr>
          <w:rFonts w:hint="eastAsia"/>
          <w:color w:val="000000" w:themeColor="text1"/>
          <w:sz w:val="24"/>
          <w:szCs w:val="24"/>
        </w:rPr>
        <w:t>300</w:t>
      </w:r>
      <w:r>
        <w:rPr>
          <w:rFonts w:hint="eastAsia"/>
          <w:color w:val="000000" w:themeColor="text1"/>
          <w:sz w:val="24"/>
          <w:szCs w:val="24"/>
        </w:rPr>
        <w:t>天，日均生产作业</w:t>
      </w:r>
      <w:r>
        <w:rPr>
          <w:rFonts w:hint="eastAsia"/>
          <w:color w:val="000000" w:themeColor="text1"/>
          <w:sz w:val="24"/>
          <w:szCs w:val="24"/>
        </w:rPr>
        <w:t>8h</w:t>
      </w:r>
      <w:r>
        <w:rPr>
          <w:rFonts w:hint="eastAsia"/>
          <w:color w:val="000000" w:themeColor="text1"/>
          <w:sz w:val="24"/>
          <w:szCs w:val="24"/>
        </w:rPr>
        <w:t>。</w:t>
      </w:r>
    </w:p>
    <w:p w14:paraId="46BFF24C" w14:textId="77777777" w:rsidR="004021EF" w:rsidRDefault="00286492">
      <w:pPr>
        <w:adjustRightInd w:val="0"/>
        <w:snapToGrid w:val="0"/>
        <w:spacing w:line="360" w:lineRule="auto"/>
        <w:ind w:firstLineChars="200" w:firstLine="480"/>
        <w:jc w:val="both"/>
        <w:rPr>
          <w:color w:val="000000" w:themeColor="text1"/>
          <w:sz w:val="24"/>
          <w:szCs w:val="24"/>
        </w:rPr>
      </w:pPr>
      <w:r>
        <w:rPr>
          <w:color w:val="000000" w:themeColor="text1"/>
          <w:sz w:val="24"/>
          <w:szCs w:val="24"/>
        </w:rPr>
        <w:t>项目总投资为</w:t>
      </w:r>
      <w:r>
        <w:rPr>
          <w:color w:val="000000" w:themeColor="text1"/>
          <w:sz w:val="24"/>
          <w:szCs w:val="24"/>
        </w:rPr>
        <w:t>3000</w:t>
      </w:r>
      <w:r>
        <w:rPr>
          <w:color w:val="000000" w:themeColor="text1"/>
          <w:sz w:val="24"/>
          <w:szCs w:val="24"/>
        </w:rPr>
        <w:t>万元，其中环保投资</w:t>
      </w:r>
      <w:r>
        <w:rPr>
          <w:color w:val="000000" w:themeColor="text1"/>
          <w:sz w:val="24"/>
          <w:szCs w:val="24"/>
        </w:rPr>
        <w:t>27</w:t>
      </w:r>
      <w:r>
        <w:rPr>
          <w:color w:val="000000" w:themeColor="text1"/>
          <w:sz w:val="24"/>
          <w:szCs w:val="24"/>
        </w:rPr>
        <w:t>万元，占总投资的</w:t>
      </w:r>
      <w:r>
        <w:rPr>
          <w:color w:val="000000" w:themeColor="text1"/>
          <w:sz w:val="24"/>
          <w:szCs w:val="24"/>
        </w:rPr>
        <w:t>0.9%</w:t>
      </w:r>
      <w:r>
        <w:rPr>
          <w:color w:val="000000" w:themeColor="text1"/>
          <w:sz w:val="24"/>
          <w:szCs w:val="24"/>
        </w:rPr>
        <w:t>，实际环保投资</w:t>
      </w:r>
      <w:r>
        <w:rPr>
          <w:color w:val="000000" w:themeColor="text1"/>
          <w:sz w:val="24"/>
          <w:szCs w:val="24"/>
        </w:rPr>
        <w:t>24</w:t>
      </w:r>
      <w:r>
        <w:rPr>
          <w:color w:val="000000" w:themeColor="text1"/>
          <w:sz w:val="24"/>
          <w:szCs w:val="24"/>
        </w:rPr>
        <w:t>万元，占总投资的</w:t>
      </w:r>
      <w:r>
        <w:rPr>
          <w:color w:val="000000" w:themeColor="text1"/>
          <w:sz w:val="24"/>
          <w:szCs w:val="24"/>
        </w:rPr>
        <w:t>0.82%</w:t>
      </w:r>
      <w:r>
        <w:rPr>
          <w:color w:val="000000" w:themeColor="text1"/>
          <w:sz w:val="24"/>
          <w:szCs w:val="24"/>
        </w:rPr>
        <w:t>。</w:t>
      </w:r>
    </w:p>
    <w:p w14:paraId="4CBF2C8B" w14:textId="77777777" w:rsidR="004021EF" w:rsidRDefault="00286492">
      <w:pPr>
        <w:pStyle w:val="a0"/>
        <w:kinsoku w:val="0"/>
        <w:overflowPunct w:val="0"/>
        <w:spacing w:before="0" w:line="360" w:lineRule="auto"/>
        <w:ind w:left="0" w:firstLineChars="200" w:firstLine="48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本项目所在地属于环境空气质量二类区；区域地表水体为南</w:t>
      </w:r>
      <w:proofErr w:type="gramStart"/>
      <w:r>
        <w:rPr>
          <w:rFonts w:ascii="Times New Roman" w:hAnsi="Times New Roman" w:hint="default"/>
          <w:color w:val="000000" w:themeColor="text1"/>
          <w:sz w:val="24"/>
          <w:szCs w:val="24"/>
        </w:rPr>
        <w:t>淝</w:t>
      </w:r>
      <w:proofErr w:type="gramEnd"/>
      <w:r>
        <w:rPr>
          <w:rFonts w:ascii="Times New Roman" w:hAnsi="Times New Roman" w:hint="default"/>
          <w:color w:val="000000" w:themeColor="text1"/>
          <w:sz w:val="24"/>
          <w:szCs w:val="24"/>
        </w:rPr>
        <w:t>河，为</w:t>
      </w:r>
      <w:r>
        <w:rPr>
          <w:rFonts w:cs="宋体"/>
          <w:color w:val="000000" w:themeColor="text1"/>
          <w:szCs w:val="21"/>
        </w:rPr>
        <w:t>Ⅳ</w:t>
      </w:r>
      <w:r>
        <w:rPr>
          <w:rFonts w:ascii="Times New Roman" w:hAnsi="Times New Roman" w:hint="default"/>
          <w:color w:val="000000" w:themeColor="text1"/>
          <w:sz w:val="24"/>
          <w:szCs w:val="24"/>
        </w:rPr>
        <w:t>类水体，执行</w:t>
      </w:r>
      <w:r>
        <w:rPr>
          <w:rFonts w:ascii="Times New Roman" w:hAnsi="Times New Roman" w:hint="default"/>
          <w:color w:val="000000" w:themeColor="text1"/>
          <w:sz w:val="24"/>
        </w:rPr>
        <w:t>《地表水环境质量标准》</w:t>
      </w:r>
      <w:r>
        <w:rPr>
          <w:rFonts w:ascii="Times New Roman" w:hAnsi="Times New Roman" w:hint="default"/>
          <w:color w:val="000000" w:themeColor="text1"/>
          <w:sz w:val="24"/>
          <w:szCs w:val="24"/>
        </w:rPr>
        <w:t>（</w:t>
      </w:r>
      <w:r>
        <w:rPr>
          <w:rFonts w:ascii="Times New Roman" w:hAnsi="Times New Roman" w:hint="default"/>
          <w:color w:val="000000" w:themeColor="text1"/>
          <w:sz w:val="24"/>
        </w:rPr>
        <w:t>GB3838-2002</w:t>
      </w:r>
      <w:r>
        <w:rPr>
          <w:rFonts w:ascii="Times New Roman" w:hAnsi="Times New Roman" w:hint="default"/>
          <w:color w:val="000000" w:themeColor="text1"/>
          <w:sz w:val="24"/>
        </w:rPr>
        <w:t>）</w:t>
      </w:r>
      <w:r>
        <w:rPr>
          <w:rFonts w:cs="宋体"/>
          <w:color w:val="000000" w:themeColor="text1"/>
          <w:szCs w:val="21"/>
        </w:rPr>
        <w:t>Ⅳ</w:t>
      </w:r>
      <w:r>
        <w:rPr>
          <w:rFonts w:ascii="Times New Roman" w:hAnsi="Times New Roman" w:hint="default"/>
          <w:color w:val="000000" w:themeColor="text1"/>
          <w:sz w:val="24"/>
        </w:rPr>
        <w:t>类标准；</w:t>
      </w:r>
      <w:r>
        <w:rPr>
          <w:rFonts w:ascii="Times New Roman" w:hAnsi="Times New Roman" w:hint="default"/>
          <w:color w:val="000000" w:themeColor="text1"/>
          <w:sz w:val="24"/>
          <w:szCs w:val="24"/>
        </w:rPr>
        <w:t>噪声功能区为</w:t>
      </w:r>
      <w:r>
        <w:rPr>
          <w:rFonts w:ascii="Times New Roman" w:hAnsi="Times New Roman" w:hint="default"/>
          <w:color w:val="000000" w:themeColor="text1"/>
          <w:sz w:val="24"/>
          <w:szCs w:val="24"/>
        </w:rPr>
        <w:t>3</w:t>
      </w:r>
      <w:r>
        <w:rPr>
          <w:rFonts w:ascii="Times New Roman" w:hAnsi="Times New Roman" w:hint="default"/>
          <w:color w:val="000000" w:themeColor="text1"/>
          <w:sz w:val="24"/>
          <w:szCs w:val="24"/>
        </w:rPr>
        <w:t>类区。本项目工程建设情况见表</w:t>
      </w:r>
      <w:r>
        <w:rPr>
          <w:rFonts w:ascii="Times New Roman" w:hAnsi="Times New Roman" w:hint="default"/>
          <w:color w:val="000000" w:themeColor="text1"/>
          <w:sz w:val="24"/>
          <w:szCs w:val="24"/>
        </w:rPr>
        <w:t xml:space="preserve"> 3-1</w:t>
      </w:r>
      <w:r>
        <w:rPr>
          <w:rFonts w:ascii="Times New Roman" w:hAnsi="Times New Roman" w:hint="default"/>
          <w:color w:val="000000" w:themeColor="text1"/>
          <w:sz w:val="24"/>
          <w:szCs w:val="24"/>
        </w:rPr>
        <w:t>。</w:t>
      </w:r>
    </w:p>
    <w:p w14:paraId="5D1CAFA7" w14:textId="77777777" w:rsidR="004021EF" w:rsidRDefault="00286492">
      <w:pPr>
        <w:adjustRightInd w:val="0"/>
        <w:snapToGrid w:val="0"/>
        <w:spacing w:line="360" w:lineRule="auto"/>
        <w:jc w:val="center"/>
        <w:rPr>
          <w:b/>
          <w:bCs/>
          <w:color w:val="000000" w:themeColor="text1"/>
          <w:sz w:val="24"/>
        </w:rPr>
      </w:pPr>
      <w:r>
        <w:rPr>
          <w:b/>
          <w:bCs/>
          <w:color w:val="000000" w:themeColor="text1"/>
          <w:sz w:val="24"/>
        </w:rPr>
        <w:t>表</w:t>
      </w:r>
      <w:r>
        <w:rPr>
          <w:b/>
          <w:bCs/>
          <w:color w:val="000000" w:themeColor="text1"/>
          <w:sz w:val="24"/>
        </w:rPr>
        <w:t xml:space="preserve">3-1  </w:t>
      </w:r>
      <w:r>
        <w:rPr>
          <w:b/>
          <w:bCs/>
          <w:color w:val="000000" w:themeColor="text1"/>
          <w:sz w:val="24"/>
        </w:rPr>
        <w:t>项目工程建设情况表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992"/>
        <w:gridCol w:w="5648"/>
      </w:tblGrid>
      <w:tr w:rsidR="004021EF" w14:paraId="099FB430" w14:textId="77777777">
        <w:trPr>
          <w:jc w:val="center"/>
        </w:trPr>
        <w:tc>
          <w:tcPr>
            <w:tcW w:w="660" w:type="dxa"/>
            <w:vAlign w:val="center"/>
          </w:tcPr>
          <w:p w14:paraId="308B8DBC" w14:textId="77777777" w:rsidR="004021EF" w:rsidRDefault="00286492">
            <w:pPr>
              <w:jc w:val="center"/>
              <w:rPr>
                <w:color w:val="000000" w:themeColor="text1"/>
                <w:sz w:val="21"/>
                <w:szCs w:val="21"/>
              </w:rPr>
            </w:pPr>
            <w:r>
              <w:rPr>
                <w:color w:val="000000" w:themeColor="text1"/>
                <w:sz w:val="21"/>
                <w:szCs w:val="21"/>
              </w:rPr>
              <w:t>序号</w:t>
            </w:r>
          </w:p>
        </w:tc>
        <w:tc>
          <w:tcPr>
            <w:tcW w:w="1992" w:type="dxa"/>
            <w:vAlign w:val="center"/>
          </w:tcPr>
          <w:p w14:paraId="74C926A2" w14:textId="77777777" w:rsidR="004021EF" w:rsidRDefault="00286492">
            <w:pPr>
              <w:jc w:val="center"/>
              <w:rPr>
                <w:color w:val="000000" w:themeColor="text1"/>
                <w:sz w:val="21"/>
                <w:szCs w:val="21"/>
              </w:rPr>
            </w:pPr>
            <w:r>
              <w:rPr>
                <w:color w:val="000000" w:themeColor="text1"/>
                <w:sz w:val="21"/>
                <w:szCs w:val="21"/>
              </w:rPr>
              <w:t>项目</w:t>
            </w:r>
          </w:p>
        </w:tc>
        <w:tc>
          <w:tcPr>
            <w:tcW w:w="5648" w:type="dxa"/>
            <w:vAlign w:val="center"/>
          </w:tcPr>
          <w:p w14:paraId="63DBFDAD" w14:textId="77777777" w:rsidR="004021EF" w:rsidRDefault="00286492">
            <w:pPr>
              <w:jc w:val="center"/>
              <w:rPr>
                <w:color w:val="000000" w:themeColor="text1"/>
                <w:sz w:val="21"/>
                <w:szCs w:val="21"/>
              </w:rPr>
            </w:pPr>
            <w:r>
              <w:rPr>
                <w:color w:val="000000" w:themeColor="text1"/>
                <w:sz w:val="21"/>
                <w:szCs w:val="21"/>
              </w:rPr>
              <w:t>执行情况</w:t>
            </w:r>
          </w:p>
        </w:tc>
      </w:tr>
      <w:tr w:rsidR="004021EF" w14:paraId="17150787" w14:textId="77777777">
        <w:trPr>
          <w:jc w:val="center"/>
        </w:trPr>
        <w:tc>
          <w:tcPr>
            <w:tcW w:w="660" w:type="dxa"/>
            <w:vAlign w:val="center"/>
          </w:tcPr>
          <w:p w14:paraId="4ED03CD9" w14:textId="77777777" w:rsidR="004021EF" w:rsidRDefault="00286492">
            <w:pPr>
              <w:jc w:val="center"/>
              <w:rPr>
                <w:color w:val="000000" w:themeColor="text1"/>
                <w:sz w:val="21"/>
                <w:szCs w:val="21"/>
              </w:rPr>
            </w:pPr>
            <w:r>
              <w:rPr>
                <w:color w:val="000000" w:themeColor="text1"/>
                <w:sz w:val="21"/>
                <w:szCs w:val="21"/>
              </w:rPr>
              <w:t>1</w:t>
            </w:r>
          </w:p>
        </w:tc>
        <w:tc>
          <w:tcPr>
            <w:tcW w:w="1992" w:type="dxa"/>
            <w:vAlign w:val="center"/>
          </w:tcPr>
          <w:p w14:paraId="25BB3F81" w14:textId="77777777" w:rsidR="004021EF" w:rsidRDefault="00286492">
            <w:pPr>
              <w:jc w:val="center"/>
              <w:rPr>
                <w:color w:val="000000" w:themeColor="text1"/>
                <w:sz w:val="21"/>
                <w:szCs w:val="21"/>
              </w:rPr>
            </w:pPr>
            <w:r>
              <w:rPr>
                <w:color w:val="000000" w:themeColor="text1"/>
                <w:sz w:val="21"/>
                <w:szCs w:val="21"/>
              </w:rPr>
              <w:t>立项</w:t>
            </w:r>
          </w:p>
        </w:tc>
        <w:tc>
          <w:tcPr>
            <w:tcW w:w="5648" w:type="dxa"/>
            <w:vAlign w:val="center"/>
          </w:tcPr>
          <w:p w14:paraId="1B7FF635" w14:textId="77777777" w:rsidR="004021EF" w:rsidRDefault="00286492">
            <w:pPr>
              <w:jc w:val="center"/>
              <w:rPr>
                <w:color w:val="000000" w:themeColor="text1"/>
                <w:sz w:val="21"/>
                <w:szCs w:val="21"/>
              </w:rPr>
            </w:pPr>
            <w:r>
              <w:rPr>
                <w:color w:val="000000" w:themeColor="text1"/>
                <w:sz w:val="21"/>
                <w:szCs w:val="21"/>
              </w:rPr>
              <w:t>2017</w:t>
            </w:r>
            <w:r>
              <w:rPr>
                <w:color w:val="000000" w:themeColor="text1"/>
                <w:sz w:val="21"/>
                <w:szCs w:val="21"/>
              </w:rPr>
              <w:t>年</w:t>
            </w:r>
            <w:r>
              <w:rPr>
                <w:color w:val="000000" w:themeColor="text1"/>
                <w:sz w:val="21"/>
                <w:szCs w:val="21"/>
              </w:rPr>
              <w:t>4</w:t>
            </w:r>
            <w:r>
              <w:rPr>
                <w:color w:val="000000" w:themeColor="text1"/>
                <w:sz w:val="21"/>
                <w:szCs w:val="21"/>
              </w:rPr>
              <w:t>月</w:t>
            </w:r>
            <w:r>
              <w:rPr>
                <w:color w:val="000000" w:themeColor="text1"/>
                <w:sz w:val="21"/>
                <w:szCs w:val="21"/>
              </w:rPr>
              <w:t>19</w:t>
            </w:r>
            <w:r>
              <w:rPr>
                <w:color w:val="000000" w:themeColor="text1"/>
                <w:sz w:val="21"/>
                <w:szCs w:val="21"/>
              </w:rPr>
              <w:t>日，本项目由新站高新技术产业开发区经贸发展</w:t>
            </w:r>
            <w:proofErr w:type="gramStart"/>
            <w:r>
              <w:rPr>
                <w:color w:val="000000" w:themeColor="text1"/>
                <w:sz w:val="21"/>
                <w:szCs w:val="21"/>
              </w:rPr>
              <w:t>局合新</w:t>
            </w:r>
            <w:proofErr w:type="gramEnd"/>
            <w:r>
              <w:rPr>
                <w:color w:val="000000" w:themeColor="text1"/>
                <w:sz w:val="21"/>
                <w:szCs w:val="21"/>
              </w:rPr>
              <w:t>经预审（</w:t>
            </w:r>
            <w:r>
              <w:rPr>
                <w:color w:val="000000" w:themeColor="text1"/>
                <w:sz w:val="21"/>
                <w:szCs w:val="21"/>
              </w:rPr>
              <w:t>2017</w:t>
            </w:r>
            <w:r>
              <w:rPr>
                <w:color w:val="000000" w:themeColor="text1"/>
                <w:sz w:val="21"/>
                <w:szCs w:val="21"/>
              </w:rPr>
              <w:t>）</w:t>
            </w:r>
            <w:r>
              <w:rPr>
                <w:color w:val="000000" w:themeColor="text1"/>
                <w:sz w:val="21"/>
                <w:szCs w:val="21"/>
              </w:rPr>
              <w:t>038</w:t>
            </w:r>
            <w:r>
              <w:rPr>
                <w:color w:val="000000" w:themeColor="text1"/>
                <w:sz w:val="21"/>
                <w:szCs w:val="21"/>
              </w:rPr>
              <w:t>号文备案</w:t>
            </w:r>
          </w:p>
        </w:tc>
      </w:tr>
      <w:tr w:rsidR="004021EF" w14:paraId="51AA9DFB" w14:textId="77777777">
        <w:trPr>
          <w:jc w:val="center"/>
        </w:trPr>
        <w:tc>
          <w:tcPr>
            <w:tcW w:w="660" w:type="dxa"/>
            <w:vAlign w:val="center"/>
          </w:tcPr>
          <w:p w14:paraId="1CCE8955" w14:textId="77777777" w:rsidR="004021EF" w:rsidRDefault="00286492">
            <w:pPr>
              <w:jc w:val="center"/>
              <w:rPr>
                <w:color w:val="000000" w:themeColor="text1"/>
                <w:sz w:val="21"/>
                <w:szCs w:val="21"/>
              </w:rPr>
            </w:pPr>
            <w:r>
              <w:rPr>
                <w:color w:val="000000" w:themeColor="text1"/>
                <w:sz w:val="21"/>
                <w:szCs w:val="21"/>
              </w:rPr>
              <w:t>2</w:t>
            </w:r>
          </w:p>
        </w:tc>
        <w:tc>
          <w:tcPr>
            <w:tcW w:w="1992" w:type="dxa"/>
            <w:vAlign w:val="center"/>
          </w:tcPr>
          <w:p w14:paraId="3A7739B3" w14:textId="77777777" w:rsidR="004021EF" w:rsidRDefault="00286492">
            <w:pPr>
              <w:jc w:val="center"/>
              <w:rPr>
                <w:color w:val="000000" w:themeColor="text1"/>
                <w:sz w:val="21"/>
                <w:szCs w:val="21"/>
              </w:rPr>
            </w:pPr>
            <w:r>
              <w:rPr>
                <w:color w:val="000000" w:themeColor="text1"/>
                <w:sz w:val="21"/>
                <w:szCs w:val="21"/>
              </w:rPr>
              <w:t>环评</w:t>
            </w:r>
          </w:p>
        </w:tc>
        <w:tc>
          <w:tcPr>
            <w:tcW w:w="5648" w:type="dxa"/>
            <w:vAlign w:val="center"/>
          </w:tcPr>
          <w:p w14:paraId="0AED6E3C" w14:textId="77777777" w:rsidR="004021EF" w:rsidRDefault="00286492">
            <w:pPr>
              <w:jc w:val="center"/>
              <w:rPr>
                <w:color w:val="000000" w:themeColor="text1"/>
                <w:sz w:val="21"/>
                <w:szCs w:val="21"/>
              </w:rPr>
            </w:pPr>
            <w:r>
              <w:rPr>
                <w:color w:val="000000" w:themeColor="text1"/>
                <w:sz w:val="21"/>
                <w:szCs w:val="21"/>
              </w:rPr>
              <w:t xml:space="preserve">2018 </w:t>
            </w:r>
            <w:r>
              <w:rPr>
                <w:color w:val="000000" w:themeColor="text1"/>
                <w:sz w:val="21"/>
                <w:szCs w:val="21"/>
              </w:rPr>
              <w:t>年</w:t>
            </w:r>
            <w:r>
              <w:rPr>
                <w:color w:val="000000" w:themeColor="text1"/>
                <w:sz w:val="21"/>
                <w:szCs w:val="21"/>
              </w:rPr>
              <w:t>3</w:t>
            </w:r>
            <w:r>
              <w:rPr>
                <w:color w:val="000000" w:themeColor="text1"/>
                <w:sz w:val="21"/>
                <w:szCs w:val="21"/>
              </w:rPr>
              <w:t>月，由</w:t>
            </w:r>
            <w:proofErr w:type="gramStart"/>
            <w:r>
              <w:rPr>
                <w:color w:val="000000" w:themeColor="text1"/>
                <w:sz w:val="21"/>
                <w:szCs w:val="21"/>
              </w:rPr>
              <w:t>安徽禹水华阳</w:t>
            </w:r>
            <w:proofErr w:type="gramEnd"/>
            <w:r>
              <w:rPr>
                <w:color w:val="000000" w:themeColor="text1"/>
                <w:sz w:val="21"/>
                <w:szCs w:val="21"/>
              </w:rPr>
              <w:t>环境工程技术有限公司编制完成了《注塑件、组装回路基板、液晶显示器成品的防护包装生产项目环境影响报告表》</w:t>
            </w:r>
          </w:p>
        </w:tc>
      </w:tr>
      <w:tr w:rsidR="004021EF" w14:paraId="5BCBB717" w14:textId="77777777">
        <w:trPr>
          <w:jc w:val="center"/>
        </w:trPr>
        <w:tc>
          <w:tcPr>
            <w:tcW w:w="660" w:type="dxa"/>
            <w:vAlign w:val="center"/>
          </w:tcPr>
          <w:p w14:paraId="197B8A24" w14:textId="77777777" w:rsidR="004021EF" w:rsidRDefault="00286492">
            <w:pPr>
              <w:jc w:val="center"/>
              <w:rPr>
                <w:color w:val="000000" w:themeColor="text1"/>
                <w:sz w:val="21"/>
                <w:szCs w:val="21"/>
              </w:rPr>
            </w:pPr>
            <w:r>
              <w:rPr>
                <w:color w:val="000000" w:themeColor="text1"/>
                <w:sz w:val="21"/>
                <w:szCs w:val="21"/>
              </w:rPr>
              <w:t>3</w:t>
            </w:r>
          </w:p>
        </w:tc>
        <w:tc>
          <w:tcPr>
            <w:tcW w:w="1992" w:type="dxa"/>
            <w:vAlign w:val="center"/>
          </w:tcPr>
          <w:p w14:paraId="336F4665" w14:textId="77777777" w:rsidR="004021EF" w:rsidRDefault="00286492">
            <w:pPr>
              <w:jc w:val="center"/>
              <w:rPr>
                <w:color w:val="000000" w:themeColor="text1"/>
                <w:sz w:val="21"/>
                <w:szCs w:val="21"/>
              </w:rPr>
            </w:pPr>
            <w:r>
              <w:rPr>
                <w:color w:val="000000" w:themeColor="text1"/>
                <w:sz w:val="21"/>
                <w:szCs w:val="21"/>
              </w:rPr>
              <w:t>环评批复</w:t>
            </w:r>
          </w:p>
        </w:tc>
        <w:tc>
          <w:tcPr>
            <w:tcW w:w="5648" w:type="dxa"/>
            <w:vAlign w:val="center"/>
          </w:tcPr>
          <w:p w14:paraId="4EEC56D3" w14:textId="77777777" w:rsidR="004021EF" w:rsidRDefault="00286492">
            <w:pPr>
              <w:jc w:val="center"/>
              <w:rPr>
                <w:color w:val="000000" w:themeColor="text1"/>
                <w:sz w:val="21"/>
                <w:szCs w:val="21"/>
              </w:rPr>
            </w:pPr>
            <w:r>
              <w:rPr>
                <w:color w:val="000000" w:themeColor="text1"/>
                <w:sz w:val="21"/>
                <w:szCs w:val="21"/>
              </w:rPr>
              <w:t xml:space="preserve"> 2018 </w:t>
            </w:r>
            <w:r>
              <w:rPr>
                <w:color w:val="000000" w:themeColor="text1"/>
                <w:sz w:val="21"/>
                <w:szCs w:val="21"/>
              </w:rPr>
              <w:t>年</w:t>
            </w:r>
            <w:r>
              <w:rPr>
                <w:color w:val="000000" w:themeColor="text1"/>
                <w:sz w:val="21"/>
                <w:szCs w:val="21"/>
              </w:rPr>
              <w:t>3</w:t>
            </w:r>
            <w:r>
              <w:rPr>
                <w:color w:val="000000" w:themeColor="text1"/>
                <w:sz w:val="21"/>
                <w:szCs w:val="21"/>
              </w:rPr>
              <w:t>月</w:t>
            </w:r>
            <w:r>
              <w:rPr>
                <w:color w:val="000000" w:themeColor="text1"/>
                <w:sz w:val="21"/>
                <w:szCs w:val="21"/>
              </w:rPr>
              <w:t>30</w:t>
            </w:r>
            <w:r>
              <w:rPr>
                <w:color w:val="000000" w:themeColor="text1"/>
                <w:sz w:val="21"/>
                <w:szCs w:val="21"/>
              </w:rPr>
              <w:t>日，合肥市环境保护局新站高新技术产业开发区分局以环建审（新）字【</w:t>
            </w:r>
            <w:r>
              <w:rPr>
                <w:color w:val="000000" w:themeColor="text1"/>
                <w:sz w:val="21"/>
                <w:szCs w:val="21"/>
              </w:rPr>
              <w:t>2018</w:t>
            </w:r>
            <w:r>
              <w:rPr>
                <w:color w:val="000000" w:themeColor="text1"/>
                <w:sz w:val="21"/>
                <w:szCs w:val="21"/>
              </w:rPr>
              <w:t>】</w:t>
            </w:r>
            <w:r>
              <w:rPr>
                <w:color w:val="000000" w:themeColor="text1"/>
                <w:sz w:val="21"/>
                <w:szCs w:val="21"/>
              </w:rPr>
              <w:t>35</w:t>
            </w:r>
            <w:r>
              <w:rPr>
                <w:color w:val="000000" w:themeColor="text1"/>
                <w:sz w:val="21"/>
                <w:szCs w:val="21"/>
              </w:rPr>
              <w:t>号文予以审批</w:t>
            </w:r>
          </w:p>
        </w:tc>
      </w:tr>
      <w:tr w:rsidR="004021EF" w14:paraId="1BD7B885" w14:textId="77777777">
        <w:trPr>
          <w:jc w:val="center"/>
        </w:trPr>
        <w:tc>
          <w:tcPr>
            <w:tcW w:w="660" w:type="dxa"/>
            <w:vAlign w:val="center"/>
          </w:tcPr>
          <w:p w14:paraId="313BD069" w14:textId="77777777" w:rsidR="004021EF" w:rsidRDefault="00286492">
            <w:pPr>
              <w:jc w:val="center"/>
              <w:rPr>
                <w:color w:val="000000" w:themeColor="text1"/>
                <w:sz w:val="21"/>
                <w:szCs w:val="21"/>
              </w:rPr>
            </w:pPr>
            <w:r>
              <w:rPr>
                <w:color w:val="000000" w:themeColor="text1"/>
                <w:sz w:val="21"/>
                <w:szCs w:val="21"/>
              </w:rPr>
              <w:t>4</w:t>
            </w:r>
          </w:p>
        </w:tc>
        <w:tc>
          <w:tcPr>
            <w:tcW w:w="1992" w:type="dxa"/>
            <w:vAlign w:val="center"/>
          </w:tcPr>
          <w:p w14:paraId="5EB72AED" w14:textId="77777777" w:rsidR="004021EF" w:rsidRDefault="00286492">
            <w:pPr>
              <w:jc w:val="center"/>
              <w:rPr>
                <w:color w:val="000000" w:themeColor="text1"/>
                <w:sz w:val="21"/>
                <w:szCs w:val="21"/>
              </w:rPr>
            </w:pPr>
            <w:r>
              <w:rPr>
                <w:color w:val="000000" w:themeColor="text1"/>
                <w:sz w:val="21"/>
                <w:szCs w:val="21"/>
              </w:rPr>
              <w:t>项目建设</w:t>
            </w:r>
          </w:p>
        </w:tc>
        <w:tc>
          <w:tcPr>
            <w:tcW w:w="5648" w:type="dxa"/>
            <w:vAlign w:val="center"/>
          </w:tcPr>
          <w:p w14:paraId="33F6BDAF" w14:textId="77777777" w:rsidR="004021EF" w:rsidRDefault="00286492">
            <w:pPr>
              <w:jc w:val="center"/>
              <w:rPr>
                <w:color w:val="000000" w:themeColor="text1"/>
                <w:sz w:val="21"/>
                <w:szCs w:val="21"/>
              </w:rPr>
            </w:pPr>
            <w:r>
              <w:rPr>
                <w:color w:val="000000" w:themeColor="text1"/>
                <w:sz w:val="21"/>
                <w:szCs w:val="21"/>
              </w:rPr>
              <w:t>本项目于</w:t>
            </w:r>
            <w:r>
              <w:rPr>
                <w:color w:val="000000" w:themeColor="text1"/>
                <w:sz w:val="21"/>
                <w:szCs w:val="21"/>
              </w:rPr>
              <w:t>2018</w:t>
            </w:r>
            <w:r>
              <w:rPr>
                <w:color w:val="000000" w:themeColor="text1"/>
                <w:sz w:val="21"/>
                <w:szCs w:val="21"/>
              </w:rPr>
              <w:t>年</w:t>
            </w:r>
            <w:r>
              <w:rPr>
                <w:rFonts w:hint="eastAsia"/>
                <w:color w:val="000000" w:themeColor="text1"/>
                <w:sz w:val="21"/>
                <w:szCs w:val="21"/>
              </w:rPr>
              <w:t>4</w:t>
            </w:r>
            <w:r>
              <w:rPr>
                <w:color w:val="000000" w:themeColor="text1"/>
                <w:sz w:val="21"/>
                <w:szCs w:val="21"/>
              </w:rPr>
              <w:t>月开始建设，</w:t>
            </w:r>
            <w:r>
              <w:rPr>
                <w:color w:val="000000" w:themeColor="text1"/>
                <w:sz w:val="21"/>
                <w:szCs w:val="21"/>
              </w:rPr>
              <w:t>2018</w:t>
            </w:r>
            <w:r>
              <w:rPr>
                <w:color w:val="000000" w:themeColor="text1"/>
                <w:sz w:val="21"/>
                <w:szCs w:val="21"/>
              </w:rPr>
              <w:t>年</w:t>
            </w:r>
            <w:r>
              <w:rPr>
                <w:rFonts w:hint="eastAsia"/>
                <w:color w:val="000000" w:themeColor="text1"/>
                <w:sz w:val="21"/>
                <w:szCs w:val="21"/>
              </w:rPr>
              <w:t>10</w:t>
            </w:r>
            <w:r>
              <w:rPr>
                <w:color w:val="000000" w:themeColor="text1"/>
                <w:sz w:val="21"/>
                <w:szCs w:val="21"/>
              </w:rPr>
              <w:t>月竣工</w:t>
            </w:r>
          </w:p>
        </w:tc>
      </w:tr>
      <w:tr w:rsidR="004021EF" w14:paraId="01D8080E" w14:textId="77777777">
        <w:trPr>
          <w:jc w:val="center"/>
        </w:trPr>
        <w:tc>
          <w:tcPr>
            <w:tcW w:w="660" w:type="dxa"/>
            <w:vAlign w:val="center"/>
          </w:tcPr>
          <w:p w14:paraId="3DCE86E8" w14:textId="77777777" w:rsidR="004021EF" w:rsidRDefault="00286492">
            <w:pPr>
              <w:jc w:val="center"/>
              <w:rPr>
                <w:color w:val="000000" w:themeColor="text1"/>
                <w:sz w:val="21"/>
                <w:szCs w:val="21"/>
              </w:rPr>
            </w:pPr>
            <w:r>
              <w:rPr>
                <w:color w:val="000000" w:themeColor="text1"/>
                <w:sz w:val="21"/>
                <w:szCs w:val="21"/>
              </w:rPr>
              <w:t>5</w:t>
            </w:r>
          </w:p>
        </w:tc>
        <w:tc>
          <w:tcPr>
            <w:tcW w:w="1992" w:type="dxa"/>
            <w:vAlign w:val="center"/>
          </w:tcPr>
          <w:p w14:paraId="371A3BC9" w14:textId="77777777" w:rsidR="004021EF" w:rsidRDefault="00286492">
            <w:pPr>
              <w:jc w:val="center"/>
              <w:rPr>
                <w:color w:val="000000" w:themeColor="text1"/>
                <w:sz w:val="21"/>
                <w:szCs w:val="21"/>
              </w:rPr>
            </w:pPr>
            <w:r>
              <w:rPr>
                <w:color w:val="000000" w:themeColor="text1"/>
                <w:sz w:val="21"/>
                <w:szCs w:val="21"/>
              </w:rPr>
              <w:t>本次验收规模</w:t>
            </w:r>
          </w:p>
        </w:tc>
        <w:tc>
          <w:tcPr>
            <w:tcW w:w="5648" w:type="dxa"/>
            <w:vAlign w:val="center"/>
          </w:tcPr>
          <w:p w14:paraId="04746F21" w14:textId="77777777" w:rsidR="004021EF" w:rsidRDefault="00286492">
            <w:pPr>
              <w:adjustRightInd w:val="0"/>
              <w:snapToGrid w:val="0"/>
              <w:jc w:val="center"/>
              <w:rPr>
                <w:color w:val="000000" w:themeColor="text1"/>
                <w:sz w:val="21"/>
                <w:szCs w:val="21"/>
              </w:rPr>
            </w:pPr>
            <w:r>
              <w:rPr>
                <w:color w:val="000000" w:themeColor="text1"/>
                <w:sz w:val="21"/>
                <w:szCs w:val="21"/>
              </w:rPr>
              <w:t>本次验收内容为：项目整体验收</w:t>
            </w:r>
          </w:p>
        </w:tc>
      </w:tr>
      <w:tr w:rsidR="004021EF" w14:paraId="5F1F7DE6" w14:textId="77777777">
        <w:trPr>
          <w:jc w:val="center"/>
        </w:trPr>
        <w:tc>
          <w:tcPr>
            <w:tcW w:w="660" w:type="dxa"/>
            <w:vAlign w:val="center"/>
          </w:tcPr>
          <w:p w14:paraId="57B9A400" w14:textId="77777777" w:rsidR="004021EF" w:rsidRDefault="00286492">
            <w:pPr>
              <w:jc w:val="center"/>
              <w:rPr>
                <w:color w:val="000000" w:themeColor="text1"/>
                <w:sz w:val="21"/>
                <w:szCs w:val="21"/>
              </w:rPr>
            </w:pPr>
            <w:r>
              <w:rPr>
                <w:color w:val="000000" w:themeColor="text1"/>
                <w:sz w:val="21"/>
                <w:szCs w:val="21"/>
              </w:rPr>
              <w:t>6</w:t>
            </w:r>
          </w:p>
        </w:tc>
        <w:tc>
          <w:tcPr>
            <w:tcW w:w="1992" w:type="dxa"/>
            <w:vAlign w:val="center"/>
          </w:tcPr>
          <w:p w14:paraId="07D58692" w14:textId="77777777" w:rsidR="004021EF" w:rsidRDefault="00286492">
            <w:pPr>
              <w:jc w:val="center"/>
              <w:rPr>
                <w:color w:val="000000" w:themeColor="text1"/>
                <w:sz w:val="21"/>
                <w:szCs w:val="21"/>
              </w:rPr>
            </w:pPr>
            <w:r>
              <w:rPr>
                <w:color w:val="000000" w:themeColor="text1"/>
                <w:sz w:val="21"/>
                <w:szCs w:val="21"/>
              </w:rPr>
              <w:t>工程实际运行情况</w:t>
            </w:r>
          </w:p>
        </w:tc>
        <w:tc>
          <w:tcPr>
            <w:tcW w:w="5648" w:type="dxa"/>
            <w:vAlign w:val="center"/>
          </w:tcPr>
          <w:p w14:paraId="25984F1B" w14:textId="77777777" w:rsidR="004021EF" w:rsidRDefault="00286492">
            <w:pPr>
              <w:jc w:val="center"/>
              <w:rPr>
                <w:color w:val="000000" w:themeColor="text1"/>
                <w:sz w:val="21"/>
                <w:szCs w:val="21"/>
              </w:rPr>
            </w:pPr>
            <w:r>
              <w:rPr>
                <w:color w:val="000000" w:themeColor="text1"/>
                <w:sz w:val="21"/>
                <w:szCs w:val="21"/>
              </w:rPr>
              <w:t>本项目已全部建设完成</w:t>
            </w:r>
          </w:p>
        </w:tc>
      </w:tr>
    </w:tbl>
    <w:p w14:paraId="562DB825" w14:textId="77777777" w:rsidR="004021EF" w:rsidRDefault="004021EF">
      <w:pPr>
        <w:spacing w:line="360" w:lineRule="auto"/>
        <w:jc w:val="both"/>
        <w:rPr>
          <w:color w:val="000000" w:themeColor="text1"/>
          <w:sz w:val="24"/>
        </w:rPr>
      </w:pPr>
      <w:bookmarkStart w:id="40" w:name="_Toc16012"/>
      <w:bookmarkStart w:id="41" w:name="_Toc511142815"/>
      <w:bookmarkStart w:id="42" w:name="_Toc28854"/>
      <w:bookmarkStart w:id="43" w:name="_Toc20828"/>
      <w:bookmarkStart w:id="44" w:name="_Toc4197"/>
      <w:bookmarkStart w:id="45" w:name="_Toc5245"/>
      <w:bookmarkStart w:id="46" w:name="_Toc16330"/>
      <w:bookmarkStart w:id="47" w:name="_Toc12843"/>
      <w:bookmarkStart w:id="48" w:name="_Toc17784"/>
    </w:p>
    <w:p w14:paraId="32FE4A3F" w14:textId="77777777" w:rsidR="004021EF" w:rsidRDefault="00286492">
      <w:pPr>
        <w:spacing w:line="360" w:lineRule="auto"/>
        <w:ind w:firstLineChars="200" w:firstLine="480"/>
        <w:jc w:val="both"/>
        <w:rPr>
          <w:color w:val="000000" w:themeColor="text1"/>
          <w:sz w:val="24"/>
        </w:rPr>
      </w:pPr>
      <w:r>
        <w:rPr>
          <w:color w:val="000000" w:themeColor="text1"/>
          <w:sz w:val="24"/>
        </w:rPr>
        <w:t>本项目使用的主要设备见下表</w:t>
      </w:r>
      <w:r>
        <w:rPr>
          <w:color w:val="000000" w:themeColor="text1"/>
          <w:sz w:val="24"/>
        </w:rPr>
        <w:t>3-2</w:t>
      </w:r>
      <w:bookmarkEnd w:id="40"/>
      <w:bookmarkEnd w:id="41"/>
      <w:bookmarkEnd w:id="42"/>
      <w:r>
        <w:rPr>
          <w:color w:val="000000" w:themeColor="text1"/>
          <w:sz w:val="24"/>
        </w:rPr>
        <w:t>。</w:t>
      </w:r>
    </w:p>
    <w:p w14:paraId="60730E74" w14:textId="77777777" w:rsidR="004021EF" w:rsidRDefault="00286492">
      <w:pPr>
        <w:adjustRightInd w:val="0"/>
        <w:snapToGrid w:val="0"/>
        <w:spacing w:line="360" w:lineRule="auto"/>
        <w:ind w:firstLineChars="200" w:firstLine="482"/>
        <w:jc w:val="center"/>
        <w:rPr>
          <w:b/>
          <w:color w:val="000000" w:themeColor="text1"/>
          <w:sz w:val="24"/>
        </w:rPr>
      </w:pPr>
      <w:r>
        <w:rPr>
          <w:b/>
          <w:color w:val="000000" w:themeColor="text1"/>
          <w:sz w:val="24"/>
        </w:rPr>
        <w:t>表</w:t>
      </w:r>
      <w:r>
        <w:rPr>
          <w:b/>
          <w:color w:val="000000" w:themeColor="text1"/>
          <w:sz w:val="24"/>
        </w:rPr>
        <w:t xml:space="preserve">3-2  </w:t>
      </w:r>
      <w:r>
        <w:rPr>
          <w:b/>
          <w:color w:val="000000" w:themeColor="text1"/>
          <w:sz w:val="24"/>
        </w:rPr>
        <w:t>生产设备一览表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137"/>
        <w:gridCol w:w="1706"/>
        <w:gridCol w:w="1137"/>
        <w:gridCol w:w="1935"/>
        <w:gridCol w:w="1931"/>
      </w:tblGrid>
      <w:tr w:rsidR="004021EF" w14:paraId="634C4802" w14:textId="77777777">
        <w:trPr>
          <w:trHeight w:val="340"/>
        </w:trPr>
        <w:tc>
          <w:tcPr>
            <w:tcW w:w="272" w:type="pct"/>
            <w:vAlign w:val="center"/>
          </w:tcPr>
          <w:bookmarkEnd w:id="43"/>
          <w:bookmarkEnd w:id="44"/>
          <w:bookmarkEnd w:id="45"/>
          <w:bookmarkEnd w:id="46"/>
          <w:bookmarkEnd w:id="47"/>
          <w:bookmarkEnd w:id="48"/>
          <w:p w14:paraId="38FE617E" w14:textId="77777777" w:rsidR="004021EF" w:rsidRDefault="00286492">
            <w:pPr>
              <w:widowControl w:val="0"/>
              <w:jc w:val="center"/>
              <w:rPr>
                <w:color w:val="000000" w:themeColor="text1"/>
                <w:sz w:val="21"/>
                <w:szCs w:val="21"/>
              </w:rPr>
            </w:pPr>
            <w:r>
              <w:rPr>
                <w:color w:val="000000" w:themeColor="text1"/>
                <w:sz w:val="21"/>
                <w:szCs w:val="21"/>
              </w:rPr>
              <w:t>序号</w:t>
            </w:r>
          </w:p>
        </w:tc>
        <w:tc>
          <w:tcPr>
            <w:tcW w:w="1713" w:type="pct"/>
            <w:gridSpan w:val="2"/>
            <w:vAlign w:val="center"/>
          </w:tcPr>
          <w:p w14:paraId="11EEE117" w14:textId="77777777" w:rsidR="004021EF" w:rsidRDefault="00286492">
            <w:pPr>
              <w:widowControl w:val="0"/>
              <w:jc w:val="center"/>
              <w:rPr>
                <w:color w:val="000000" w:themeColor="text1"/>
                <w:sz w:val="21"/>
                <w:szCs w:val="21"/>
              </w:rPr>
            </w:pPr>
            <w:r>
              <w:rPr>
                <w:color w:val="000000" w:themeColor="text1"/>
                <w:sz w:val="21"/>
                <w:szCs w:val="21"/>
              </w:rPr>
              <w:t>设备名称</w:t>
            </w:r>
          </w:p>
        </w:tc>
        <w:tc>
          <w:tcPr>
            <w:tcW w:w="685" w:type="pct"/>
            <w:vAlign w:val="center"/>
          </w:tcPr>
          <w:p w14:paraId="143DD951" w14:textId="77777777" w:rsidR="004021EF" w:rsidRDefault="00286492">
            <w:pPr>
              <w:widowControl w:val="0"/>
              <w:jc w:val="center"/>
              <w:rPr>
                <w:color w:val="000000" w:themeColor="text1"/>
                <w:sz w:val="21"/>
                <w:szCs w:val="21"/>
              </w:rPr>
            </w:pPr>
            <w:r>
              <w:rPr>
                <w:color w:val="000000" w:themeColor="text1"/>
                <w:sz w:val="21"/>
                <w:szCs w:val="21"/>
              </w:rPr>
              <w:t>数量（台</w:t>
            </w:r>
            <w:r>
              <w:rPr>
                <w:color w:val="000000" w:themeColor="text1"/>
                <w:sz w:val="21"/>
                <w:szCs w:val="21"/>
              </w:rPr>
              <w:t>/</w:t>
            </w:r>
            <w:r>
              <w:rPr>
                <w:color w:val="000000" w:themeColor="text1"/>
                <w:sz w:val="21"/>
                <w:szCs w:val="21"/>
              </w:rPr>
              <w:t>套）</w:t>
            </w:r>
          </w:p>
        </w:tc>
        <w:tc>
          <w:tcPr>
            <w:tcW w:w="1166" w:type="pct"/>
            <w:vAlign w:val="center"/>
          </w:tcPr>
          <w:p w14:paraId="23C6C77A" w14:textId="77777777" w:rsidR="004021EF" w:rsidRDefault="00286492">
            <w:pPr>
              <w:widowControl w:val="0"/>
              <w:jc w:val="center"/>
              <w:rPr>
                <w:color w:val="000000" w:themeColor="text1"/>
                <w:sz w:val="21"/>
                <w:szCs w:val="21"/>
              </w:rPr>
            </w:pPr>
            <w:r>
              <w:rPr>
                <w:color w:val="000000" w:themeColor="text1"/>
                <w:sz w:val="21"/>
                <w:szCs w:val="21"/>
              </w:rPr>
              <w:t>型号</w:t>
            </w:r>
          </w:p>
        </w:tc>
        <w:tc>
          <w:tcPr>
            <w:tcW w:w="1164" w:type="pct"/>
            <w:vAlign w:val="center"/>
          </w:tcPr>
          <w:p w14:paraId="1BDF5F00" w14:textId="77777777" w:rsidR="004021EF" w:rsidRDefault="00286492">
            <w:pPr>
              <w:widowControl w:val="0"/>
              <w:jc w:val="center"/>
              <w:rPr>
                <w:color w:val="000000" w:themeColor="text1"/>
                <w:sz w:val="21"/>
                <w:szCs w:val="21"/>
              </w:rPr>
            </w:pPr>
            <w:r>
              <w:rPr>
                <w:rFonts w:hint="eastAsia"/>
                <w:color w:val="000000" w:themeColor="text1"/>
                <w:sz w:val="21"/>
                <w:szCs w:val="21"/>
              </w:rPr>
              <w:t>实际建设</w:t>
            </w:r>
          </w:p>
        </w:tc>
      </w:tr>
      <w:tr w:rsidR="004021EF" w14:paraId="3C7D1E60" w14:textId="77777777">
        <w:trPr>
          <w:trHeight w:val="340"/>
        </w:trPr>
        <w:tc>
          <w:tcPr>
            <w:tcW w:w="272" w:type="pct"/>
            <w:vAlign w:val="center"/>
          </w:tcPr>
          <w:p w14:paraId="007359BC" w14:textId="77777777" w:rsidR="004021EF" w:rsidRDefault="00286492">
            <w:pPr>
              <w:widowControl w:val="0"/>
              <w:jc w:val="center"/>
              <w:rPr>
                <w:color w:val="000000" w:themeColor="text1"/>
                <w:sz w:val="21"/>
                <w:szCs w:val="21"/>
              </w:rPr>
            </w:pPr>
            <w:r>
              <w:rPr>
                <w:color w:val="000000" w:themeColor="text1"/>
                <w:sz w:val="21"/>
                <w:szCs w:val="21"/>
              </w:rPr>
              <w:t>1</w:t>
            </w:r>
          </w:p>
        </w:tc>
        <w:tc>
          <w:tcPr>
            <w:tcW w:w="685" w:type="pct"/>
            <w:vMerge w:val="restart"/>
            <w:vAlign w:val="center"/>
          </w:tcPr>
          <w:p w14:paraId="64462F14" w14:textId="77777777" w:rsidR="004021EF" w:rsidRDefault="00286492">
            <w:pPr>
              <w:jc w:val="center"/>
              <w:rPr>
                <w:color w:val="000000" w:themeColor="text1"/>
                <w:sz w:val="21"/>
                <w:szCs w:val="21"/>
              </w:rPr>
            </w:pPr>
            <w:r>
              <w:rPr>
                <w:color w:val="000000" w:themeColor="text1"/>
                <w:sz w:val="21"/>
                <w:szCs w:val="21"/>
              </w:rPr>
              <w:t>液晶电视专用防护包装产品的生产线</w:t>
            </w:r>
          </w:p>
        </w:tc>
        <w:tc>
          <w:tcPr>
            <w:tcW w:w="1028" w:type="pct"/>
            <w:vAlign w:val="center"/>
          </w:tcPr>
          <w:p w14:paraId="7388EB6E" w14:textId="77777777" w:rsidR="004021EF" w:rsidRDefault="00286492">
            <w:pPr>
              <w:jc w:val="center"/>
              <w:textAlignment w:val="center"/>
              <w:rPr>
                <w:color w:val="000000" w:themeColor="text1"/>
                <w:sz w:val="21"/>
                <w:szCs w:val="21"/>
              </w:rPr>
            </w:pPr>
            <w:r>
              <w:rPr>
                <w:color w:val="000000" w:themeColor="text1"/>
                <w:sz w:val="21"/>
                <w:szCs w:val="21"/>
                <w:lang w:bidi="ar"/>
              </w:rPr>
              <w:t>EPS</w:t>
            </w:r>
            <w:r>
              <w:rPr>
                <w:color w:val="000000" w:themeColor="text1"/>
                <w:sz w:val="21"/>
                <w:szCs w:val="21"/>
                <w:lang w:bidi="ar"/>
              </w:rPr>
              <w:t>成型机</w:t>
            </w:r>
          </w:p>
        </w:tc>
        <w:tc>
          <w:tcPr>
            <w:tcW w:w="685" w:type="pct"/>
            <w:vAlign w:val="center"/>
          </w:tcPr>
          <w:p w14:paraId="66BCC61B" w14:textId="77777777" w:rsidR="004021EF" w:rsidRDefault="00286492">
            <w:pPr>
              <w:jc w:val="center"/>
              <w:textAlignment w:val="center"/>
              <w:rPr>
                <w:color w:val="000000" w:themeColor="text1"/>
                <w:sz w:val="21"/>
                <w:szCs w:val="21"/>
              </w:rPr>
            </w:pPr>
            <w:r>
              <w:rPr>
                <w:color w:val="000000" w:themeColor="text1"/>
                <w:sz w:val="21"/>
                <w:szCs w:val="21"/>
                <w:lang w:bidi="ar"/>
              </w:rPr>
              <w:t>7</w:t>
            </w:r>
            <w:r>
              <w:rPr>
                <w:color w:val="000000" w:themeColor="text1"/>
                <w:sz w:val="21"/>
                <w:szCs w:val="21"/>
                <w:lang w:bidi="ar"/>
              </w:rPr>
              <w:t>台</w:t>
            </w:r>
          </w:p>
        </w:tc>
        <w:tc>
          <w:tcPr>
            <w:tcW w:w="1166" w:type="pct"/>
            <w:vAlign w:val="center"/>
          </w:tcPr>
          <w:p w14:paraId="7308F06B" w14:textId="77777777" w:rsidR="004021EF" w:rsidRDefault="00286492">
            <w:pPr>
              <w:jc w:val="center"/>
              <w:textAlignment w:val="center"/>
              <w:rPr>
                <w:color w:val="000000" w:themeColor="text1"/>
                <w:sz w:val="21"/>
                <w:szCs w:val="21"/>
              </w:rPr>
            </w:pPr>
            <w:r>
              <w:rPr>
                <w:color w:val="000000" w:themeColor="text1"/>
                <w:sz w:val="21"/>
                <w:szCs w:val="21"/>
                <w:lang w:bidi="ar"/>
              </w:rPr>
              <w:t>FHS-1270</w:t>
            </w:r>
          </w:p>
        </w:tc>
        <w:tc>
          <w:tcPr>
            <w:tcW w:w="1164" w:type="pct"/>
            <w:vAlign w:val="center"/>
          </w:tcPr>
          <w:p w14:paraId="38FC2751" w14:textId="77777777" w:rsidR="004021EF" w:rsidRDefault="00286492">
            <w:pPr>
              <w:jc w:val="center"/>
              <w:textAlignment w:val="center"/>
              <w:rPr>
                <w:color w:val="000000" w:themeColor="text1"/>
                <w:sz w:val="21"/>
                <w:szCs w:val="21"/>
                <w:lang w:bidi="ar"/>
              </w:rPr>
            </w:pPr>
            <w:r>
              <w:rPr>
                <w:rFonts w:hint="eastAsia"/>
                <w:color w:val="000000" w:themeColor="text1"/>
                <w:sz w:val="21"/>
                <w:szCs w:val="21"/>
                <w:lang w:bidi="ar"/>
              </w:rPr>
              <w:t>已建设</w:t>
            </w:r>
          </w:p>
        </w:tc>
      </w:tr>
      <w:tr w:rsidR="004021EF" w14:paraId="2FD596E6" w14:textId="77777777">
        <w:trPr>
          <w:trHeight w:val="340"/>
        </w:trPr>
        <w:tc>
          <w:tcPr>
            <w:tcW w:w="272" w:type="pct"/>
            <w:vAlign w:val="center"/>
          </w:tcPr>
          <w:p w14:paraId="27031B73" w14:textId="77777777" w:rsidR="004021EF" w:rsidRDefault="00286492">
            <w:pPr>
              <w:widowControl w:val="0"/>
              <w:jc w:val="center"/>
              <w:rPr>
                <w:color w:val="000000" w:themeColor="text1"/>
                <w:sz w:val="21"/>
                <w:szCs w:val="21"/>
              </w:rPr>
            </w:pPr>
            <w:r>
              <w:rPr>
                <w:color w:val="000000" w:themeColor="text1"/>
                <w:sz w:val="21"/>
                <w:szCs w:val="21"/>
              </w:rPr>
              <w:t>2</w:t>
            </w:r>
          </w:p>
        </w:tc>
        <w:tc>
          <w:tcPr>
            <w:tcW w:w="685" w:type="pct"/>
            <w:vMerge/>
            <w:vAlign w:val="center"/>
          </w:tcPr>
          <w:p w14:paraId="3D40C4B3" w14:textId="77777777" w:rsidR="004021EF" w:rsidRDefault="004021EF">
            <w:pPr>
              <w:jc w:val="center"/>
              <w:rPr>
                <w:color w:val="000000" w:themeColor="text1"/>
                <w:sz w:val="21"/>
                <w:szCs w:val="21"/>
              </w:rPr>
            </w:pPr>
          </w:p>
        </w:tc>
        <w:tc>
          <w:tcPr>
            <w:tcW w:w="1028" w:type="pct"/>
            <w:vAlign w:val="center"/>
          </w:tcPr>
          <w:p w14:paraId="78C6CA29" w14:textId="77777777" w:rsidR="004021EF" w:rsidRDefault="00286492">
            <w:pPr>
              <w:jc w:val="center"/>
              <w:textAlignment w:val="center"/>
              <w:rPr>
                <w:color w:val="000000" w:themeColor="text1"/>
                <w:sz w:val="21"/>
                <w:szCs w:val="21"/>
              </w:rPr>
            </w:pPr>
            <w:r>
              <w:rPr>
                <w:color w:val="000000" w:themeColor="text1"/>
                <w:sz w:val="21"/>
                <w:szCs w:val="21"/>
                <w:lang w:bidi="ar"/>
              </w:rPr>
              <w:t>EPS</w:t>
            </w:r>
            <w:r>
              <w:rPr>
                <w:color w:val="000000" w:themeColor="text1"/>
                <w:sz w:val="21"/>
                <w:szCs w:val="21"/>
                <w:lang w:bidi="ar"/>
              </w:rPr>
              <w:t>成型机</w:t>
            </w:r>
          </w:p>
        </w:tc>
        <w:tc>
          <w:tcPr>
            <w:tcW w:w="685" w:type="pct"/>
            <w:vAlign w:val="center"/>
          </w:tcPr>
          <w:p w14:paraId="7D467D81" w14:textId="77777777" w:rsidR="004021EF" w:rsidRDefault="00286492">
            <w:pPr>
              <w:jc w:val="center"/>
              <w:textAlignment w:val="center"/>
              <w:rPr>
                <w:color w:val="000000" w:themeColor="text1"/>
                <w:sz w:val="21"/>
                <w:szCs w:val="21"/>
              </w:rPr>
            </w:pPr>
            <w:r>
              <w:rPr>
                <w:color w:val="000000" w:themeColor="text1"/>
                <w:sz w:val="21"/>
                <w:szCs w:val="21"/>
                <w:lang w:bidi="ar"/>
              </w:rPr>
              <w:t>3</w:t>
            </w:r>
            <w:r>
              <w:rPr>
                <w:color w:val="000000" w:themeColor="text1"/>
                <w:sz w:val="21"/>
                <w:szCs w:val="21"/>
                <w:lang w:bidi="ar"/>
              </w:rPr>
              <w:t>台</w:t>
            </w:r>
          </w:p>
        </w:tc>
        <w:tc>
          <w:tcPr>
            <w:tcW w:w="1166" w:type="pct"/>
            <w:vAlign w:val="center"/>
          </w:tcPr>
          <w:p w14:paraId="1449AC63" w14:textId="77777777" w:rsidR="004021EF" w:rsidRDefault="00286492">
            <w:pPr>
              <w:jc w:val="center"/>
              <w:textAlignment w:val="center"/>
              <w:rPr>
                <w:color w:val="000000" w:themeColor="text1"/>
                <w:sz w:val="21"/>
                <w:szCs w:val="21"/>
              </w:rPr>
            </w:pPr>
            <w:r>
              <w:rPr>
                <w:color w:val="000000" w:themeColor="text1"/>
                <w:sz w:val="21"/>
                <w:szCs w:val="21"/>
                <w:lang w:bidi="ar"/>
              </w:rPr>
              <w:t>FHS-1470</w:t>
            </w:r>
          </w:p>
        </w:tc>
        <w:tc>
          <w:tcPr>
            <w:tcW w:w="1164" w:type="pct"/>
            <w:vAlign w:val="center"/>
          </w:tcPr>
          <w:p w14:paraId="69670271" w14:textId="77777777" w:rsidR="004021EF" w:rsidRDefault="00286492">
            <w:pPr>
              <w:jc w:val="center"/>
              <w:textAlignment w:val="center"/>
              <w:rPr>
                <w:color w:val="000000" w:themeColor="text1"/>
                <w:sz w:val="21"/>
                <w:szCs w:val="21"/>
                <w:lang w:bidi="ar"/>
              </w:rPr>
            </w:pPr>
            <w:r>
              <w:rPr>
                <w:rFonts w:hint="eastAsia"/>
                <w:color w:val="000000" w:themeColor="text1"/>
                <w:sz w:val="21"/>
                <w:szCs w:val="21"/>
                <w:lang w:bidi="ar"/>
              </w:rPr>
              <w:t>已建设</w:t>
            </w:r>
          </w:p>
        </w:tc>
      </w:tr>
      <w:tr w:rsidR="004021EF" w14:paraId="6931A093" w14:textId="77777777">
        <w:trPr>
          <w:trHeight w:val="340"/>
        </w:trPr>
        <w:tc>
          <w:tcPr>
            <w:tcW w:w="272" w:type="pct"/>
            <w:vAlign w:val="center"/>
          </w:tcPr>
          <w:p w14:paraId="300AB3F9" w14:textId="77777777" w:rsidR="004021EF" w:rsidRDefault="00286492">
            <w:pPr>
              <w:widowControl w:val="0"/>
              <w:jc w:val="center"/>
              <w:rPr>
                <w:color w:val="000000" w:themeColor="text1"/>
                <w:sz w:val="21"/>
                <w:szCs w:val="21"/>
              </w:rPr>
            </w:pPr>
            <w:r>
              <w:rPr>
                <w:color w:val="000000" w:themeColor="text1"/>
                <w:sz w:val="21"/>
                <w:szCs w:val="21"/>
              </w:rPr>
              <w:t>3</w:t>
            </w:r>
          </w:p>
        </w:tc>
        <w:tc>
          <w:tcPr>
            <w:tcW w:w="685" w:type="pct"/>
            <w:vMerge/>
            <w:vAlign w:val="center"/>
          </w:tcPr>
          <w:p w14:paraId="25A716B3" w14:textId="77777777" w:rsidR="004021EF" w:rsidRDefault="004021EF">
            <w:pPr>
              <w:jc w:val="center"/>
              <w:rPr>
                <w:color w:val="000000" w:themeColor="text1"/>
                <w:sz w:val="21"/>
                <w:szCs w:val="21"/>
              </w:rPr>
            </w:pPr>
          </w:p>
        </w:tc>
        <w:tc>
          <w:tcPr>
            <w:tcW w:w="1028" w:type="pct"/>
            <w:vAlign w:val="center"/>
          </w:tcPr>
          <w:p w14:paraId="161E9032" w14:textId="77777777" w:rsidR="004021EF" w:rsidRDefault="00286492">
            <w:pPr>
              <w:jc w:val="center"/>
              <w:textAlignment w:val="center"/>
              <w:rPr>
                <w:color w:val="000000" w:themeColor="text1"/>
                <w:sz w:val="21"/>
                <w:szCs w:val="21"/>
              </w:rPr>
            </w:pPr>
            <w:r>
              <w:rPr>
                <w:color w:val="000000" w:themeColor="text1"/>
                <w:sz w:val="21"/>
                <w:szCs w:val="21"/>
                <w:lang w:bidi="ar"/>
              </w:rPr>
              <w:t>EPS</w:t>
            </w:r>
            <w:r>
              <w:rPr>
                <w:color w:val="000000" w:themeColor="text1"/>
                <w:sz w:val="21"/>
                <w:szCs w:val="21"/>
                <w:lang w:bidi="ar"/>
              </w:rPr>
              <w:t>成型机</w:t>
            </w:r>
          </w:p>
        </w:tc>
        <w:tc>
          <w:tcPr>
            <w:tcW w:w="685" w:type="pct"/>
            <w:vAlign w:val="center"/>
          </w:tcPr>
          <w:p w14:paraId="2D8E865D" w14:textId="77777777" w:rsidR="004021EF" w:rsidRDefault="00286492">
            <w:pPr>
              <w:jc w:val="center"/>
              <w:textAlignment w:val="center"/>
              <w:rPr>
                <w:color w:val="000000" w:themeColor="text1"/>
                <w:sz w:val="21"/>
                <w:szCs w:val="21"/>
              </w:rPr>
            </w:pPr>
            <w:r>
              <w:rPr>
                <w:color w:val="000000" w:themeColor="text1"/>
                <w:sz w:val="21"/>
                <w:szCs w:val="21"/>
                <w:lang w:bidi="ar"/>
              </w:rPr>
              <w:t>2</w:t>
            </w:r>
            <w:r>
              <w:rPr>
                <w:color w:val="000000" w:themeColor="text1"/>
                <w:sz w:val="21"/>
                <w:szCs w:val="21"/>
                <w:lang w:bidi="ar"/>
              </w:rPr>
              <w:t>台</w:t>
            </w:r>
          </w:p>
        </w:tc>
        <w:tc>
          <w:tcPr>
            <w:tcW w:w="1166" w:type="pct"/>
            <w:vAlign w:val="center"/>
          </w:tcPr>
          <w:p w14:paraId="4FC55A1A" w14:textId="77777777" w:rsidR="004021EF" w:rsidRDefault="00286492">
            <w:pPr>
              <w:jc w:val="center"/>
              <w:textAlignment w:val="center"/>
              <w:rPr>
                <w:color w:val="000000" w:themeColor="text1"/>
                <w:sz w:val="21"/>
                <w:szCs w:val="21"/>
              </w:rPr>
            </w:pPr>
            <w:r>
              <w:rPr>
                <w:color w:val="000000" w:themeColor="text1"/>
                <w:sz w:val="21"/>
                <w:szCs w:val="21"/>
                <w:lang w:bidi="ar"/>
              </w:rPr>
              <w:t>FHS-1670</w:t>
            </w:r>
          </w:p>
        </w:tc>
        <w:tc>
          <w:tcPr>
            <w:tcW w:w="1164" w:type="pct"/>
            <w:vAlign w:val="center"/>
          </w:tcPr>
          <w:p w14:paraId="611E79C0" w14:textId="77777777" w:rsidR="004021EF" w:rsidRDefault="00286492">
            <w:pPr>
              <w:jc w:val="center"/>
              <w:textAlignment w:val="center"/>
              <w:rPr>
                <w:color w:val="000000" w:themeColor="text1"/>
                <w:sz w:val="21"/>
                <w:szCs w:val="21"/>
                <w:lang w:bidi="ar"/>
              </w:rPr>
            </w:pPr>
            <w:r>
              <w:rPr>
                <w:rFonts w:hint="eastAsia"/>
                <w:color w:val="000000" w:themeColor="text1"/>
                <w:sz w:val="21"/>
                <w:szCs w:val="21"/>
                <w:lang w:bidi="ar"/>
              </w:rPr>
              <w:t>已建设</w:t>
            </w:r>
          </w:p>
        </w:tc>
      </w:tr>
      <w:tr w:rsidR="004021EF" w14:paraId="2C280A7E" w14:textId="77777777">
        <w:trPr>
          <w:trHeight w:val="340"/>
        </w:trPr>
        <w:tc>
          <w:tcPr>
            <w:tcW w:w="272" w:type="pct"/>
            <w:vAlign w:val="center"/>
          </w:tcPr>
          <w:p w14:paraId="2FEA21D6" w14:textId="77777777" w:rsidR="004021EF" w:rsidRDefault="00286492">
            <w:pPr>
              <w:widowControl w:val="0"/>
              <w:jc w:val="center"/>
              <w:rPr>
                <w:color w:val="000000" w:themeColor="text1"/>
                <w:sz w:val="21"/>
                <w:szCs w:val="21"/>
              </w:rPr>
            </w:pPr>
            <w:r>
              <w:rPr>
                <w:color w:val="000000" w:themeColor="text1"/>
                <w:sz w:val="21"/>
                <w:szCs w:val="21"/>
              </w:rPr>
              <w:t>4</w:t>
            </w:r>
          </w:p>
        </w:tc>
        <w:tc>
          <w:tcPr>
            <w:tcW w:w="685" w:type="pct"/>
            <w:vMerge/>
            <w:vAlign w:val="center"/>
          </w:tcPr>
          <w:p w14:paraId="4420E0F0" w14:textId="77777777" w:rsidR="004021EF" w:rsidRDefault="004021EF">
            <w:pPr>
              <w:jc w:val="center"/>
              <w:rPr>
                <w:color w:val="000000" w:themeColor="text1"/>
                <w:sz w:val="21"/>
                <w:szCs w:val="21"/>
              </w:rPr>
            </w:pPr>
          </w:p>
        </w:tc>
        <w:tc>
          <w:tcPr>
            <w:tcW w:w="1028" w:type="pct"/>
            <w:vAlign w:val="center"/>
          </w:tcPr>
          <w:p w14:paraId="3C623AFE" w14:textId="77777777" w:rsidR="004021EF" w:rsidRDefault="00286492">
            <w:pPr>
              <w:jc w:val="center"/>
              <w:textAlignment w:val="center"/>
              <w:rPr>
                <w:color w:val="000000" w:themeColor="text1"/>
                <w:sz w:val="21"/>
                <w:szCs w:val="21"/>
              </w:rPr>
            </w:pPr>
            <w:r>
              <w:rPr>
                <w:color w:val="000000" w:themeColor="text1"/>
                <w:sz w:val="21"/>
                <w:szCs w:val="21"/>
                <w:lang w:bidi="ar"/>
              </w:rPr>
              <w:t>蒸汽储能罐</w:t>
            </w:r>
          </w:p>
        </w:tc>
        <w:tc>
          <w:tcPr>
            <w:tcW w:w="685" w:type="pct"/>
            <w:vAlign w:val="center"/>
          </w:tcPr>
          <w:p w14:paraId="1F7DFA04" w14:textId="77777777" w:rsidR="004021EF" w:rsidRDefault="00286492">
            <w:pPr>
              <w:jc w:val="center"/>
              <w:textAlignment w:val="center"/>
              <w:rPr>
                <w:color w:val="000000" w:themeColor="text1"/>
                <w:sz w:val="21"/>
                <w:szCs w:val="21"/>
              </w:rPr>
            </w:pPr>
            <w:r>
              <w:rPr>
                <w:color w:val="000000" w:themeColor="text1"/>
                <w:sz w:val="21"/>
                <w:szCs w:val="21"/>
                <w:lang w:bidi="ar"/>
              </w:rPr>
              <w:t>1</w:t>
            </w:r>
            <w:r>
              <w:rPr>
                <w:color w:val="000000" w:themeColor="text1"/>
                <w:sz w:val="21"/>
                <w:szCs w:val="21"/>
                <w:lang w:bidi="ar"/>
              </w:rPr>
              <w:t>台</w:t>
            </w:r>
          </w:p>
        </w:tc>
        <w:tc>
          <w:tcPr>
            <w:tcW w:w="1166" w:type="pct"/>
            <w:vAlign w:val="center"/>
          </w:tcPr>
          <w:p w14:paraId="3EED39D4" w14:textId="77777777" w:rsidR="004021EF" w:rsidRDefault="00286492">
            <w:pPr>
              <w:jc w:val="center"/>
              <w:textAlignment w:val="center"/>
              <w:rPr>
                <w:color w:val="000000" w:themeColor="text1"/>
                <w:sz w:val="21"/>
                <w:szCs w:val="21"/>
              </w:rPr>
            </w:pPr>
            <w:r>
              <w:rPr>
                <w:color w:val="000000" w:themeColor="text1"/>
                <w:sz w:val="21"/>
                <w:szCs w:val="21"/>
                <w:lang w:bidi="ar"/>
              </w:rPr>
              <w:t>20</w:t>
            </w:r>
            <w:r>
              <w:rPr>
                <w:color w:val="000000" w:themeColor="text1"/>
                <w:sz w:val="21"/>
                <w:szCs w:val="21"/>
                <w:lang w:bidi="ar"/>
              </w:rPr>
              <w:t>立方</w:t>
            </w:r>
          </w:p>
        </w:tc>
        <w:tc>
          <w:tcPr>
            <w:tcW w:w="1164" w:type="pct"/>
            <w:vAlign w:val="center"/>
          </w:tcPr>
          <w:p w14:paraId="2DD053B5" w14:textId="77777777" w:rsidR="004021EF" w:rsidRDefault="00286492">
            <w:pPr>
              <w:jc w:val="center"/>
              <w:textAlignment w:val="center"/>
              <w:rPr>
                <w:color w:val="000000" w:themeColor="text1"/>
                <w:sz w:val="21"/>
                <w:szCs w:val="21"/>
                <w:lang w:bidi="ar"/>
              </w:rPr>
            </w:pPr>
            <w:r>
              <w:rPr>
                <w:rFonts w:hint="eastAsia"/>
                <w:color w:val="000000" w:themeColor="text1"/>
                <w:sz w:val="21"/>
                <w:szCs w:val="21"/>
                <w:lang w:bidi="ar"/>
              </w:rPr>
              <w:t>已建设</w:t>
            </w:r>
          </w:p>
        </w:tc>
      </w:tr>
      <w:tr w:rsidR="004021EF" w14:paraId="00397D90" w14:textId="77777777">
        <w:trPr>
          <w:trHeight w:val="340"/>
        </w:trPr>
        <w:tc>
          <w:tcPr>
            <w:tcW w:w="272" w:type="pct"/>
            <w:vAlign w:val="center"/>
          </w:tcPr>
          <w:p w14:paraId="17273F0B" w14:textId="77777777" w:rsidR="004021EF" w:rsidRDefault="00286492">
            <w:pPr>
              <w:widowControl w:val="0"/>
              <w:jc w:val="center"/>
              <w:rPr>
                <w:color w:val="000000" w:themeColor="text1"/>
                <w:sz w:val="21"/>
                <w:szCs w:val="21"/>
              </w:rPr>
            </w:pPr>
            <w:r>
              <w:rPr>
                <w:color w:val="000000" w:themeColor="text1"/>
                <w:sz w:val="21"/>
                <w:szCs w:val="21"/>
              </w:rPr>
              <w:t>5</w:t>
            </w:r>
          </w:p>
        </w:tc>
        <w:tc>
          <w:tcPr>
            <w:tcW w:w="685" w:type="pct"/>
            <w:vMerge/>
            <w:vAlign w:val="center"/>
          </w:tcPr>
          <w:p w14:paraId="57AA5679" w14:textId="77777777" w:rsidR="004021EF" w:rsidRDefault="004021EF">
            <w:pPr>
              <w:jc w:val="center"/>
              <w:rPr>
                <w:color w:val="000000" w:themeColor="text1"/>
                <w:sz w:val="21"/>
                <w:szCs w:val="21"/>
              </w:rPr>
            </w:pPr>
          </w:p>
        </w:tc>
        <w:tc>
          <w:tcPr>
            <w:tcW w:w="1028" w:type="pct"/>
            <w:vAlign w:val="center"/>
          </w:tcPr>
          <w:p w14:paraId="3CC432C1" w14:textId="77777777" w:rsidR="004021EF" w:rsidRDefault="00286492">
            <w:pPr>
              <w:jc w:val="center"/>
              <w:textAlignment w:val="center"/>
              <w:rPr>
                <w:color w:val="000000" w:themeColor="text1"/>
                <w:sz w:val="21"/>
                <w:szCs w:val="21"/>
              </w:rPr>
            </w:pPr>
            <w:r>
              <w:rPr>
                <w:color w:val="000000" w:themeColor="text1"/>
                <w:sz w:val="21"/>
                <w:szCs w:val="21"/>
                <w:lang w:bidi="ar"/>
              </w:rPr>
              <w:t>中央真空泵机组</w:t>
            </w:r>
          </w:p>
        </w:tc>
        <w:tc>
          <w:tcPr>
            <w:tcW w:w="685" w:type="pct"/>
            <w:vAlign w:val="center"/>
          </w:tcPr>
          <w:p w14:paraId="4DDBE4F0" w14:textId="77777777" w:rsidR="004021EF" w:rsidRDefault="00286492">
            <w:pPr>
              <w:jc w:val="center"/>
              <w:textAlignment w:val="center"/>
              <w:rPr>
                <w:color w:val="000000" w:themeColor="text1"/>
                <w:sz w:val="21"/>
                <w:szCs w:val="21"/>
              </w:rPr>
            </w:pPr>
            <w:r>
              <w:rPr>
                <w:color w:val="000000" w:themeColor="text1"/>
                <w:sz w:val="21"/>
                <w:szCs w:val="21"/>
                <w:lang w:bidi="ar"/>
              </w:rPr>
              <w:t>一组</w:t>
            </w:r>
          </w:p>
        </w:tc>
        <w:tc>
          <w:tcPr>
            <w:tcW w:w="1166" w:type="pct"/>
            <w:vAlign w:val="center"/>
          </w:tcPr>
          <w:p w14:paraId="07EAA854" w14:textId="77777777" w:rsidR="004021EF" w:rsidRDefault="00286492">
            <w:pPr>
              <w:widowControl w:val="0"/>
              <w:jc w:val="center"/>
              <w:rPr>
                <w:color w:val="000000" w:themeColor="text1"/>
                <w:sz w:val="21"/>
                <w:szCs w:val="21"/>
              </w:rPr>
            </w:pPr>
            <w:r>
              <w:rPr>
                <w:color w:val="000000" w:themeColor="text1"/>
                <w:sz w:val="21"/>
                <w:szCs w:val="21"/>
              </w:rPr>
              <w:t>/</w:t>
            </w:r>
          </w:p>
        </w:tc>
        <w:tc>
          <w:tcPr>
            <w:tcW w:w="1164" w:type="pct"/>
            <w:vAlign w:val="center"/>
          </w:tcPr>
          <w:p w14:paraId="50484986" w14:textId="77777777" w:rsidR="004021EF" w:rsidRDefault="00286492">
            <w:pPr>
              <w:jc w:val="center"/>
              <w:textAlignment w:val="center"/>
              <w:rPr>
                <w:color w:val="000000" w:themeColor="text1"/>
                <w:sz w:val="21"/>
                <w:szCs w:val="21"/>
                <w:lang w:bidi="ar"/>
              </w:rPr>
            </w:pPr>
            <w:r>
              <w:rPr>
                <w:rFonts w:hint="eastAsia"/>
                <w:color w:val="000000" w:themeColor="text1"/>
                <w:sz w:val="21"/>
                <w:szCs w:val="21"/>
                <w:lang w:bidi="ar"/>
              </w:rPr>
              <w:t>已建设</w:t>
            </w:r>
          </w:p>
        </w:tc>
      </w:tr>
      <w:tr w:rsidR="004021EF" w14:paraId="723B5D43" w14:textId="77777777">
        <w:trPr>
          <w:trHeight w:val="340"/>
        </w:trPr>
        <w:tc>
          <w:tcPr>
            <w:tcW w:w="272" w:type="pct"/>
            <w:vAlign w:val="center"/>
          </w:tcPr>
          <w:p w14:paraId="3892B5A9" w14:textId="77777777" w:rsidR="004021EF" w:rsidRDefault="00286492">
            <w:pPr>
              <w:widowControl w:val="0"/>
              <w:jc w:val="center"/>
              <w:rPr>
                <w:color w:val="000000" w:themeColor="text1"/>
                <w:sz w:val="21"/>
                <w:szCs w:val="21"/>
              </w:rPr>
            </w:pPr>
            <w:r>
              <w:rPr>
                <w:color w:val="000000" w:themeColor="text1"/>
                <w:sz w:val="21"/>
                <w:szCs w:val="21"/>
              </w:rPr>
              <w:t>6</w:t>
            </w:r>
          </w:p>
        </w:tc>
        <w:tc>
          <w:tcPr>
            <w:tcW w:w="685" w:type="pct"/>
            <w:vMerge/>
            <w:vAlign w:val="center"/>
          </w:tcPr>
          <w:p w14:paraId="6F4FDEA6" w14:textId="77777777" w:rsidR="004021EF" w:rsidRDefault="004021EF">
            <w:pPr>
              <w:jc w:val="center"/>
              <w:rPr>
                <w:color w:val="000000" w:themeColor="text1"/>
                <w:sz w:val="21"/>
                <w:szCs w:val="21"/>
              </w:rPr>
            </w:pPr>
          </w:p>
        </w:tc>
        <w:tc>
          <w:tcPr>
            <w:tcW w:w="1028" w:type="pct"/>
            <w:vAlign w:val="center"/>
          </w:tcPr>
          <w:p w14:paraId="661D6EC1" w14:textId="77777777" w:rsidR="004021EF" w:rsidRDefault="00286492">
            <w:pPr>
              <w:jc w:val="center"/>
              <w:textAlignment w:val="center"/>
              <w:rPr>
                <w:color w:val="000000" w:themeColor="text1"/>
                <w:sz w:val="21"/>
                <w:szCs w:val="21"/>
                <w:lang w:bidi="ar"/>
              </w:rPr>
            </w:pPr>
            <w:r>
              <w:rPr>
                <w:color w:val="000000" w:themeColor="text1"/>
                <w:sz w:val="21"/>
                <w:szCs w:val="21"/>
                <w:lang w:bidi="ar"/>
              </w:rPr>
              <w:t>蒸汽发生器</w:t>
            </w:r>
          </w:p>
        </w:tc>
        <w:tc>
          <w:tcPr>
            <w:tcW w:w="685" w:type="pct"/>
            <w:vAlign w:val="center"/>
          </w:tcPr>
          <w:p w14:paraId="122EC40C" w14:textId="77777777" w:rsidR="004021EF" w:rsidRDefault="00286492">
            <w:pPr>
              <w:jc w:val="center"/>
              <w:textAlignment w:val="center"/>
              <w:rPr>
                <w:color w:val="000000" w:themeColor="text1"/>
                <w:sz w:val="21"/>
                <w:szCs w:val="21"/>
                <w:lang w:bidi="ar"/>
              </w:rPr>
            </w:pPr>
            <w:r>
              <w:rPr>
                <w:color w:val="000000" w:themeColor="text1"/>
                <w:sz w:val="21"/>
                <w:szCs w:val="21"/>
                <w:lang w:bidi="ar"/>
              </w:rPr>
              <w:t>1</w:t>
            </w:r>
            <w:r>
              <w:rPr>
                <w:color w:val="000000" w:themeColor="text1"/>
                <w:sz w:val="21"/>
                <w:szCs w:val="21"/>
                <w:lang w:bidi="ar"/>
              </w:rPr>
              <w:t>台</w:t>
            </w:r>
          </w:p>
        </w:tc>
        <w:tc>
          <w:tcPr>
            <w:tcW w:w="1166" w:type="pct"/>
            <w:vAlign w:val="center"/>
          </w:tcPr>
          <w:p w14:paraId="2723C359" w14:textId="77777777" w:rsidR="004021EF" w:rsidRDefault="00286492">
            <w:pPr>
              <w:widowControl w:val="0"/>
              <w:jc w:val="center"/>
              <w:rPr>
                <w:color w:val="000000" w:themeColor="text1"/>
                <w:sz w:val="21"/>
                <w:szCs w:val="21"/>
              </w:rPr>
            </w:pPr>
            <w:r>
              <w:rPr>
                <w:color w:val="000000" w:themeColor="text1"/>
                <w:sz w:val="21"/>
                <w:szCs w:val="21"/>
              </w:rPr>
              <w:t>DAH</w:t>
            </w:r>
          </w:p>
        </w:tc>
        <w:tc>
          <w:tcPr>
            <w:tcW w:w="1164" w:type="pct"/>
            <w:vAlign w:val="center"/>
          </w:tcPr>
          <w:p w14:paraId="2209EFA5" w14:textId="77777777" w:rsidR="004021EF" w:rsidRDefault="00286492">
            <w:pPr>
              <w:jc w:val="center"/>
              <w:textAlignment w:val="center"/>
              <w:rPr>
                <w:color w:val="000000" w:themeColor="text1"/>
                <w:sz w:val="21"/>
                <w:szCs w:val="21"/>
                <w:lang w:bidi="ar"/>
              </w:rPr>
            </w:pPr>
            <w:r>
              <w:rPr>
                <w:rFonts w:hint="eastAsia"/>
                <w:color w:val="000000" w:themeColor="text1"/>
                <w:sz w:val="21"/>
                <w:szCs w:val="21"/>
                <w:lang w:bidi="ar"/>
              </w:rPr>
              <w:t>已建设</w:t>
            </w:r>
          </w:p>
        </w:tc>
      </w:tr>
      <w:tr w:rsidR="004021EF" w14:paraId="736D375F" w14:textId="77777777">
        <w:trPr>
          <w:trHeight w:val="340"/>
        </w:trPr>
        <w:tc>
          <w:tcPr>
            <w:tcW w:w="272" w:type="pct"/>
            <w:vAlign w:val="center"/>
          </w:tcPr>
          <w:p w14:paraId="6A75C8C0" w14:textId="77777777" w:rsidR="004021EF" w:rsidRDefault="00286492">
            <w:pPr>
              <w:widowControl w:val="0"/>
              <w:jc w:val="center"/>
              <w:rPr>
                <w:color w:val="000000" w:themeColor="text1"/>
                <w:sz w:val="21"/>
                <w:szCs w:val="21"/>
              </w:rPr>
            </w:pPr>
            <w:r>
              <w:rPr>
                <w:color w:val="000000" w:themeColor="text1"/>
                <w:sz w:val="21"/>
                <w:szCs w:val="21"/>
              </w:rPr>
              <w:t>7</w:t>
            </w:r>
          </w:p>
        </w:tc>
        <w:tc>
          <w:tcPr>
            <w:tcW w:w="685" w:type="pct"/>
            <w:vMerge/>
            <w:vAlign w:val="center"/>
          </w:tcPr>
          <w:p w14:paraId="43A35FDE" w14:textId="77777777" w:rsidR="004021EF" w:rsidRDefault="004021EF">
            <w:pPr>
              <w:jc w:val="center"/>
              <w:rPr>
                <w:color w:val="000000" w:themeColor="text1"/>
                <w:sz w:val="21"/>
                <w:szCs w:val="21"/>
              </w:rPr>
            </w:pPr>
          </w:p>
        </w:tc>
        <w:tc>
          <w:tcPr>
            <w:tcW w:w="1028" w:type="pct"/>
            <w:vAlign w:val="center"/>
          </w:tcPr>
          <w:p w14:paraId="6DA193A0" w14:textId="77777777" w:rsidR="004021EF" w:rsidRDefault="00286492">
            <w:pPr>
              <w:jc w:val="center"/>
              <w:textAlignment w:val="center"/>
              <w:rPr>
                <w:color w:val="000000" w:themeColor="text1"/>
                <w:sz w:val="21"/>
                <w:szCs w:val="21"/>
              </w:rPr>
            </w:pPr>
            <w:r>
              <w:rPr>
                <w:color w:val="000000" w:themeColor="text1"/>
                <w:sz w:val="21"/>
                <w:szCs w:val="21"/>
                <w:lang w:bidi="ar"/>
              </w:rPr>
              <w:t>空压机</w:t>
            </w:r>
          </w:p>
        </w:tc>
        <w:tc>
          <w:tcPr>
            <w:tcW w:w="685" w:type="pct"/>
            <w:vAlign w:val="center"/>
          </w:tcPr>
          <w:p w14:paraId="6AA94201" w14:textId="77777777" w:rsidR="004021EF" w:rsidRDefault="00286492">
            <w:pPr>
              <w:jc w:val="center"/>
              <w:textAlignment w:val="center"/>
              <w:rPr>
                <w:color w:val="000000" w:themeColor="text1"/>
                <w:sz w:val="21"/>
                <w:szCs w:val="21"/>
              </w:rPr>
            </w:pPr>
            <w:r>
              <w:rPr>
                <w:color w:val="000000" w:themeColor="text1"/>
                <w:sz w:val="21"/>
                <w:szCs w:val="21"/>
                <w:lang w:bidi="ar"/>
              </w:rPr>
              <w:t>1</w:t>
            </w:r>
            <w:r>
              <w:rPr>
                <w:color w:val="000000" w:themeColor="text1"/>
                <w:sz w:val="21"/>
                <w:szCs w:val="21"/>
                <w:lang w:bidi="ar"/>
              </w:rPr>
              <w:t>台</w:t>
            </w:r>
          </w:p>
        </w:tc>
        <w:tc>
          <w:tcPr>
            <w:tcW w:w="1166" w:type="pct"/>
            <w:vAlign w:val="center"/>
          </w:tcPr>
          <w:p w14:paraId="7A561B51" w14:textId="77777777" w:rsidR="004021EF" w:rsidRDefault="00286492">
            <w:pPr>
              <w:jc w:val="center"/>
              <w:textAlignment w:val="center"/>
              <w:rPr>
                <w:color w:val="000000" w:themeColor="text1"/>
                <w:sz w:val="21"/>
                <w:szCs w:val="21"/>
              </w:rPr>
            </w:pPr>
            <w:r>
              <w:rPr>
                <w:color w:val="000000" w:themeColor="text1"/>
                <w:sz w:val="21"/>
                <w:szCs w:val="21"/>
                <w:lang w:bidi="ar"/>
              </w:rPr>
              <w:t>6</w:t>
            </w:r>
            <w:r>
              <w:rPr>
                <w:color w:val="000000" w:themeColor="text1"/>
                <w:sz w:val="21"/>
                <w:szCs w:val="21"/>
                <w:lang w:bidi="ar"/>
              </w:rPr>
              <w:t>立方</w:t>
            </w:r>
          </w:p>
        </w:tc>
        <w:tc>
          <w:tcPr>
            <w:tcW w:w="1164" w:type="pct"/>
            <w:vAlign w:val="center"/>
          </w:tcPr>
          <w:p w14:paraId="5462F566" w14:textId="77777777" w:rsidR="004021EF" w:rsidRDefault="00286492">
            <w:pPr>
              <w:jc w:val="center"/>
              <w:textAlignment w:val="center"/>
              <w:rPr>
                <w:color w:val="000000" w:themeColor="text1"/>
                <w:sz w:val="21"/>
                <w:szCs w:val="21"/>
                <w:lang w:bidi="ar"/>
              </w:rPr>
            </w:pPr>
            <w:r>
              <w:rPr>
                <w:rFonts w:hint="eastAsia"/>
                <w:color w:val="000000" w:themeColor="text1"/>
                <w:sz w:val="21"/>
                <w:szCs w:val="21"/>
                <w:lang w:bidi="ar"/>
              </w:rPr>
              <w:t>已建设</w:t>
            </w:r>
          </w:p>
        </w:tc>
      </w:tr>
      <w:tr w:rsidR="004021EF" w14:paraId="6C2FF015" w14:textId="77777777">
        <w:trPr>
          <w:trHeight w:val="375"/>
        </w:trPr>
        <w:tc>
          <w:tcPr>
            <w:tcW w:w="272" w:type="pct"/>
            <w:vAlign w:val="center"/>
          </w:tcPr>
          <w:p w14:paraId="3FF2383D" w14:textId="77777777" w:rsidR="004021EF" w:rsidRDefault="00286492">
            <w:pPr>
              <w:widowControl w:val="0"/>
              <w:jc w:val="center"/>
              <w:rPr>
                <w:color w:val="000000" w:themeColor="text1"/>
                <w:sz w:val="21"/>
                <w:szCs w:val="21"/>
              </w:rPr>
            </w:pPr>
            <w:r>
              <w:rPr>
                <w:color w:val="000000" w:themeColor="text1"/>
                <w:sz w:val="21"/>
                <w:szCs w:val="21"/>
              </w:rPr>
              <w:t>9</w:t>
            </w:r>
          </w:p>
        </w:tc>
        <w:tc>
          <w:tcPr>
            <w:tcW w:w="685" w:type="pct"/>
            <w:vMerge/>
            <w:vAlign w:val="center"/>
          </w:tcPr>
          <w:p w14:paraId="4A645866" w14:textId="77777777" w:rsidR="004021EF" w:rsidRDefault="004021EF">
            <w:pPr>
              <w:jc w:val="center"/>
              <w:rPr>
                <w:color w:val="000000" w:themeColor="text1"/>
                <w:sz w:val="21"/>
                <w:szCs w:val="21"/>
              </w:rPr>
            </w:pPr>
          </w:p>
        </w:tc>
        <w:tc>
          <w:tcPr>
            <w:tcW w:w="1028" w:type="pct"/>
            <w:vAlign w:val="center"/>
          </w:tcPr>
          <w:p w14:paraId="06A00B8A" w14:textId="77777777" w:rsidR="004021EF" w:rsidRDefault="00286492">
            <w:pPr>
              <w:jc w:val="center"/>
              <w:textAlignment w:val="center"/>
              <w:rPr>
                <w:color w:val="000000" w:themeColor="text1"/>
                <w:sz w:val="21"/>
                <w:szCs w:val="21"/>
              </w:rPr>
            </w:pPr>
            <w:r>
              <w:rPr>
                <w:color w:val="000000" w:themeColor="text1"/>
                <w:sz w:val="21"/>
                <w:szCs w:val="21"/>
                <w:lang w:bidi="ar"/>
              </w:rPr>
              <w:t>空压机</w:t>
            </w:r>
          </w:p>
        </w:tc>
        <w:tc>
          <w:tcPr>
            <w:tcW w:w="685" w:type="pct"/>
            <w:vAlign w:val="center"/>
          </w:tcPr>
          <w:p w14:paraId="44E74F60" w14:textId="77777777" w:rsidR="004021EF" w:rsidRDefault="00286492">
            <w:pPr>
              <w:jc w:val="center"/>
              <w:textAlignment w:val="center"/>
              <w:rPr>
                <w:color w:val="000000" w:themeColor="text1"/>
                <w:sz w:val="21"/>
                <w:szCs w:val="21"/>
              </w:rPr>
            </w:pPr>
            <w:r>
              <w:rPr>
                <w:color w:val="000000" w:themeColor="text1"/>
                <w:sz w:val="21"/>
                <w:szCs w:val="21"/>
                <w:lang w:bidi="ar"/>
              </w:rPr>
              <w:t>1</w:t>
            </w:r>
            <w:r>
              <w:rPr>
                <w:color w:val="000000" w:themeColor="text1"/>
                <w:sz w:val="21"/>
                <w:szCs w:val="21"/>
                <w:lang w:bidi="ar"/>
              </w:rPr>
              <w:t>台</w:t>
            </w:r>
          </w:p>
        </w:tc>
        <w:tc>
          <w:tcPr>
            <w:tcW w:w="1166" w:type="pct"/>
            <w:vAlign w:val="center"/>
          </w:tcPr>
          <w:p w14:paraId="78DCF016" w14:textId="77777777" w:rsidR="004021EF" w:rsidRDefault="00286492">
            <w:pPr>
              <w:jc w:val="center"/>
              <w:textAlignment w:val="center"/>
              <w:rPr>
                <w:color w:val="000000" w:themeColor="text1"/>
                <w:sz w:val="21"/>
                <w:szCs w:val="21"/>
              </w:rPr>
            </w:pPr>
            <w:r>
              <w:rPr>
                <w:color w:val="000000" w:themeColor="text1"/>
                <w:sz w:val="21"/>
                <w:szCs w:val="21"/>
                <w:lang w:bidi="ar"/>
              </w:rPr>
              <w:t>15</w:t>
            </w:r>
            <w:r>
              <w:rPr>
                <w:color w:val="000000" w:themeColor="text1"/>
                <w:sz w:val="21"/>
                <w:szCs w:val="21"/>
                <w:lang w:bidi="ar"/>
              </w:rPr>
              <w:t>立方</w:t>
            </w:r>
          </w:p>
        </w:tc>
        <w:tc>
          <w:tcPr>
            <w:tcW w:w="1164" w:type="pct"/>
            <w:vAlign w:val="center"/>
          </w:tcPr>
          <w:p w14:paraId="4EF37081" w14:textId="77777777" w:rsidR="004021EF" w:rsidRDefault="00286492">
            <w:pPr>
              <w:jc w:val="center"/>
              <w:textAlignment w:val="center"/>
              <w:rPr>
                <w:color w:val="000000" w:themeColor="text1"/>
                <w:sz w:val="21"/>
                <w:szCs w:val="21"/>
                <w:lang w:bidi="ar"/>
              </w:rPr>
            </w:pPr>
            <w:r>
              <w:rPr>
                <w:rFonts w:hint="eastAsia"/>
                <w:color w:val="000000" w:themeColor="text1"/>
                <w:sz w:val="21"/>
                <w:szCs w:val="21"/>
                <w:lang w:bidi="ar"/>
              </w:rPr>
              <w:t>已建设</w:t>
            </w:r>
          </w:p>
        </w:tc>
      </w:tr>
      <w:tr w:rsidR="004021EF" w14:paraId="44983A25" w14:textId="77777777">
        <w:trPr>
          <w:trHeight w:val="340"/>
        </w:trPr>
        <w:tc>
          <w:tcPr>
            <w:tcW w:w="272" w:type="pct"/>
            <w:vAlign w:val="center"/>
          </w:tcPr>
          <w:p w14:paraId="061A5310" w14:textId="77777777" w:rsidR="004021EF" w:rsidRDefault="00286492">
            <w:pPr>
              <w:widowControl w:val="0"/>
              <w:jc w:val="center"/>
              <w:rPr>
                <w:color w:val="000000" w:themeColor="text1"/>
                <w:sz w:val="21"/>
                <w:szCs w:val="21"/>
              </w:rPr>
            </w:pPr>
            <w:r>
              <w:rPr>
                <w:color w:val="000000" w:themeColor="text1"/>
                <w:sz w:val="21"/>
                <w:szCs w:val="21"/>
              </w:rPr>
              <w:t>10</w:t>
            </w:r>
          </w:p>
        </w:tc>
        <w:tc>
          <w:tcPr>
            <w:tcW w:w="685" w:type="pct"/>
            <w:vMerge/>
            <w:vAlign w:val="center"/>
          </w:tcPr>
          <w:p w14:paraId="3AF142FC" w14:textId="77777777" w:rsidR="004021EF" w:rsidRDefault="004021EF">
            <w:pPr>
              <w:jc w:val="center"/>
              <w:rPr>
                <w:color w:val="000000" w:themeColor="text1"/>
                <w:sz w:val="21"/>
                <w:szCs w:val="21"/>
              </w:rPr>
            </w:pPr>
          </w:p>
        </w:tc>
        <w:tc>
          <w:tcPr>
            <w:tcW w:w="1028" w:type="pct"/>
            <w:vAlign w:val="center"/>
          </w:tcPr>
          <w:p w14:paraId="54A3A3E6" w14:textId="77777777" w:rsidR="004021EF" w:rsidRDefault="00286492">
            <w:pPr>
              <w:jc w:val="center"/>
              <w:textAlignment w:val="center"/>
              <w:rPr>
                <w:color w:val="000000" w:themeColor="text1"/>
                <w:sz w:val="21"/>
                <w:szCs w:val="21"/>
              </w:rPr>
            </w:pPr>
            <w:r>
              <w:rPr>
                <w:color w:val="000000" w:themeColor="text1"/>
                <w:sz w:val="21"/>
                <w:szCs w:val="21"/>
                <w:lang w:bidi="ar"/>
              </w:rPr>
              <w:t>空气储气罐</w:t>
            </w:r>
          </w:p>
        </w:tc>
        <w:tc>
          <w:tcPr>
            <w:tcW w:w="685" w:type="pct"/>
            <w:vAlign w:val="center"/>
          </w:tcPr>
          <w:p w14:paraId="24D38D0B" w14:textId="77777777" w:rsidR="004021EF" w:rsidRDefault="00286492">
            <w:pPr>
              <w:jc w:val="center"/>
              <w:textAlignment w:val="center"/>
              <w:rPr>
                <w:color w:val="000000" w:themeColor="text1"/>
                <w:sz w:val="21"/>
                <w:szCs w:val="21"/>
              </w:rPr>
            </w:pPr>
            <w:r>
              <w:rPr>
                <w:color w:val="000000" w:themeColor="text1"/>
                <w:sz w:val="21"/>
                <w:szCs w:val="21"/>
                <w:lang w:bidi="ar"/>
              </w:rPr>
              <w:t>1</w:t>
            </w:r>
            <w:r>
              <w:rPr>
                <w:color w:val="000000" w:themeColor="text1"/>
                <w:sz w:val="21"/>
                <w:szCs w:val="21"/>
                <w:lang w:bidi="ar"/>
              </w:rPr>
              <w:t>个</w:t>
            </w:r>
          </w:p>
        </w:tc>
        <w:tc>
          <w:tcPr>
            <w:tcW w:w="1166" w:type="pct"/>
            <w:vAlign w:val="center"/>
          </w:tcPr>
          <w:p w14:paraId="62D69458" w14:textId="77777777" w:rsidR="004021EF" w:rsidRDefault="00286492">
            <w:pPr>
              <w:jc w:val="center"/>
              <w:textAlignment w:val="center"/>
              <w:rPr>
                <w:color w:val="000000" w:themeColor="text1"/>
                <w:sz w:val="21"/>
                <w:szCs w:val="21"/>
              </w:rPr>
            </w:pPr>
            <w:r>
              <w:rPr>
                <w:color w:val="000000" w:themeColor="text1"/>
                <w:sz w:val="21"/>
                <w:szCs w:val="21"/>
                <w:lang w:bidi="ar"/>
              </w:rPr>
              <w:t>6</w:t>
            </w:r>
            <w:r>
              <w:rPr>
                <w:color w:val="000000" w:themeColor="text1"/>
                <w:sz w:val="21"/>
                <w:szCs w:val="21"/>
                <w:lang w:bidi="ar"/>
              </w:rPr>
              <w:t>立方</w:t>
            </w:r>
          </w:p>
        </w:tc>
        <w:tc>
          <w:tcPr>
            <w:tcW w:w="1164" w:type="pct"/>
            <w:vAlign w:val="center"/>
          </w:tcPr>
          <w:p w14:paraId="5D05DA65" w14:textId="77777777" w:rsidR="004021EF" w:rsidRDefault="00286492">
            <w:pPr>
              <w:jc w:val="center"/>
              <w:textAlignment w:val="center"/>
              <w:rPr>
                <w:color w:val="000000" w:themeColor="text1"/>
                <w:sz w:val="21"/>
                <w:szCs w:val="21"/>
                <w:lang w:bidi="ar"/>
              </w:rPr>
            </w:pPr>
            <w:r>
              <w:rPr>
                <w:rFonts w:hint="eastAsia"/>
                <w:color w:val="000000" w:themeColor="text1"/>
                <w:sz w:val="21"/>
                <w:szCs w:val="21"/>
                <w:lang w:bidi="ar"/>
              </w:rPr>
              <w:t>已建设</w:t>
            </w:r>
          </w:p>
        </w:tc>
      </w:tr>
      <w:tr w:rsidR="004021EF" w14:paraId="6F45A9A4" w14:textId="77777777">
        <w:trPr>
          <w:trHeight w:val="340"/>
        </w:trPr>
        <w:tc>
          <w:tcPr>
            <w:tcW w:w="272" w:type="pct"/>
            <w:vAlign w:val="center"/>
          </w:tcPr>
          <w:p w14:paraId="1EFB7509" w14:textId="77777777" w:rsidR="004021EF" w:rsidRDefault="00286492">
            <w:pPr>
              <w:widowControl w:val="0"/>
              <w:jc w:val="center"/>
              <w:rPr>
                <w:color w:val="000000" w:themeColor="text1"/>
                <w:sz w:val="21"/>
                <w:szCs w:val="21"/>
              </w:rPr>
            </w:pPr>
            <w:r>
              <w:rPr>
                <w:color w:val="000000" w:themeColor="text1"/>
                <w:sz w:val="21"/>
                <w:szCs w:val="21"/>
              </w:rPr>
              <w:t>11</w:t>
            </w:r>
          </w:p>
        </w:tc>
        <w:tc>
          <w:tcPr>
            <w:tcW w:w="685" w:type="pct"/>
            <w:vMerge/>
            <w:vAlign w:val="center"/>
          </w:tcPr>
          <w:p w14:paraId="2FC59AB6" w14:textId="77777777" w:rsidR="004021EF" w:rsidRDefault="004021EF">
            <w:pPr>
              <w:jc w:val="center"/>
              <w:rPr>
                <w:color w:val="000000" w:themeColor="text1"/>
                <w:sz w:val="21"/>
                <w:szCs w:val="21"/>
              </w:rPr>
            </w:pPr>
          </w:p>
        </w:tc>
        <w:tc>
          <w:tcPr>
            <w:tcW w:w="1028" w:type="pct"/>
            <w:vAlign w:val="center"/>
          </w:tcPr>
          <w:p w14:paraId="4ACCF3AF" w14:textId="77777777" w:rsidR="004021EF" w:rsidRDefault="00286492">
            <w:pPr>
              <w:jc w:val="center"/>
              <w:textAlignment w:val="center"/>
              <w:rPr>
                <w:color w:val="000000" w:themeColor="text1"/>
                <w:sz w:val="21"/>
                <w:szCs w:val="21"/>
              </w:rPr>
            </w:pPr>
            <w:r>
              <w:rPr>
                <w:color w:val="000000" w:themeColor="text1"/>
                <w:sz w:val="21"/>
                <w:szCs w:val="21"/>
                <w:lang w:bidi="ar"/>
              </w:rPr>
              <w:t>空气储气罐</w:t>
            </w:r>
          </w:p>
        </w:tc>
        <w:tc>
          <w:tcPr>
            <w:tcW w:w="685" w:type="pct"/>
            <w:vAlign w:val="center"/>
          </w:tcPr>
          <w:p w14:paraId="33AD69ED" w14:textId="77777777" w:rsidR="004021EF" w:rsidRDefault="00286492">
            <w:pPr>
              <w:jc w:val="center"/>
              <w:textAlignment w:val="center"/>
              <w:rPr>
                <w:color w:val="000000" w:themeColor="text1"/>
                <w:sz w:val="21"/>
                <w:szCs w:val="21"/>
              </w:rPr>
            </w:pPr>
            <w:r>
              <w:rPr>
                <w:color w:val="000000" w:themeColor="text1"/>
                <w:sz w:val="21"/>
                <w:szCs w:val="21"/>
                <w:lang w:bidi="ar"/>
              </w:rPr>
              <w:t>1</w:t>
            </w:r>
            <w:r>
              <w:rPr>
                <w:color w:val="000000" w:themeColor="text1"/>
                <w:sz w:val="21"/>
                <w:szCs w:val="21"/>
                <w:lang w:bidi="ar"/>
              </w:rPr>
              <w:t>个</w:t>
            </w:r>
          </w:p>
        </w:tc>
        <w:tc>
          <w:tcPr>
            <w:tcW w:w="1166" w:type="pct"/>
            <w:vAlign w:val="center"/>
          </w:tcPr>
          <w:p w14:paraId="1EC56B69" w14:textId="77777777" w:rsidR="004021EF" w:rsidRDefault="00286492">
            <w:pPr>
              <w:jc w:val="center"/>
              <w:textAlignment w:val="center"/>
              <w:rPr>
                <w:color w:val="000000" w:themeColor="text1"/>
                <w:sz w:val="21"/>
                <w:szCs w:val="21"/>
              </w:rPr>
            </w:pPr>
            <w:r>
              <w:rPr>
                <w:color w:val="000000" w:themeColor="text1"/>
                <w:sz w:val="21"/>
                <w:szCs w:val="21"/>
                <w:lang w:bidi="ar"/>
              </w:rPr>
              <w:t>4</w:t>
            </w:r>
            <w:r>
              <w:rPr>
                <w:color w:val="000000" w:themeColor="text1"/>
                <w:sz w:val="21"/>
                <w:szCs w:val="21"/>
                <w:lang w:bidi="ar"/>
              </w:rPr>
              <w:t>立方</w:t>
            </w:r>
          </w:p>
        </w:tc>
        <w:tc>
          <w:tcPr>
            <w:tcW w:w="1164" w:type="pct"/>
            <w:vAlign w:val="center"/>
          </w:tcPr>
          <w:p w14:paraId="16B66B78" w14:textId="77777777" w:rsidR="004021EF" w:rsidRDefault="00286492">
            <w:pPr>
              <w:jc w:val="center"/>
              <w:textAlignment w:val="center"/>
              <w:rPr>
                <w:color w:val="000000" w:themeColor="text1"/>
                <w:sz w:val="21"/>
                <w:szCs w:val="21"/>
                <w:lang w:bidi="ar"/>
              </w:rPr>
            </w:pPr>
            <w:r>
              <w:rPr>
                <w:rFonts w:hint="eastAsia"/>
                <w:color w:val="000000" w:themeColor="text1"/>
                <w:sz w:val="21"/>
                <w:szCs w:val="21"/>
                <w:lang w:bidi="ar"/>
              </w:rPr>
              <w:t>已建设</w:t>
            </w:r>
          </w:p>
        </w:tc>
      </w:tr>
      <w:tr w:rsidR="004021EF" w14:paraId="5A6A1CCD" w14:textId="77777777">
        <w:trPr>
          <w:trHeight w:val="340"/>
        </w:trPr>
        <w:tc>
          <w:tcPr>
            <w:tcW w:w="272" w:type="pct"/>
            <w:vAlign w:val="center"/>
          </w:tcPr>
          <w:p w14:paraId="5E89EA9E" w14:textId="77777777" w:rsidR="004021EF" w:rsidRDefault="00286492">
            <w:pPr>
              <w:widowControl w:val="0"/>
              <w:jc w:val="center"/>
              <w:rPr>
                <w:color w:val="000000" w:themeColor="text1"/>
                <w:sz w:val="21"/>
                <w:szCs w:val="21"/>
              </w:rPr>
            </w:pPr>
            <w:r>
              <w:rPr>
                <w:color w:val="000000" w:themeColor="text1"/>
                <w:sz w:val="21"/>
                <w:szCs w:val="21"/>
              </w:rPr>
              <w:lastRenderedPageBreak/>
              <w:t>12</w:t>
            </w:r>
          </w:p>
        </w:tc>
        <w:tc>
          <w:tcPr>
            <w:tcW w:w="685" w:type="pct"/>
            <w:vMerge/>
            <w:vAlign w:val="center"/>
          </w:tcPr>
          <w:p w14:paraId="6BFA9AEB" w14:textId="77777777" w:rsidR="004021EF" w:rsidRDefault="004021EF">
            <w:pPr>
              <w:jc w:val="center"/>
              <w:rPr>
                <w:color w:val="000000" w:themeColor="text1"/>
                <w:sz w:val="21"/>
                <w:szCs w:val="21"/>
              </w:rPr>
            </w:pPr>
          </w:p>
        </w:tc>
        <w:tc>
          <w:tcPr>
            <w:tcW w:w="1028" w:type="pct"/>
            <w:vAlign w:val="center"/>
          </w:tcPr>
          <w:p w14:paraId="08161C51" w14:textId="77777777" w:rsidR="004021EF" w:rsidRDefault="00286492">
            <w:pPr>
              <w:jc w:val="center"/>
              <w:textAlignment w:val="center"/>
              <w:rPr>
                <w:color w:val="000000" w:themeColor="text1"/>
                <w:sz w:val="21"/>
                <w:szCs w:val="21"/>
              </w:rPr>
            </w:pPr>
            <w:r>
              <w:rPr>
                <w:color w:val="000000" w:themeColor="text1"/>
                <w:sz w:val="21"/>
                <w:szCs w:val="21"/>
                <w:lang w:bidi="ar"/>
              </w:rPr>
              <w:t>预发机</w:t>
            </w:r>
          </w:p>
        </w:tc>
        <w:tc>
          <w:tcPr>
            <w:tcW w:w="685" w:type="pct"/>
            <w:vAlign w:val="center"/>
          </w:tcPr>
          <w:p w14:paraId="5348F51D" w14:textId="77777777" w:rsidR="004021EF" w:rsidRDefault="00286492">
            <w:pPr>
              <w:jc w:val="center"/>
              <w:textAlignment w:val="center"/>
              <w:rPr>
                <w:color w:val="000000" w:themeColor="text1"/>
                <w:sz w:val="21"/>
                <w:szCs w:val="21"/>
              </w:rPr>
            </w:pPr>
            <w:r>
              <w:rPr>
                <w:color w:val="000000" w:themeColor="text1"/>
                <w:sz w:val="21"/>
                <w:szCs w:val="21"/>
                <w:lang w:bidi="ar"/>
              </w:rPr>
              <w:t>1</w:t>
            </w:r>
            <w:r>
              <w:rPr>
                <w:color w:val="000000" w:themeColor="text1"/>
                <w:sz w:val="21"/>
                <w:szCs w:val="21"/>
                <w:lang w:bidi="ar"/>
              </w:rPr>
              <w:t>台</w:t>
            </w:r>
          </w:p>
        </w:tc>
        <w:tc>
          <w:tcPr>
            <w:tcW w:w="1166" w:type="pct"/>
            <w:vAlign w:val="center"/>
          </w:tcPr>
          <w:p w14:paraId="30F04163" w14:textId="77777777" w:rsidR="004021EF" w:rsidRDefault="00286492">
            <w:pPr>
              <w:jc w:val="center"/>
              <w:textAlignment w:val="center"/>
              <w:rPr>
                <w:color w:val="000000" w:themeColor="text1"/>
                <w:sz w:val="21"/>
                <w:szCs w:val="21"/>
              </w:rPr>
            </w:pPr>
            <w:r>
              <w:rPr>
                <w:color w:val="000000" w:themeColor="text1"/>
                <w:sz w:val="21"/>
                <w:szCs w:val="21"/>
                <w:lang w:bidi="ar"/>
              </w:rPr>
              <w:t>SPJ160</w:t>
            </w:r>
          </w:p>
        </w:tc>
        <w:tc>
          <w:tcPr>
            <w:tcW w:w="1164" w:type="pct"/>
            <w:vAlign w:val="center"/>
          </w:tcPr>
          <w:p w14:paraId="0C09435E" w14:textId="77777777" w:rsidR="004021EF" w:rsidRDefault="00286492">
            <w:pPr>
              <w:jc w:val="center"/>
              <w:textAlignment w:val="center"/>
              <w:rPr>
                <w:color w:val="000000" w:themeColor="text1"/>
                <w:sz w:val="21"/>
                <w:szCs w:val="21"/>
                <w:lang w:bidi="ar"/>
              </w:rPr>
            </w:pPr>
            <w:r>
              <w:rPr>
                <w:rFonts w:hint="eastAsia"/>
                <w:color w:val="000000" w:themeColor="text1"/>
                <w:sz w:val="21"/>
                <w:szCs w:val="21"/>
                <w:lang w:bidi="ar"/>
              </w:rPr>
              <w:t>已建设</w:t>
            </w:r>
          </w:p>
        </w:tc>
      </w:tr>
      <w:tr w:rsidR="004021EF" w14:paraId="0096C775" w14:textId="77777777">
        <w:trPr>
          <w:trHeight w:val="340"/>
        </w:trPr>
        <w:tc>
          <w:tcPr>
            <w:tcW w:w="272" w:type="pct"/>
            <w:vAlign w:val="center"/>
          </w:tcPr>
          <w:p w14:paraId="33DFD265" w14:textId="77777777" w:rsidR="004021EF" w:rsidRDefault="00286492">
            <w:pPr>
              <w:widowControl w:val="0"/>
              <w:jc w:val="center"/>
              <w:rPr>
                <w:color w:val="000000" w:themeColor="text1"/>
                <w:sz w:val="21"/>
                <w:szCs w:val="21"/>
              </w:rPr>
            </w:pPr>
            <w:r>
              <w:rPr>
                <w:color w:val="000000" w:themeColor="text1"/>
                <w:sz w:val="21"/>
                <w:szCs w:val="21"/>
              </w:rPr>
              <w:t>13</w:t>
            </w:r>
          </w:p>
        </w:tc>
        <w:tc>
          <w:tcPr>
            <w:tcW w:w="685" w:type="pct"/>
            <w:vMerge/>
            <w:vAlign w:val="center"/>
          </w:tcPr>
          <w:p w14:paraId="2C973214" w14:textId="77777777" w:rsidR="004021EF" w:rsidRDefault="004021EF">
            <w:pPr>
              <w:jc w:val="center"/>
              <w:rPr>
                <w:color w:val="000000" w:themeColor="text1"/>
                <w:sz w:val="21"/>
                <w:szCs w:val="21"/>
              </w:rPr>
            </w:pPr>
          </w:p>
        </w:tc>
        <w:tc>
          <w:tcPr>
            <w:tcW w:w="1028" w:type="pct"/>
            <w:vAlign w:val="center"/>
          </w:tcPr>
          <w:p w14:paraId="3F68E462" w14:textId="77777777" w:rsidR="004021EF" w:rsidRDefault="00286492">
            <w:pPr>
              <w:jc w:val="center"/>
              <w:textAlignment w:val="center"/>
              <w:rPr>
                <w:color w:val="000000" w:themeColor="text1"/>
                <w:sz w:val="21"/>
                <w:szCs w:val="21"/>
              </w:rPr>
            </w:pPr>
            <w:proofErr w:type="gramStart"/>
            <w:r>
              <w:rPr>
                <w:color w:val="000000" w:themeColor="text1"/>
                <w:sz w:val="21"/>
                <w:szCs w:val="21"/>
                <w:lang w:bidi="ar"/>
              </w:rPr>
              <w:t>料仓</w:t>
            </w:r>
            <w:proofErr w:type="gramEnd"/>
          </w:p>
        </w:tc>
        <w:tc>
          <w:tcPr>
            <w:tcW w:w="685" w:type="pct"/>
            <w:vAlign w:val="center"/>
          </w:tcPr>
          <w:p w14:paraId="360E6981" w14:textId="77777777" w:rsidR="004021EF" w:rsidRDefault="00286492">
            <w:pPr>
              <w:jc w:val="center"/>
              <w:textAlignment w:val="center"/>
              <w:rPr>
                <w:color w:val="000000" w:themeColor="text1"/>
                <w:sz w:val="21"/>
                <w:szCs w:val="21"/>
              </w:rPr>
            </w:pPr>
            <w:r>
              <w:rPr>
                <w:color w:val="000000" w:themeColor="text1"/>
                <w:sz w:val="21"/>
                <w:szCs w:val="21"/>
                <w:lang w:bidi="ar"/>
              </w:rPr>
              <w:t>36</w:t>
            </w:r>
            <w:r>
              <w:rPr>
                <w:color w:val="000000" w:themeColor="text1"/>
                <w:sz w:val="21"/>
                <w:szCs w:val="21"/>
                <w:lang w:bidi="ar"/>
              </w:rPr>
              <w:t>个</w:t>
            </w:r>
          </w:p>
        </w:tc>
        <w:tc>
          <w:tcPr>
            <w:tcW w:w="1166" w:type="pct"/>
            <w:vAlign w:val="center"/>
          </w:tcPr>
          <w:p w14:paraId="61F254E6" w14:textId="77777777" w:rsidR="004021EF" w:rsidRDefault="00286492">
            <w:pPr>
              <w:widowControl w:val="0"/>
              <w:jc w:val="center"/>
              <w:rPr>
                <w:color w:val="000000" w:themeColor="text1"/>
                <w:sz w:val="21"/>
                <w:szCs w:val="21"/>
              </w:rPr>
            </w:pPr>
            <w:r>
              <w:rPr>
                <w:color w:val="000000" w:themeColor="text1"/>
                <w:sz w:val="21"/>
                <w:szCs w:val="21"/>
              </w:rPr>
              <w:t>/</w:t>
            </w:r>
          </w:p>
        </w:tc>
        <w:tc>
          <w:tcPr>
            <w:tcW w:w="1164" w:type="pct"/>
            <w:vAlign w:val="center"/>
          </w:tcPr>
          <w:p w14:paraId="28AFEFFF" w14:textId="77777777" w:rsidR="004021EF" w:rsidRDefault="00286492">
            <w:pPr>
              <w:jc w:val="center"/>
              <w:textAlignment w:val="center"/>
              <w:rPr>
                <w:color w:val="000000" w:themeColor="text1"/>
                <w:sz w:val="21"/>
                <w:szCs w:val="21"/>
                <w:lang w:bidi="ar"/>
              </w:rPr>
            </w:pPr>
            <w:r>
              <w:rPr>
                <w:rFonts w:hint="eastAsia"/>
                <w:color w:val="000000" w:themeColor="text1"/>
                <w:sz w:val="21"/>
                <w:szCs w:val="21"/>
                <w:lang w:bidi="ar"/>
              </w:rPr>
              <w:t>已建设</w:t>
            </w:r>
          </w:p>
        </w:tc>
      </w:tr>
      <w:tr w:rsidR="004021EF" w14:paraId="0E0C8E62" w14:textId="77777777">
        <w:trPr>
          <w:trHeight w:val="340"/>
        </w:trPr>
        <w:tc>
          <w:tcPr>
            <w:tcW w:w="272" w:type="pct"/>
            <w:vAlign w:val="center"/>
          </w:tcPr>
          <w:p w14:paraId="336E815C" w14:textId="77777777" w:rsidR="004021EF" w:rsidRDefault="00286492">
            <w:pPr>
              <w:widowControl w:val="0"/>
              <w:jc w:val="center"/>
              <w:rPr>
                <w:color w:val="000000" w:themeColor="text1"/>
                <w:sz w:val="21"/>
                <w:szCs w:val="21"/>
              </w:rPr>
            </w:pPr>
            <w:r>
              <w:rPr>
                <w:color w:val="000000" w:themeColor="text1"/>
                <w:sz w:val="21"/>
                <w:szCs w:val="21"/>
              </w:rPr>
              <w:t>14</w:t>
            </w:r>
          </w:p>
        </w:tc>
        <w:tc>
          <w:tcPr>
            <w:tcW w:w="685" w:type="pct"/>
            <w:vMerge/>
            <w:vAlign w:val="center"/>
          </w:tcPr>
          <w:p w14:paraId="3165868F" w14:textId="77777777" w:rsidR="004021EF" w:rsidRDefault="004021EF">
            <w:pPr>
              <w:jc w:val="center"/>
              <w:rPr>
                <w:color w:val="000000" w:themeColor="text1"/>
                <w:sz w:val="21"/>
                <w:szCs w:val="21"/>
              </w:rPr>
            </w:pPr>
          </w:p>
        </w:tc>
        <w:tc>
          <w:tcPr>
            <w:tcW w:w="1028" w:type="pct"/>
            <w:vAlign w:val="center"/>
          </w:tcPr>
          <w:p w14:paraId="1EE7DCA7" w14:textId="77777777" w:rsidR="004021EF" w:rsidRDefault="00286492">
            <w:pPr>
              <w:jc w:val="center"/>
              <w:textAlignment w:val="center"/>
              <w:rPr>
                <w:color w:val="000000" w:themeColor="text1"/>
                <w:sz w:val="21"/>
                <w:szCs w:val="21"/>
              </w:rPr>
            </w:pPr>
            <w:r>
              <w:rPr>
                <w:color w:val="000000" w:themeColor="text1"/>
                <w:sz w:val="21"/>
                <w:szCs w:val="21"/>
                <w:lang w:bidi="ar"/>
              </w:rPr>
              <w:t>冷却塔</w:t>
            </w:r>
          </w:p>
        </w:tc>
        <w:tc>
          <w:tcPr>
            <w:tcW w:w="685" w:type="pct"/>
            <w:vAlign w:val="center"/>
          </w:tcPr>
          <w:p w14:paraId="4008B372" w14:textId="77777777" w:rsidR="004021EF" w:rsidRDefault="00286492">
            <w:pPr>
              <w:jc w:val="center"/>
              <w:textAlignment w:val="center"/>
              <w:rPr>
                <w:color w:val="000000" w:themeColor="text1"/>
                <w:sz w:val="21"/>
                <w:szCs w:val="21"/>
              </w:rPr>
            </w:pPr>
            <w:r>
              <w:rPr>
                <w:color w:val="000000" w:themeColor="text1"/>
                <w:sz w:val="21"/>
                <w:szCs w:val="21"/>
                <w:lang w:bidi="ar"/>
              </w:rPr>
              <w:t>1</w:t>
            </w:r>
            <w:r>
              <w:rPr>
                <w:color w:val="000000" w:themeColor="text1"/>
                <w:sz w:val="21"/>
                <w:szCs w:val="21"/>
                <w:lang w:bidi="ar"/>
              </w:rPr>
              <w:t>台</w:t>
            </w:r>
          </w:p>
        </w:tc>
        <w:tc>
          <w:tcPr>
            <w:tcW w:w="1166" w:type="pct"/>
            <w:vAlign w:val="center"/>
          </w:tcPr>
          <w:p w14:paraId="28D8E429" w14:textId="77777777" w:rsidR="004021EF" w:rsidRDefault="00286492">
            <w:pPr>
              <w:jc w:val="center"/>
              <w:textAlignment w:val="center"/>
              <w:rPr>
                <w:color w:val="000000" w:themeColor="text1"/>
                <w:sz w:val="21"/>
                <w:szCs w:val="21"/>
              </w:rPr>
            </w:pPr>
            <w:r>
              <w:rPr>
                <w:color w:val="000000" w:themeColor="text1"/>
                <w:sz w:val="21"/>
                <w:szCs w:val="21"/>
                <w:lang w:bidi="ar"/>
              </w:rPr>
              <w:t>JFHT-100</w:t>
            </w:r>
            <w:r>
              <w:rPr>
                <w:color w:val="000000" w:themeColor="text1"/>
                <w:sz w:val="21"/>
                <w:szCs w:val="21"/>
                <w:lang w:bidi="ar"/>
              </w:rPr>
              <w:t>，尺寸为：直径</w:t>
            </w:r>
            <w:r>
              <w:rPr>
                <w:color w:val="000000" w:themeColor="text1"/>
                <w:sz w:val="21"/>
                <w:szCs w:val="21"/>
                <w:lang w:bidi="ar"/>
              </w:rPr>
              <w:t>2900mm</w:t>
            </w:r>
            <w:r>
              <w:rPr>
                <w:color w:val="000000" w:themeColor="text1"/>
                <w:sz w:val="21"/>
                <w:szCs w:val="21"/>
                <w:lang w:bidi="ar"/>
              </w:rPr>
              <w:t>，高度</w:t>
            </w:r>
            <w:r>
              <w:rPr>
                <w:color w:val="000000" w:themeColor="text1"/>
                <w:sz w:val="21"/>
                <w:szCs w:val="21"/>
                <w:lang w:bidi="ar"/>
              </w:rPr>
              <w:t>2650mm</w:t>
            </w:r>
          </w:p>
        </w:tc>
        <w:tc>
          <w:tcPr>
            <w:tcW w:w="1164" w:type="pct"/>
            <w:vAlign w:val="center"/>
          </w:tcPr>
          <w:p w14:paraId="23B5BC7B" w14:textId="77777777" w:rsidR="004021EF" w:rsidRDefault="00286492">
            <w:pPr>
              <w:jc w:val="center"/>
              <w:textAlignment w:val="center"/>
              <w:rPr>
                <w:color w:val="000000" w:themeColor="text1"/>
                <w:sz w:val="21"/>
                <w:szCs w:val="21"/>
                <w:lang w:bidi="ar"/>
              </w:rPr>
            </w:pPr>
            <w:r>
              <w:rPr>
                <w:rFonts w:hint="eastAsia"/>
                <w:color w:val="000000" w:themeColor="text1"/>
                <w:sz w:val="21"/>
                <w:szCs w:val="21"/>
                <w:lang w:bidi="ar"/>
              </w:rPr>
              <w:t>已建设</w:t>
            </w:r>
          </w:p>
        </w:tc>
      </w:tr>
      <w:tr w:rsidR="004021EF" w14:paraId="10C852B5" w14:textId="77777777">
        <w:trPr>
          <w:trHeight w:val="340"/>
        </w:trPr>
        <w:tc>
          <w:tcPr>
            <w:tcW w:w="272" w:type="pct"/>
            <w:vAlign w:val="center"/>
          </w:tcPr>
          <w:p w14:paraId="12BEF4F6" w14:textId="77777777" w:rsidR="004021EF" w:rsidRDefault="00286492">
            <w:pPr>
              <w:widowControl w:val="0"/>
              <w:jc w:val="center"/>
              <w:rPr>
                <w:color w:val="000000" w:themeColor="text1"/>
                <w:sz w:val="21"/>
                <w:szCs w:val="21"/>
              </w:rPr>
            </w:pPr>
            <w:r>
              <w:rPr>
                <w:color w:val="000000" w:themeColor="text1"/>
                <w:sz w:val="21"/>
                <w:szCs w:val="21"/>
              </w:rPr>
              <w:t>15</w:t>
            </w:r>
          </w:p>
        </w:tc>
        <w:tc>
          <w:tcPr>
            <w:tcW w:w="685" w:type="pct"/>
            <w:vMerge/>
            <w:vAlign w:val="center"/>
          </w:tcPr>
          <w:p w14:paraId="42C82D0D" w14:textId="77777777" w:rsidR="004021EF" w:rsidRDefault="004021EF">
            <w:pPr>
              <w:jc w:val="center"/>
              <w:rPr>
                <w:color w:val="000000" w:themeColor="text1"/>
                <w:sz w:val="21"/>
                <w:szCs w:val="21"/>
              </w:rPr>
            </w:pPr>
          </w:p>
        </w:tc>
        <w:tc>
          <w:tcPr>
            <w:tcW w:w="1028" w:type="pct"/>
            <w:vAlign w:val="center"/>
          </w:tcPr>
          <w:p w14:paraId="14752198" w14:textId="77777777" w:rsidR="004021EF" w:rsidRDefault="00286492">
            <w:pPr>
              <w:jc w:val="center"/>
              <w:textAlignment w:val="center"/>
              <w:rPr>
                <w:color w:val="000000" w:themeColor="text1"/>
                <w:sz w:val="21"/>
                <w:szCs w:val="21"/>
              </w:rPr>
            </w:pPr>
            <w:r>
              <w:rPr>
                <w:color w:val="000000" w:themeColor="text1"/>
                <w:sz w:val="21"/>
                <w:szCs w:val="21"/>
                <w:lang w:bidi="ar"/>
              </w:rPr>
              <w:t>冷却塔</w:t>
            </w:r>
          </w:p>
        </w:tc>
        <w:tc>
          <w:tcPr>
            <w:tcW w:w="685" w:type="pct"/>
            <w:vAlign w:val="center"/>
          </w:tcPr>
          <w:p w14:paraId="6C967DD6" w14:textId="77777777" w:rsidR="004021EF" w:rsidRDefault="00286492">
            <w:pPr>
              <w:jc w:val="center"/>
              <w:textAlignment w:val="center"/>
              <w:rPr>
                <w:color w:val="000000" w:themeColor="text1"/>
                <w:sz w:val="21"/>
                <w:szCs w:val="21"/>
              </w:rPr>
            </w:pPr>
            <w:r>
              <w:rPr>
                <w:color w:val="000000" w:themeColor="text1"/>
                <w:sz w:val="21"/>
                <w:szCs w:val="21"/>
                <w:lang w:bidi="ar"/>
              </w:rPr>
              <w:t>1</w:t>
            </w:r>
            <w:r>
              <w:rPr>
                <w:color w:val="000000" w:themeColor="text1"/>
                <w:sz w:val="21"/>
                <w:szCs w:val="21"/>
                <w:lang w:bidi="ar"/>
              </w:rPr>
              <w:t>台</w:t>
            </w:r>
          </w:p>
        </w:tc>
        <w:tc>
          <w:tcPr>
            <w:tcW w:w="1166" w:type="pct"/>
            <w:vAlign w:val="center"/>
          </w:tcPr>
          <w:p w14:paraId="64666EBB" w14:textId="77777777" w:rsidR="004021EF" w:rsidRDefault="00286492">
            <w:pPr>
              <w:jc w:val="center"/>
              <w:textAlignment w:val="center"/>
              <w:rPr>
                <w:color w:val="000000" w:themeColor="text1"/>
                <w:sz w:val="21"/>
                <w:szCs w:val="21"/>
              </w:rPr>
            </w:pPr>
            <w:r>
              <w:rPr>
                <w:color w:val="000000" w:themeColor="text1"/>
                <w:sz w:val="21"/>
                <w:szCs w:val="21"/>
                <w:lang w:bidi="ar"/>
              </w:rPr>
              <w:t>JFHT-200</w:t>
            </w:r>
            <w:r>
              <w:rPr>
                <w:color w:val="000000" w:themeColor="text1"/>
                <w:sz w:val="21"/>
                <w:szCs w:val="21"/>
                <w:lang w:bidi="ar"/>
              </w:rPr>
              <w:t>，直径</w:t>
            </w:r>
            <w:r>
              <w:rPr>
                <w:color w:val="000000" w:themeColor="text1"/>
                <w:sz w:val="21"/>
                <w:szCs w:val="21"/>
                <w:lang w:bidi="ar"/>
              </w:rPr>
              <w:t>4342mm</w:t>
            </w:r>
            <w:r>
              <w:rPr>
                <w:color w:val="000000" w:themeColor="text1"/>
                <w:sz w:val="21"/>
                <w:szCs w:val="21"/>
                <w:lang w:bidi="ar"/>
              </w:rPr>
              <w:t>，高度</w:t>
            </w:r>
            <w:r>
              <w:rPr>
                <w:color w:val="000000" w:themeColor="text1"/>
                <w:sz w:val="21"/>
                <w:szCs w:val="21"/>
                <w:lang w:bidi="ar"/>
              </w:rPr>
              <w:t>3840mm</w:t>
            </w:r>
          </w:p>
        </w:tc>
        <w:tc>
          <w:tcPr>
            <w:tcW w:w="1164" w:type="pct"/>
            <w:vAlign w:val="center"/>
          </w:tcPr>
          <w:p w14:paraId="48B2DCAA" w14:textId="77777777" w:rsidR="004021EF" w:rsidRDefault="00286492">
            <w:pPr>
              <w:jc w:val="center"/>
              <w:textAlignment w:val="center"/>
              <w:rPr>
                <w:color w:val="000000" w:themeColor="text1"/>
                <w:sz w:val="21"/>
                <w:szCs w:val="21"/>
                <w:lang w:bidi="ar"/>
              </w:rPr>
            </w:pPr>
            <w:r>
              <w:rPr>
                <w:rFonts w:hint="eastAsia"/>
                <w:color w:val="000000" w:themeColor="text1"/>
                <w:sz w:val="21"/>
                <w:szCs w:val="21"/>
                <w:lang w:bidi="ar"/>
              </w:rPr>
              <w:t>已建设</w:t>
            </w:r>
          </w:p>
        </w:tc>
      </w:tr>
    </w:tbl>
    <w:p w14:paraId="7019A146" w14:textId="77777777" w:rsidR="004021EF" w:rsidRDefault="004021EF">
      <w:pPr>
        <w:adjustRightInd w:val="0"/>
        <w:snapToGrid w:val="0"/>
        <w:spacing w:line="360" w:lineRule="auto"/>
        <w:rPr>
          <w:color w:val="000000" w:themeColor="text1"/>
          <w:sz w:val="24"/>
        </w:rPr>
      </w:pPr>
    </w:p>
    <w:p w14:paraId="224CEB20" w14:textId="77777777" w:rsidR="004021EF" w:rsidRDefault="00286492">
      <w:pPr>
        <w:adjustRightInd w:val="0"/>
        <w:snapToGrid w:val="0"/>
        <w:spacing w:line="360" w:lineRule="auto"/>
        <w:ind w:firstLineChars="200" w:firstLine="480"/>
        <w:rPr>
          <w:color w:val="000000" w:themeColor="text1"/>
          <w:sz w:val="24"/>
        </w:rPr>
        <w:sectPr w:rsidR="004021EF">
          <w:pgSz w:w="11900" w:h="16840"/>
          <w:pgMar w:top="1440" w:right="1797" w:bottom="1440" w:left="1797" w:header="0" w:footer="0" w:gutter="0"/>
          <w:cols w:space="720"/>
          <w:docGrid w:linePitch="360"/>
        </w:sectPr>
      </w:pPr>
      <w:r>
        <w:rPr>
          <w:color w:val="000000" w:themeColor="text1"/>
          <w:sz w:val="24"/>
        </w:rPr>
        <w:t>本次验收内容组成</w:t>
      </w:r>
      <w:proofErr w:type="gramStart"/>
      <w:r>
        <w:rPr>
          <w:color w:val="000000" w:themeColor="text1"/>
          <w:sz w:val="24"/>
        </w:rPr>
        <w:t>具体环评工程内容</w:t>
      </w:r>
      <w:proofErr w:type="gramEnd"/>
      <w:r>
        <w:rPr>
          <w:color w:val="000000" w:themeColor="text1"/>
          <w:sz w:val="24"/>
        </w:rPr>
        <w:t>与实际建成内容见表</w:t>
      </w:r>
      <w:r>
        <w:rPr>
          <w:color w:val="000000" w:themeColor="text1"/>
          <w:sz w:val="24"/>
        </w:rPr>
        <w:t xml:space="preserve"> </w:t>
      </w:r>
      <w:r>
        <w:rPr>
          <w:rFonts w:eastAsia="Times New Roman"/>
          <w:color w:val="000000" w:themeColor="text1"/>
          <w:sz w:val="24"/>
        </w:rPr>
        <w:t>3-</w:t>
      </w:r>
      <w:r>
        <w:rPr>
          <w:color w:val="000000" w:themeColor="text1"/>
          <w:sz w:val="24"/>
        </w:rPr>
        <w:t>3</w:t>
      </w:r>
      <w:r>
        <w:rPr>
          <w:color w:val="000000" w:themeColor="text1"/>
          <w:sz w:val="24"/>
        </w:rPr>
        <w:t>。</w:t>
      </w:r>
    </w:p>
    <w:p w14:paraId="7BE4E54A" w14:textId="77777777" w:rsidR="004021EF" w:rsidRDefault="00286492">
      <w:pPr>
        <w:adjustRightInd w:val="0"/>
        <w:snapToGrid w:val="0"/>
        <w:spacing w:line="360" w:lineRule="auto"/>
        <w:ind w:firstLineChars="200" w:firstLine="482"/>
        <w:jc w:val="center"/>
        <w:rPr>
          <w:b/>
          <w:color w:val="000000" w:themeColor="text1"/>
          <w:sz w:val="24"/>
        </w:rPr>
      </w:pPr>
      <w:r>
        <w:rPr>
          <w:b/>
          <w:color w:val="000000" w:themeColor="text1"/>
          <w:sz w:val="24"/>
        </w:rPr>
        <w:lastRenderedPageBreak/>
        <w:t>表</w:t>
      </w:r>
      <w:r>
        <w:rPr>
          <w:b/>
          <w:color w:val="000000" w:themeColor="text1"/>
          <w:sz w:val="24"/>
        </w:rPr>
        <w:t xml:space="preserve"> </w:t>
      </w:r>
      <w:r>
        <w:rPr>
          <w:rFonts w:eastAsia="Times New Roman"/>
          <w:b/>
          <w:color w:val="000000" w:themeColor="text1"/>
          <w:sz w:val="24"/>
        </w:rPr>
        <w:t>3-</w:t>
      </w:r>
      <w:r>
        <w:rPr>
          <w:b/>
          <w:color w:val="000000" w:themeColor="text1"/>
          <w:sz w:val="24"/>
        </w:rPr>
        <w:t xml:space="preserve">3 </w:t>
      </w:r>
      <w:r>
        <w:rPr>
          <w:b/>
          <w:color w:val="000000" w:themeColor="text1"/>
          <w:sz w:val="24"/>
        </w:rPr>
        <w:t>环</w:t>
      </w:r>
      <w:proofErr w:type="gramStart"/>
      <w:r>
        <w:rPr>
          <w:b/>
          <w:color w:val="000000" w:themeColor="text1"/>
          <w:sz w:val="24"/>
        </w:rPr>
        <w:t>评项目</w:t>
      </w:r>
      <w:proofErr w:type="gramEnd"/>
      <w:r>
        <w:rPr>
          <w:b/>
          <w:color w:val="000000" w:themeColor="text1"/>
          <w:sz w:val="24"/>
        </w:rPr>
        <w:t>组成与实际建成内容一览表</w:t>
      </w:r>
      <w:r>
        <w:rPr>
          <w:b/>
          <w:color w:val="000000" w:themeColor="text1"/>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792"/>
        <w:gridCol w:w="1134"/>
        <w:gridCol w:w="5812"/>
        <w:gridCol w:w="3402"/>
        <w:gridCol w:w="1665"/>
      </w:tblGrid>
      <w:tr w:rsidR="004021EF" w14:paraId="0A2D965B" w14:textId="77777777">
        <w:trPr>
          <w:trHeight w:val="284"/>
          <w:jc w:val="center"/>
        </w:trPr>
        <w:tc>
          <w:tcPr>
            <w:tcW w:w="947" w:type="dxa"/>
            <w:vAlign w:val="center"/>
          </w:tcPr>
          <w:p w14:paraId="173D50B4" w14:textId="77777777" w:rsidR="004021EF" w:rsidRDefault="00286492">
            <w:pPr>
              <w:spacing w:line="300" w:lineRule="exact"/>
              <w:jc w:val="center"/>
              <w:rPr>
                <w:color w:val="000000" w:themeColor="text1"/>
                <w:sz w:val="21"/>
                <w:szCs w:val="21"/>
              </w:rPr>
            </w:pPr>
            <w:r>
              <w:rPr>
                <w:color w:val="000000" w:themeColor="text1"/>
                <w:sz w:val="21"/>
                <w:szCs w:val="21"/>
              </w:rPr>
              <w:t>工程名称</w:t>
            </w:r>
          </w:p>
        </w:tc>
        <w:tc>
          <w:tcPr>
            <w:tcW w:w="1926" w:type="dxa"/>
            <w:gridSpan w:val="2"/>
            <w:vAlign w:val="center"/>
          </w:tcPr>
          <w:p w14:paraId="264DD6F1" w14:textId="77777777" w:rsidR="004021EF" w:rsidRDefault="00286492">
            <w:pPr>
              <w:spacing w:line="300" w:lineRule="exact"/>
              <w:jc w:val="center"/>
              <w:rPr>
                <w:color w:val="000000" w:themeColor="text1"/>
                <w:sz w:val="21"/>
                <w:szCs w:val="21"/>
              </w:rPr>
            </w:pPr>
            <w:r>
              <w:rPr>
                <w:color w:val="000000" w:themeColor="text1"/>
                <w:sz w:val="21"/>
                <w:szCs w:val="21"/>
              </w:rPr>
              <w:t>单项工程名称</w:t>
            </w:r>
          </w:p>
        </w:tc>
        <w:tc>
          <w:tcPr>
            <w:tcW w:w="5812" w:type="dxa"/>
            <w:vAlign w:val="center"/>
          </w:tcPr>
          <w:p w14:paraId="133BB551" w14:textId="77777777" w:rsidR="004021EF" w:rsidRDefault="00286492">
            <w:pPr>
              <w:spacing w:line="300" w:lineRule="exact"/>
              <w:jc w:val="center"/>
              <w:rPr>
                <w:color w:val="000000" w:themeColor="text1"/>
                <w:sz w:val="21"/>
                <w:szCs w:val="21"/>
              </w:rPr>
            </w:pPr>
            <w:r>
              <w:rPr>
                <w:color w:val="000000" w:themeColor="text1"/>
                <w:sz w:val="21"/>
                <w:szCs w:val="21"/>
              </w:rPr>
              <w:t>环</w:t>
            </w:r>
            <w:proofErr w:type="gramStart"/>
            <w:r>
              <w:rPr>
                <w:color w:val="000000" w:themeColor="text1"/>
                <w:sz w:val="21"/>
                <w:szCs w:val="21"/>
              </w:rPr>
              <w:t>评建设</w:t>
            </w:r>
            <w:proofErr w:type="gramEnd"/>
            <w:r>
              <w:rPr>
                <w:color w:val="000000" w:themeColor="text1"/>
                <w:sz w:val="21"/>
                <w:szCs w:val="21"/>
              </w:rPr>
              <w:t>内容</w:t>
            </w:r>
          </w:p>
        </w:tc>
        <w:tc>
          <w:tcPr>
            <w:tcW w:w="3402" w:type="dxa"/>
            <w:vAlign w:val="center"/>
          </w:tcPr>
          <w:p w14:paraId="74A7AF20" w14:textId="77777777" w:rsidR="004021EF" w:rsidRDefault="00286492">
            <w:pPr>
              <w:spacing w:line="300" w:lineRule="exact"/>
              <w:jc w:val="center"/>
              <w:rPr>
                <w:color w:val="000000" w:themeColor="text1"/>
                <w:sz w:val="21"/>
                <w:szCs w:val="21"/>
              </w:rPr>
            </w:pPr>
            <w:r>
              <w:rPr>
                <w:color w:val="000000" w:themeColor="text1"/>
                <w:sz w:val="21"/>
                <w:szCs w:val="21"/>
              </w:rPr>
              <w:t>实际建设内容</w:t>
            </w:r>
          </w:p>
        </w:tc>
        <w:tc>
          <w:tcPr>
            <w:tcW w:w="1665" w:type="dxa"/>
            <w:vAlign w:val="center"/>
          </w:tcPr>
          <w:p w14:paraId="5FF6627F" w14:textId="77777777" w:rsidR="004021EF" w:rsidRDefault="00286492">
            <w:pPr>
              <w:spacing w:line="300" w:lineRule="exact"/>
              <w:jc w:val="center"/>
              <w:rPr>
                <w:color w:val="000000" w:themeColor="text1"/>
                <w:sz w:val="21"/>
                <w:szCs w:val="21"/>
              </w:rPr>
            </w:pPr>
            <w:r>
              <w:rPr>
                <w:color w:val="000000" w:themeColor="text1"/>
                <w:sz w:val="21"/>
                <w:szCs w:val="21"/>
              </w:rPr>
              <w:t>变化情况</w:t>
            </w:r>
          </w:p>
        </w:tc>
      </w:tr>
      <w:tr w:rsidR="004021EF" w14:paraId="7C699107" w14:textId="77777777">
        <w:trPr>
          <w:trHeight w:val="284"/>
          <w:jc w:val="center"/>
        </w:trPr>
        <w:tc>
          <w:tcPr>
            <w:tcW w:w="947" w:type="dxa"/>
            <w:vMerge w:val="restart"/>
            <w:vAlign w:val="center"/>
          </w:tcPr>
          <w:p w14:paraId="11EDC9F9" w14:textId="77777777" w:rsidR="004021EF" w:rsidRDefault="00286492">
            <w:pPr>
              <w:spacing w:line="300" w:lineRule="exact"/>
              <w:jc w:val="center"/>
              <w:rPr>
                <w:color w:val="000000" w:themeColor="text1"/>
                <w:sz w:val="21"/>
                <w:szCs w:val="21"/>
              </w:rPr>
            </w:pPr>
            <w:r>
              <w:rPr>
                <w:color w:val="000000" w:themeColor="text1"/>
                <w:sz w:val="21"/>
                <w:szCs w:val="21"/>
              </w:rPr>
              <w:t>主体工程</w:t>
            </w:r>
          </w:p>
        </w:tc>
        <w:tc>
          <w:tcPr>
            <w:tcW w:w="1926" w:type="dxa"/>
            <w:gridSpan w:val="2"/>
            <w:vAlign w:val="center"/>
          </w:tcPr>
          <w:p w14:paraId="6A6A0FAD" w14:textId="77777777" w:rsidR="004021EF" w:rsidRDefault="00286492">
            <w:pPr>
              <w:spacing w:line="300" w:lineRule="exact"/>
              <w:jc w:val="center"/>
              <w:rPr>
                <w:color w:val="000000" w:themeColor="text1"/>
                <w:sz w:val="21"/>
                <w:szCs w:val="21"/>
              </w:rPr>
            </w:pPr>
            <w:r>
              <w:rPr>
                <w:color w:val="000000" w:themeColor="text1"/>
                <w:sz w:val="21"/>
                <w:szCs w:val="21"/>
              </w:rPr>
              <w:t>EPS</w:t>
            </w:r>
            <w:r>
              <w:rPr>
                <w:color w:val="000000" w:themeColor="text1"/>
                <w:sz w:val="21"/>
                <w:szCs w:val="21"/>
              </w:rPr>
              <w:t>生产区</w:t>
            </w:r>
          </w:p>
        </w:tc>
        <w:tc>
          <w:tcPr>
            <w:tcW w:w="5812" w:type="dxa"/>
            <w:vAlign w:val="center"/>
          </w:tcPr>
          <w:p w14:paraId="01E83EDC" w14:textId="77777777" w:rsidR="004021EF" w:rsidRDefault="00286492">
            <w:pPr>
              <w:spacing w:line="300" w:lineRule="exact"/>
              <w:jc w:val="center"/>
              <w:rPr>
                <w:color w:val="000000" w:themeColor="text1"/>
                <w:sz w:val="21"/>
                <w:szCs w:val="21"/>
              </w:rPr>
            </w:pPr>
            <w:r>
              <w:rPr>
                <w:color w:val="000000" w:themeColor="text1"/>
                <w:sz w:val="21"/>
                <w:szCs w:val="21"/>
              </w:rPr>
              <w:t>EPS</w:t>
            </w:r>
            <w:r>
              <w:rPr>
                <w:color w:val="000000" w:themeColor="text1"/>
                <w:sz w:val="21"/>
                <w:szCs w:val="21"/>
              </w:rPr>
              <w:t>生产车间位于项目所在车间第一层东部，总建筑面积约</w:t>
            </w:r>
            <w:r>
              <w:rPr>
                <w:color w:val="000000" w:themeColor="text1"/>
                <w:sz w:val="21"/>
                <w:szCs w:val="21"/>
              </w:rPr>
              <w:t>900m</w:t>
            </w:r>
            <w:r>
              <w:rPr>
                <w:color w:val="000000" w:themeColor="text1"/>
                <w:sz w:val="21"/>
                <w:szCs w:val="21"/>
                <w:vertAlign w:val="superscript"/>
              </w:rPr>
              <w:t>2</w:t>
            </w:r>
            <w:r>
              <w:rPr>
                <w:color w:val="000000" w:themeColor="text1"/>
                <w:sz w:val="21"/>
                <w:szCs w:val="21"/>
              </w:rPr>
              <w:t>，主要为液晶显示屏的防护包装品的生产加工</w:t>
            </w:r>
          </w:p>
        </w:tc>
        <w:tc>
          <w:tcPr>
            <w:tcW w:w="3402" w:type="dxa"/>
            <w:vAlign w:val="center"/>
          </w:tcPr>
          <w:p w14:paraId="45C03DB0" w14:textId="77777777" w:rsidR="004021EF" w:rsidRDefault="00286492">
            <w:pPr>
              <w:spacing w:line="300" w:lineRule="exact"/>
              <w:jc w:val="center"/>
              <w:rPr>
                <w:color w:val="000000" w:themeColor="text1"/>
                <w:sz w:val="21"/>
                <w:szCs w:val="21"/>
              </w:rPr>
            </w:pPr>
            <w:r>
              <w:rPr>
                <w:color w:val="000000" w:themeColor="text1"/>
                <w:sz w:val="21"/>
                <w:szCs w:val="21"/>
              </w:rPr>
              <w:t>同环评</w:t>
            </w:r>
          </w:p>
        </w:tc>
        <w:tc>
          <w:tcPr>
            <w:tcW w:w="1665" w:type="dxa"/>
            <w:vAlign w:val="center"/>
          </w:tcPr>
          <w:p w14:paraId="7B0B5284" w14:textId="77777777" w:rsidR="004021EF" w:rsidRDefault="00286492">
            <w:pPr>
              <w:spacing w:line="300" w:lineRule="exact"/>
              <w:jc w:val="center"/>
              <w:rPr>
                <w:color w:val="000000" w:themeColor="text1"/>
                <w:sz w:val="21"/>
                <w:szCs w:val="21"/>
              </w:rPr>
            </w:pPr>
            <w:r>
              <w:rPr>
                <w:color w:val="000000" w:themeColor="text1"/>
                <w:sz w:val="21"/>
                <w:szCs w:val="21"/>
              </w:rPr>
              <w:t>与环评一致</w:t>
            </w:r>
          </w:p>
        </w:tc>
      </w:tr>
      <w:tr w:rsidR="004021EF" w14:paraId="3B60B368" w14:textId="77777777">
        <w:trPr>
          <w:trHeight w:val="284"/>
          <w:jc w:val="center"/>
        </w:trPr>
        <w:tc>
          <w:tcPr>
            <w:tcW w:w="947" w:type="dxa"/>
            <w:vMerge/>
            <w:vAlign w:val="center"/>
          </w:tcPr>
          <w:p w14:paraId="78EDBC24" w14:textId="77777777" w:rsidR="004021EF" w:rsidRDefault="004021EF">
            <w:pPr>
              <w:spacing w:line="300" w:lineRule="exact"/>
              <w:jc w:val="center"/>
              <w:rPr>
                <w:color w:val="000000" w:themeColor="text1"/>
                <w:sz w:val="21"/>
                <w:szCs w:val="21"/>
              </w:rPr>
            </w:pPr>
          </w:p>
        </w:tc>
        <w:tc>
          <w:tcPr>
            <w:tcW w:w="1926" w:type="dxa"/>
            <w:gridSpan w:val="2"/>
            <w:vAlign w:val="center"/>
          </w:tcPr>
          <w:p w14:paraId="5357A1FF" w14:textId="77777777" w:rsidR="004021EF" w:rsidRDefault="00286492">
            <w:pPr>
              <w:spacing w:line="300" w:lineRule="exact"/>
              <w:jc w:val="center"/>
              <w:rPr>
                <w:color w:val="000000" w:themeColor="text1"/>
                <w:sz w:val="21"/>
                <w:szCs w:val="21"/>
              </w:rPr>
            </w:pPr>
            <w:r>
              <w:rPr>
                <w:color w:val="000000" w:themeColor="text1"/>
                <w:sz w:val="21"/>
                <w:szCs w:val="21"/>
              </w:rPr>
              <w:t>包装区</w:t>
            </w:r>
          </w:p>
        </w:tc>
        <w:tc>
          <w:tcPr>
            <w:tcW w:w="5812" w:type="dxa"/>
            <w:vAlign w:val="center"/>
          </w:tcPr>
          <w:p w14:paraId="63EE8349" w14:textId="77777777" w:rsidR="004021EF" w:rsidRDefault="00286492">
            <w:pPr>
              <w:spacing w:line="300" w:lineRule="exact"/>
              <w:jc w:val="center"/>
              <w:rPr>
                <w:color w:val="000000" w:themeColor="text1"/>
                <w:sz w:val="21"/>
                <w:szCs w:val="21"/>
              </w:rPr>
            </w:pPr>
            <w:r>
              <w:rPr>
                <w:color w:val="000000" w:themeColor="text1"/>
                <w:sz w:val="21"/>
                <w:szCs w:val="21"/>
              </w:rPr>
              <w:t>包装区位于项目所在车间第一层中部，对成品进行包装，建筑面积约</w:t>
            </w:r>
            <w:r>
              <w:rPr>
                <w:color w:val="000000" w:themeColor="text1"/>
                <w:sz w:val="21"/>
                <w:szCs w:val="21"/>
              </w:rPr>
              <w:t>350m</w:t>
            </w:r>
            <w:r>
              <w:rPr>
                <w:color w:val="000000" w:themeColor="text1"/>
                <w:sz w:val="21"/>
                <w:szCs w:val="21"/>
                <w:vertAlign w:val="superscript"/>
              </w:rPr>
              <w:t>2</w:t>
            </w:r>
          </w:p>
        </w:tc>
        <w:tc>
          <w:tcPr>
            <w:tcW w:w="3402" w:type="dxa"/>
            <w:vAlign w:val="center"/>
          </w:tcPr>
          <w:p w14:paraId="502F6494" w14:textId="77777777" w:rsidR="004021EF" w:rsidRDefault="00286492">
            <w:pPr>
              <w:spacing w:line="300" w:lineRule="exact"/>
              <w:jc w:val="center"/>
              <w:rPr>
                <w:color w:val="000000" w:themeColor="text1"/>
                <w:sz w:val="21"/>
                <w:szCs w:val="21"/>
              </w:rPr>
            </w:pPr>
            <w:r>
              <w:rPr>
                <w:color w:val="000000" w:themeColor="text1"/>
                <w:sz w:val="21"/>
                <w:szCs w:val="21"/>
              </w:rPr>
              <w:t>同环评</w:t>
            </w:r>
          </w:p>
        </w:tc>
        <w:tc>
          <w:tcPr>
            <w:tcW w:w="1665" w:type="dxa"/>
            <w:vAlign w:val="center"/>
          </w:tcPr>
          <w:p w14:paraId="45327288" w14:textId="77777777" w:rsidR="004021EF" w:rsidRDefault="00286492">
            <w:pPr>
              <w:spacing w:line="300" w:lineRule="exact"/>
              <w:jc w:val="center"/>
              <w:rPr>
                <w:color w:val="000000" w:themeColor="text1"/>
                <w:sz w:val="21"/>
                <w:szCs w:val="21"/>
              </w:rPr>
            </w:pPr>
            <w:r>
              <w:rPr>
                <w:color w:val="000000" w:themeColor="text1"/>
                <w:sz w:val="21"/>
                <w:szCs w:val="21"/>
              </w:rPr>
              <w:t>与环评一致</w:t>
            </w:r>
          </w:p>
        </w:tc>
      </w:tr>
      <w:tr w:rsidR="004021EF" w14:paraId="6A933897" w14:textId="77777777">
        <w:trPr>
          <w:trHeight w:val="90"/>
          <w:jc w:val="center"/>
        </w:trPr>
        <w:tc>
          <w:tcPr>
            <w:tcW w:w="947" w:type="dxa"/>
            <w:vMerge w:val="restart"/>
            <w:vAlign w:val="center"/>
          </w:tcPr>
          <w:p w14:paraId="07CF7B1F" w14:textId="77777777" w:rsidR="004021EF" w:rsidRDefault="00286492">
            <w:pPr>
              <w:spacing w:line="300" w:lineRule="exact"/>
              <w:jc w:val="center"/>
              <w:rPr>
                <w:color w:val="000000" w:themeColor="text1"/>
                <w:sz w:val="21"/>
                <w:szCs w:val="21"/>
              </w:rPr>
            </w:pPr>
            <w:bookmarkStart w:id="49" w:name="OLE_LINK28" w:colFirst="2" w:colLast="4"/>
            <w:r>
              <w:rPr>
                <w:color w:val="000000" w:themeColor="text1"/>
                <w:sz w:val="21"/>
                <w:szCs w:val="21"/>
              </w:rPr>
              <w:t>储运工程</w:t>
            </w:r>
          </w:p>
        </w:tc>
        <w:tc>
          <w:tcPr>
            <w:tcW w:w="1926" w:type="dxa"/>
            <w:gridSpan w:val="2"/>
            <w:vAlign w:val="center"/>
          </w:tcPr>
          <w:p w14:paraId="3DB2FBAD" w14:textId="77777777" w:rsidR="004021EF" w:rsidRDefault="00286492">
            <w:pPr>
              <w:spacing w:line="300" w:lineRule="exact"/>
              <w:jc w:val="center"/>
              <w:rPr>
                <w:color w:val="000000" w:themeColor="text1"/>
                <w:sz w:val="21"/>
                <w:szCs w:val="21"/>
              </w:rPr>
            </w:pPr>
            <w:r>
              <w:rPr>
                <w:color w:val="000000" w:themeColor="text1"/>
                <w:sz w:val="21"/>
                <w:szCs w:val="21"/>
              </w:rPr>
              <w:t>原料仓</w:t>
            </w:r>
          </w:p>
        </w:tc>
        <w:tc>
          <w:tcPr>
            <w:tcW w:w="5812" w:type="dxa"/>
            <w:vAlign w:val="center"/>
          </w:tcPr>
          <w:p w14:paraId="166DE428" w14:textId="77777777" w:rsidR="004021EF" w:rsidRDefault="00286492">
            <w:pPr>
              <w:spacing w:line="300" w:lineRule="exact"/>
              <w:jc w:val="center"/>
              <w:rPr>
                <w:color w:val="000000" w:themeColor="text1"/>
                <w:sz w:val="21"/>
                <w:szCs w:val="21"/>
              </w:rPr>
            </w:pPr>
            <w:r>
              <w:rPr>
                <w:color w:val="000000" w:themeColor="text1"/>
                <w:sz w:val="21"/>
                <w:szCs w:val="21"/>
              </w:rPr>
              <w:t>位于车间第一层南部，堆放了外购的</w:t>
            </w:r>
            <w:r>
              <w:rPr>
                <w:color w:val="000000" w:themeColor="text1"/>
                <w:sz w:val="21"/>
                <w:szCs w:val="21"/>
              </w:rPr>
              <w:t>EPS</w:t>
            </w:r>
            <w:r>
              <w:rPr>
                <w:color w:val="000000" w:themeColor="text1"/>
                <w:sz w:val="21"/>
                <w:szCs w:val="21"/>
              </w:rPr>
              <w:t>等原辅料，建筑面积约</w:t>
            </w:r>
            <w:r>
              <w:rPr>
                <w:color w:val="000000" w:themeColor="text1"/>
                <w:sz w:val="21"/>
                <w:szCs w:val="21"/>
              </w:rPr>
              <w:t>80m</w:t>
            </w:r>
            <w:r>
              <w:rPr>
                <w:color w:val="000000" w:themeColor="text1"/>
                <w:sz w:val="21"/>
                <w:szCs w:val="21"/>
                <w:vertAlign w:val="superscript"/>
              </w:rPr>
              <w:t>2</w:t>
            </w:r>
          </w:p>
        </w:tc>
        <w:tc>
          <w:tcPr>
            <w:tcW w:w="3402" w:type="dxa"/>
            <w:vAlign w:val="center"/>
          </w:tcPr>
          <w:p w14:paraId="10D690E0" w14:textId="77777777" w:rsidR="004021EF" w:rsidRDefault="00286492">
            <w:pPr>
              <w:spacing w:line="300" w:lineRule="exact"/>
              <w:jc w:val="center"/>
              <w:rPr>
                <w:color w:val="000000" w:themeColor="text1"/>
                <w:sz w:val="21"/>
                <w:szCs w:val="21"/>
              </w:rPr>
            </w:pPr>
            <w:r>
              <w:rPr>
                <w:color w:val="000000" w:themeColor="text1"/>
                <w:sz w:val="21"/>
                <w:szCs w:val="21"/>
              </w:rPr>
              <w:t>同环评</w:t>
            </w:r>
          </w:p>
        </w:tc>
        <w:tc>
          <w:tcPr>
            <w:tcW w:w="1665" w:type="dxa"/>
            <w:vAlign w:val="center"/>
          </w:tcPr>
          <w:p w14:paraId="128099A6" w14:textId="77777777" w:rsidR="004021EF" w:rsidRDefault="00286492">
            <w:pPr>
              <w:spacing w:line="300" w:lineRule="exact"/>
              <w:jc w:val="center"/>
              <w:rPr>
                <w:color w:val="000000" w:themeColor="text1"/>
                <w:sz w:val="21"/>
                <w:szCs w:val="21"/>
              </w:rPr>
            </w:pPr>
            <w:r>
              <w:rPr>
                <w:color w:val="000000" w:themeColor="text1"/>
                <w:sz w:val="21"/>
                <w:szCs w:val="21"/>
              </w:rPr>
              <w:t>与环评一致</w:t>
            </w:r>
          </w:p>
        </w:tc>
      </w:tr>
      <w:bookmarkEnd w:id="49"/>
      <w:tr w:rsidR="004021EF" w14:paraId="2756E45E" w14:textId="77777777">
        <w:trPr>
          <w:trHeight w:val="90"/>
          <w:jc w:val="center"/>
        </w:trPr>
        <w:tc>
          <w:tcPr>
            <w:tcW w:w="947" w:type="dxa"/>
            <w:vMerge/>
            <w:vAlign w:val="center"/>
          </w:tcPr>
          <w:p w14:paraId="2CEED70B" w14:textId="77777777" w:rsidR="004021EF" w:rsidRDefault="004021EF">
            <w:pPr>
              <w:spacing w:line="300" w:lineRule="exact"/>
              <w:jc w:val="center"/>
              <w:rPr>
                <w:color w:val="000000" w:themeColor="text1"/>
                <w:sz w:val="21"/>
                <w:szCs w:val="21"/>
              </w:rPr>
            </w:pPr>
          </w:p>
        </w:tc>
        <w:tc>
          <w:tcPr>
            <w:tcW w:w="1926" w:type="dxa"/>
            <w:gridSpan w:val="2"/>
            <w:vAlign w:val="center"/>
          </w:tcPr>
          <w:p w14:paraId="61BC80D5" w14:textId="77777777" w:rsidR="004021EF" w:rsidRDefault="00286492">
            <w:pPr>
              <w:spacing w:line="300" w:lineRule="exact"/>
              <w:jc w:val="center"/>
              <w:rPr>
                <w:color w:val="000000" w:themeColor="text1"/>
                <w:sz w:val="21"/>
                <w:szCs w:val="21"/>
              </w:rPr>
            </w:pPr>
            <w:r>
              <w:rPr>
                <w:color w:val="000000" w:themeColor="text1"/>
                <w:sz w:val="21"/>
                <w:szCs w:val="21"/>
              </w:rPr>
              <w:t>成品仓</w:t>
            </w:r>
          </w:p>
        </w:tc>
        <w:tc>
          <w:tcPr>
            <w:tcW w:w="5812" w:type="dxa"/>
            <w:vAlign w:val="center"/>
          </w:tcPr>
          <w:p w14:paraId="17A7624B" w14:textId="77777777" w:rsidR="004021EF" w:rsidRDefault="00286492">
            <w:pPr>
              <w:spacing w:line="300" w:lineRule="exact"/>
              <w:jc w:val="center"/>
              <w:rPr>
                <w:color w:val="000000" w:themeColor="text1"/>
                <w:sz w:val="21"/>
                <w:szCs w:val="21"/>
              </w:rPr>
            </w:pPr>
            <w:r>
              <w:rPr>
                <w:color w:val="000000" w:themeColor="text1"/>
                <w:sz w:val="21"/>
                <w:szCs w:val="21"/>
              </w:rPr>
              <w:t>成品</w:t>
            </w:r>
            <w:proofErr w:type="gramStart"/>
            <w:r>
              <w:rPr>
                <w:color w:val="000000" w:themeColor="text1"/>
                <w:sz w:val="21"/>
                <w:szCs w:val="21"/>
              </w:rPr>
              <w:t>仓位</w:t>
            </w:r>
            <w:proofErr w:type="gramEnd"/>
            <w:r>
              <w:rPr>
                <w:color w:val="000000" w:themeColor="text1"/>
                <w:sz w:val="21"/>
                <w:szCs w:val="21"/>
              </w:rPr>
              <w:t>于第一层北部和西部，堆放了液晶显示器成品的防护包装品，建筑面积约</w:t>
            </w:r>
            <w:r>
              <w:rPr>
                <w:color w:val="000000" w:themeColor="text1"/>
                <w:sz w:val="21"/>
                <w:szCs w:val="21"/>
              </w:rPr>
              <w:t>300m</w:t>
            </w:r>
            <w:r>
              <w:rPr>
                <w:color w:val="000000" w:themeColor="text1"/>
                <w:sz w:val="21"/>
                <w:szCs w:val="21"/>
                <w:vertAlign w:val="superscript"/>
              </w:rPr>
              <w:t>2</w:t>
            </w:r>
          </w:p>
        </w:tc>
        <w:tc>
          <w:tcPr>
            <w:tcW w:w="3402" w:type="dxa"/>
            <w:vAlign w:val="center"/>
          </w:tcPr>
          <w:p w14:paraId="0B7294D7" w14:textId="77777777" w:rsidR="004021EF" w:rsidRDefault="00286492">
            <w:pPr>
              <w:spacing w:line="300" w:lineRule="exact"/>
              <w:jc w:val="center"/>
              <w:rPr>
                <w:color w:val="000000" w:themeColor="text1"/>
                <w:sz w:val="21"/>
                <w:szCs w:val="21"/>
              </w:rPr>
            </w:pPr>
            <w:r>
              <w:rPr>
                <w:color w:val="000000" w:themeColor="text1"/>
                <w:sz w:val="21"/>
                <w:szCs w:val="21"/>
              </w:rPr>
              <w:t>同环评</w:t>
            </w:r>
          </w:p>
        </w:tc>
        <w:tc>
          <w:tcPr>
            <w:tcW w:w="1665" w:type="dxa"/>
            <w:vAlign w:val="center"/>
          </w:tcPr>
          <w:p w14:paraId="45C4BB6B" w14:textId="77777777" w:rsidR="004021EF" w:rsidRDefault="00286492">
            <w:pPr>
              <w:spacing w:line="300" w:lineRule="exact"/>
              <w:jc w:val="center"/>
              <w:rPr>
                <w:color w:val="000000" w:themeColor="text1"/>
                <w:sz w:val="21"/>
                <w:szCs w:val="21"/>
              </w:rPr>
            </w:pPr>
            <w:r>
              <w:rPr>
                <w:color w:val="000000" w:themeColor="text1"/>
                <w:sz w:val="21"/>
                <w:szCs w:val="21"/>
              </w:rPr>
              <w:t>与环评一致</w:t>
            </w:r>
          </w:p>
        </w:tc>
      </w:tr>
      <w:tr w:rsidR="004021EF" w14:paraId="406E497B" w14:textId="77777777">
        <w:trPr>
          <w:trHeight w:val="90"/>
          <w:jc w:val="center"/>
        </w:trPr>
        <w:tc>
          <w:tcPr>
            <w:tcW w:w="947" w:type="dxa"/>
            <w:vMerge/>
            <w:vAlign w:val="center"/>
          </w:tcPr>
          <w:p w14:paraId="4B83C496" w14:textId="77777777" w:rsidR="004021EF" w:rsidRDefault="004021EF">
            <w:pPr>
              <w:spacing w:line="300" w:lineRule="exact"/>
              <w:jc w:val="center"/>
              <w:rPr>
                <w:color w:val="000000" w:themeColor="text1"/>
                <w:sz w:val="21"/>
                <w:szCs w:val="21"/>
              </w:rPr>
            </w:pPr>
          </w:p>
        </w:tc>
        <w:tc>
          <w:tcPr>
            <w:tcW w:w="1926" w:type="dxa"/>
            <w:gridSpan w:val="2"/>
            <w:vAlign w:val="center"/>
          </w:tcPr>
          <w:p w14:paraId="1919918D" w14:textId="77777777" w:rsidR="004021EF" w:rsidRDefault="00286492">
            <w:pPr>
              <w:spacing w:line="300" w:lineRule="exact"/>
              <w:jc w:val="center"/>
              <w:rPr>
                <w:color w:val="000000" w:themeColor="text1"/>
                <w:sz w:val="21"/>
                <w:szCs w:val="21"/>
              </w:rPr>
            </w:pPr>
            <w:proofErr w:type="gramStart"/>
            <w:r>
              <w:rPr>
                <w:color w:val="000000" w:themeColor="text1"/>
                <w:sz w:val="21"/>
                <w:szCs w:val="21"/>
              </w:rPr>
              <w:t>料仓</w:t>
            </w:r>
            <w:proofErr w:type="gramEnd"/>
          </w:p>
        </w:tc>
        <w:tc>
          <w:tcPr>
            <w:tcW w:w="5812" w:type="dxa"/>
            <w:vAlign w:val="center"/>
          </w:tcPr>
          <w:p w14:paraId="04F186A6" w14:textId="77777777" w:rsidR="004021EF" w:rsidRDefault="00286492">
            <w:pPr>
              <w:spacing w:line="300" w:lineRule="exact"/>
              <w:jc w:val="center"/>
              <w:rPr>
                <w:color w:val="000000" w:themeColor="text1"/>
                <w:sz w:val="21"/>
                <w:szCs w:val="21"/>
              </w:rPr>
            </w:pPr>
            <w:r>
              <w:rPr>
                <w:color w:val="000000" w:themeColor="text1"/>
                <w:sz w:val="21"/>
                <w:szCs w:val="21"/>
              </w:rPr>
              <w:t>料</w:t>
            </w:r>
            <w:proofErr w:type="gramStart"/>
            <w:r>
              <w:rPr>
                <w:color w:val="000000" w:themeColor="text1"/>
                <w:sz w:val="21"/>
                <w:szCs w:val="21"/>
              </w:rPr>
              <w:t>仓位</w:t>
            </w:r>
            <w:proofErr w:type="gramEnd"/>
            <w:r>
              <w:rPr>
                <w:color w:val="000000" w:themeColor="text1"/>
                <w:sz w:val="21"/>
                <w:szCs w:val="21"/>
              </w:rPr>
              <w:t>于项目所在车间第二层，共设</w:t>
            </w:r>
            <w:r>
              <w:rPr>
                <w:color w:val="000000" w:themeColor="text1"/>
                <w:sz w:val="21"/>
                <w:szCs w:val="21"/>
              </w:rPr>
              <w:t>36</w:t>
            </w:r>
            <w:r>
              <w:rPr>
                <w:color w:val="000000" w:themeColor="text1"/>
                <w:sz w:val="21"/>
                <w:szCs w:val="21"/>
              </w:rPr>
              <w:t>台料仓，建筑面积约</w:t>
            </w:r>
            <w:r>
              <w:rPr>
                <w:color w:val="000000" w:themeColor="text1"/>
                <w:sz w:val="21"/>
                <w:szCs w:val="21"/>
              </w:rPr>
              <w:t>900m</w:t>
            </w:r>
            <w:r>
              <w:rPr>
                <w:color w:val="000000" w:themeColor="text1"/>
                <w:sz w:val="21"/>
                <w:szCs w:val="21"/>
                <w:vertAlign w:val="superscript"/>
              </w:rPr>
              <w:t>2</w:t>
            </w:r>
          </w:p>
        </w:tc>
        <w:tc>
          <w:tcPr>
            <w:tcW w:w="3402" w:type="dxa"/>
            <w:vAlign w:val="center"/>
          </w:tcPr>
          <w:p w14:paraId="40C7392A" w14:textId="77777777" w:rsidR="004021EF" w:rsidRDefault="00286492">
            <w:pPr>
              <w:spacing w:line="300" w:lineRule="exact"/>
              <w:jc w:val="center"/>
              <w:rPr>
                <w:color w:val="000000" w:themeColor="text1"/>
                <w:sz w:val="21"/>
                <w:szCs w:val="21"/>
              </w:rPr>
            </w:pPr>
            <w:r>
              <w:rPr>
                <w:color w:val="000000" w:themeColor="text1"/>
                <w:sz w:val="21"/>
                <w:szCs w:val="21"/>
              </w:rPr>
              <w:t>同环评</w:t>
            </w:r>
          </w:p>
        </w:tc>
        <w:tc>
          <w:tcPr>
            <w:tcW w:w="1665" w:type="dxa"/>
            <w:vAlign w:val="center"/>
          </w:tcPr>
          <w:p w14:paraId="35E8D634" w14:textId="77777777" w:rsidR="004021EF" w:rsidRDefault="00286492">
            <w:pPr>
              <w:spacing w:line="300" w:lineRule="exact"/>
              <w:jc w:val="center"/>
              <w:rPr>
                <w:color w:val="000000" w:themeColor="text1"/>
                <w:sz w:val="21"/>
                <w:szCs w:val="21"/>
              </w:rPr>
            </w:pPr>
            <w:r>
              <w:rPr>
                <w:color w:val="000000" w:themeColor="text1"/>
                <w:sz w:val="21"/>
                <w:szCs w:val="21"/>
              </w:rPr>
              <w:t>与环评一致</w:t>
            </w:r>
          </w:p>
        </w:tc>
      </w:tr>
      <w:tr w:rsidR="004021EF" w14:paraId="6FA8A874" w14:textId="77777777">
        <w:trPr>
          <w:trHeight w:val="90"/>
          <w:jc w:val="center"/>
        </w:trPr>
        <w:tc>
          <w:tcPr>
            <w:tcW w:w="947" w:type="dxa"/>
            <w:vMerge/>
            <w:vAlign w:val="center"/>
          </w:tcPr>
          <w:p w14:paraId="6205BD30" w14:textId="77777777" w:rsidR="004021EF" w:rsidRDefault="004021EF">
            <w:pPr>
              <w:spacing w:line="300" w:lineRule="exact"/>
              <w:jc w:val="center"/>
              <w:rPr>
                <w:color w:val="000000" w:themeColor="text1"/>
                <w:sz w:val="21"/>
                <w:szCs w:val="21"/>
              </w:rPr>
            </w:pPr>
          </w:p>
        </w:tc>
        <w:tc>
          <w:tcPr>
            <w:tcW w:w="1926" w:type="dxa"/>
            <w:gridSpan w:val="2"/>
            <w:vAlign w:val="center"/>
          </w:tcPr>
          <w:p w14:paraId="1137BB8C" w14:textId="77777777" w:rsidR="004021EF" w:rsidRDefault="00286492">
            <w:pPr>
              <w:spacing w:line="300" w:lineRule="exact"/>
              <w:jc w:val="center"/>
              <w:rPr>
                <w:color w:val="000000" w:themeColor="text1"/>
                <w:sz w:val="21"/>
                <w:szCs w:val="21"/>
              </w:rPr>
            </w:pPr>
            <w:r>
              <w:rPr>
                <w:color w:val="000000" w:themeColor="text1"/>
                <w:sz w:val="21"/>
                <w:szCs w:val="21"/>
              </w:rPr>
              <w:t>模具架放置区</w:t>
            </w:r>
          </w:p>
        </w:tc>
        <w:tc>
          <w:tcPr>
            <w:tcW w:w="5812" w:type="dxa"/>
            <w:vAlign w:val="center"/>
          </w:tcPr>
          <w:p w14:paraId="2222ACEC" w14:textId="77777777" w:rsidR="004021EF" w:rsidRDefault="00286492">
            <w:pPr>
              <w:spacing w:line="300" w:lineRule="exact"/>
              <w:jc w:val="center"/>
              <w:rPr>
                <w:color w:val="000000" w:themeColor="text1"/>
                <w:sz w:val="21"/>
                <w:szCs w:val="21"/>
              </w:rPr>
            </w:pPr>
            <w:r>
              <w:rPr>
                <w:color w:val="000000" w:themeColor="text1"/>
                <w:sz w:val="21"/>
                <w:szCs w:val="21"/>
              </w:rPr>
              <w:t>位于项目所在车间第一层东北角，堆放模具架，建筑面积约</w:t>
            </w:r>
            <w:r>
              <w:rPr>
                <w:color w:val="000000" w:themeColor="text1"/>
                <w:sz w:val="21"/>
                <w:szCs w:val="21"/>
              </w:rPr>
              <w:t>200m</w:t>
            </w:r>
            <w:r>
              <w:rPr>
                <w:color w:val="000000" w:themeColor="text1"/>
                <w:sz w:val="21"/>
                <w:szCs w:val="21"/>
                <w:vertAlign w:val="superscript"/>
              </w:rPr>
              <w:t>2</w:t>
            </w:r>
          </w:p>
        </w:tc>
        <w:tc>
          <w:tcPr>
            <w:tcW w:w="3402" w:type="dxa"/>
            <w:vAlign w:val="center"/>
          </w:tcPr>
          <w:p w14:paraId="2750A304" w14:textId="77777777" w:rsidR="004021EF" w:rsidRDefault="00286492">
            <w:pPr>
              <w:spacing w:line="300" w:lineRule="exact"/>
              <w:jc w:val="center"/>
              <w:rPr>
                <w:color w:val="000000" w:themeColor="text1"/>
                <w:sz w:val="21"/>
                <w:szCs w:val="21"/>
              </w:rPr>
            </w:pPr>
            <w:r>
              <w:rPr>
                <w:color w:val="000000" w:themeColor="text1"/>
                <w:sz w:val="21"/>
                <w:szCs w:val="21"/>
              </w:rPr>
              <w:t>同环评</w:t>
            </w:r>
          </w:p>
        </w:tc>
        <w:tc>
          <w:tcPr>
            <w:tcW w:w="1665" w:type="dxa"/>
            <w:vAlign w:val="center"/>
          </w:tcPr>
          <w:p w14:paraId="5B8A9CA7" w14:textId="77777777" w:rsidR="004021EF" w:rsidRDefault="00286492">
            <w:pPr>
              <w:spacing w:line="300" w:lineRule="exact"/>
              <w:jc w:val="center"/>
              <w:rPr>
                <w:color w:val="000000" w:themeColor="text1"/>
                <w:sz w:val="21"/>
                <w:szCs w:val="21"/>
              </w:rPr>
            </w:pPr>
            <w:r>
              <w:rPr>
                <w:color w:val="000000" w:themeColor="text1"/>
                <w:sz w:val="21"/>
                <w:szCs w:val="21"/>
              </w:rPr>
              <w:t>与环评一致</w:t>
            </w:r>
          </w:p>
        </w:tc>
      </w:tr>
      <w:tr w:rsidR="004021EF" w14:paraId="45F5A9B3" w14:textId="77777777">
        <w:trPr>
          <w:trHeight w:val="284"/>
          <w:jc w:val="center"/>
        </w:trPr>
        <w:tc>
          <w:tcPr>
            <w:tcW w:w="947" w:type="dxa"/>
            <w:vMerge w:val="restart"/>
            <w:vAlign w:val="center"/>
          </w:tcPr>
          <w:p w14:paraId="345358A9" w14:textId="77777777" w:rsidR="004021EF" w:rsidRDefault="00286492">
            <w:pPr>
              <w:spacing w:line="300" w:lineRule="exact"/>
              <w:jc w:val="center"/>
              <w:rPr>
                <w:color w:val="000000" w:themeColor="text1"/>
                <w:sz w:val="21"/>
                <w:szCs w:val="21"/>
              </w:rPr>
            </w:pPr>
            <w:r>
              <w:rPr>
                <w:color w:val="000000" w:themeColor="text1"/>
                <w:sz w:val="21"/>
                <w:szCs w:val="21"/>
              </w:rPr>
              <w:t>公用</w:t>
            </w:r>
          </w:p>
          <w:p w14:paraId="7C7D223C" w14:textId="77777777" w:rsidR="004021EF" w:rsidRDefault="00286492">
            <w:pPr>
              <w:spacing w:line="300" w:lineRule="exact"/>
              <w:jc w:val="center"/>
              <w:rPr>
                <w:color w:val="000000" w:themeColor="text1"/>
                <w:sz w:val="21"/>
                <w:szCs w:val="21"/>
              </w:rPr>
            </w:pPr>
            <w:r>
              <w:rPr>
                <w:color w:val="000000" w:themeColor="text1"/>
                <w:sz w:val="21"/>
                <w:szCs w:val="21"/>
              </w:rPr>
              <w:t>工程</w:t>
            </w:r>
          </w:p>
        </w:tc>
        <w:tc>
          <w:tcPr>
            <w:tcW w:w="1926" w:type="dxa"/>
            <w:gridSpan w:val="2"/>
            <w:vAlign w:val="center"/>
          </w:tcPr>
          <w:p w14:paraId="679745A4" w14:textId="77777777" w:rsidR="004021EF" w:rsidRDefault="00286492">
            <w:pPr>
              <w:spacing w:line="300" w:lineRule="exact"/>
              <w:jc w:val="center"/>
              <w:rPr>
                <w:color w:val="000000" w:themeColor="text1"/>
                <w:sz w:val="21"/>
                <w:szCs w:val="21"/>
              </w:rPr>
            </w:pPr>
            <w:r>
              <w:rPr>
                <w:color w:val="000000" w:themeColor="text1"/>
                <w:sz w:val="21"/>
                <w:szCs w:val="21"/>
              </w:rPr>
              <w:t>配电</w:t>
            </w:r>
          </w:p>
        </w:tc>
        <w:tc>
          <w:tcPr>
            <w:tcW w:w="5812" w:type="dxa"/>
            <w:vAlign w:val="center"/>
          </w:tcPr>
          <w:p w14:paraId="31578982" w14:textId="77777777" w:rsidR="004021EF" w:rsidRDefault="00286492">
            <w:pPr>
              <w:spacing w:line="300" w:lineRule="exact"/>
              <w:jc w:val="center"/>
              <w:rPr>
                <w:color w:val="000000" w:themeColor="text1"/>
                <w:sz w:val="21"/>
                <w:szCs w:val="21"/>
              </w:rPr>
            </w:pPr>
            <w:r>
              <w:rPr>
                <w:color w:val="000000" w:themeColor="text1"/>
                <w:sz w:val="21"/>
                <w:szCs w:val="21"/>
              </w:rPr>
              <w:t>市政供电，依托合肥葳迩敏光电科技有限公司现有变电设施</w:t>
            </w:r>
          </w:p>
        </w:tc>
        <w:tc>
          <w:tcPr>
            <w:tcW w:w="3402" w:type="dxa"/>
            <w:vAlign w:val="center"/>
          </w:tcPr>
          <w:p w14:paraId="06430D68" w14:textId="77777777" w:rsidR="004021EF" w:rsidRDefault="00286492">
            <w:pPr>
              <w:spacing w:line="300" w:lineRule="exact"/>
              <w:jc w:val="center"/>
              <w:rPr>
                <w:color w:val="000000" w:themeColor="text1"/>
                <w:sz w:val="21"/>
                <w:szCs w:val="21"/>
              </w:rPr>
            </w:pPr>
            <w:r>
              <w:rPr>
                <w:color w:val="000000" w:themeColor="text1"/>
                <w:sz w:val="21"/>
                <w:szCs w:val="21"/>
              </w:rPr>
              <w:t>同环评</w:t>
            </w:r>
          </w:p>
        </w:tc>
        <w:tc>
          <w:tcPr>
            <w:tcW w:w="1665" w:type="dxa"/>
            <w:vAlign w:val="center"/>
          </w:tcPr>
          <w:p w14:paraId="556605B4" w14:textId="77777777" w:rsidR="004021EF" w:rsidRDefault="00286492">
            <w:pPr>
              <w:spacing w:line="300" w:lineRule="exact"/>
              <w:jc w:val="center"/>
              <w:rPr>
                <w:color w:val="000000" w:themeColor="text1"/>
                <w:sz w:val="21"/>
                <w:szCs w:val="21"/>
              </w:rPr>
            </w:pPr>
            <w:r>
              <w:rPr>
                <w:color w:val="000000" w:themeColor="text1"/>
                <w:sz w:val="21"/>
                <w:szCs w:val="21"/>
              </w:rPr>
              <w:t>与环评一致</w:t>
            </w:r>
          </w:p>
        </w:tc>
      </w:tr>
      <w:tr w:rsidR="004021EF" w14:paraId="0C6A6DB1" w14:textId="77777777">
        <w:trPr>
          <w:trHeight w:val="284"/>
          <w:jc w:val="center"/>
        </w:trPr>
        <w:tc>
          <w:tcPr>
            <w:tcW w:w="947" w:type="dxa"/>
            <w:vMerge/>
            <w:vAlign w:val="center"/>
          </w:tcPr>
          <w:p w14:paraId="7C7C13A9" w14:textId="77777777" w:rsidR="004021EF" w:rsidRDefault="004021EF">
            <w:pPr>
              <w:spacing w:line="300" w:lineRule="exact"/>
              <w:jc w:val="center"/>
              <w:rPr>
                <w:color w:val="000000" w:themeColor="text1"/>
                <w:sz w:val="21"/>
                <w:szCs w:val="21"/>
              </w:rPr>
            </w:pPr>
          </w:p>
        </w:tc>
        <w:tc>
          <w:tcPr>
            <w:tcW w:w="1926" w:type="dxa"/>
            <w:gridSpan w:val="2"/>
            <w:vAlign w:val="center"/>
          </w:tcPr>
          <w:p w14:paraId="3F0B4038" w14:textId="77777777" w:rsidR="004021EF" w:rsidRDefault="00286492">
            <w:pPr>
              <w:spacing w:line="300" w:lineRule="exact"/>
              <w:jc w:val="center"/>
              <w:rPr>
                <w:color w:val="000000" w:themeColor="text1"/>
                <w:sz w:val="21"/>
                <w:szCs w:val="21"/>
              </w:rPr>
            </w:pPr>
            <w:r>
              <w:rPr>
                <w:color w:val="000000" w:themeColor="text1"/>
                <w:sz w:val="21"/>
                <w:szCs w:val="21"/>
              </w:rPr>
              <w:t>给水</w:t>
            </w:r>
          </w:p>
        </w:tc>
        <w:tc>
          <w:tcPr>
            <w:tcW w:w="5812" w:type="dxa"/>
            <w:vAlign w:val="center"/>
          </w:tcPr>
          <w:p w14:paraId="2DAB67B5" w14:textId="77777777" w:rsidR="004021EF" w:rsidRDefault="00286492">
            <w:pPr>
              <w:spacing w:line="300" w:lineRule="exact"/>
              <w:jc w:val="center"/>
              <w:rPr>
                <w:color w:val="000000" w:themeColor="text1"/>
                <w:sz w:val="21"/>
                <w:szCs w:val="21"/>
              </w:rPr>
            </w:pPr>
            <w:r>
              <w:rPr>
                <w:color w:val="000000" w:themeColor="text1"/>
                <w:sz w:val="21"/>
                <w:szCs w:val="21"/>
              </w:rPr>
              <w:t>市政供水，依托合肥葳迩敏光电科技有限公司现有供水管网</w:t>
            </w:r>
          </w:p>
        </w:tc>
        <w:tc>
          <w:tcPr>
            <w:tcW w:w="3402" w:type="dxa"/>
            <w:vAlign w:val="center"/>
          </w:tcPr>
          <w:p w14:paraId="23B6498C" w14:textId="77777777" w:rsidR="004021EF" w:rsidRDefault="00286492">
            <w:pPr>
              <w:spacing w:line="300" w:lineRule="exact"/>
              <w:jc w:val="center"/>
              <w:rPr>
                <w:color w:val="000000" w:themeColor="text1"/>
                <w:sz w:val="21"/>
                <w:szCs w:val="21"/>
              </w:rPr>
            </w:pPr>
            <w:r>
              <w:rPr>
                <w:color w:val="000000" w:themeColor="text1"/>
                <w:sz w:val="21"/>
                <w:szCs w:val="21"/>
              </w:rPr>
              <w:t>同环评</w:t>
            </w:r>
          </w:p>
        </w:tc>
        <w:tc>
          <w:tcPr>
            <w:tcW w:w="1665" w:type="dxa"/>
            <w:vAlign w:val="center"/>
          </w:tcPr>
          <w:p w14:paraId="23303B94" w14:textId="77777777" w:rsidR="004021EF" w:rsidRDefault="00286492">
            <w:pPr>
              <w:spacing w:line="300" w:lineRule="exact"/>
              <w:jc w:val="center"/>
              <w:rPr>
                <w:color w:val="000000" w:themeColor="text1"/>
                <w:sz w:val="21"/>
                <w:szCs w:val="21"/>
              </w:rPr>
            </w:pPr>
            <w:r>
              <w:rPr>
                <w:color w:val="000000" w:themeColor="text1"/>
                <w:sz w:val="21"/>
                <w:szCs w:val="21"/>
              </w:rPr>
              <w:t>与环评一致</w:t>
            </w:r>
          </w:p>
        </w:tc>
      </w:tr>
      <w:tr w:rsidR="004021EF" w14:paraId="3CBEA4E5" w14:textId="77777777">
        <w:trPr>
          <w:trHeight w:val="284"/>
          <w:jc w:val="center"/>
        </w:trPr>
        <w:tc>
          <w:tcPr>
            <w:tcW w:w="947" w:type="dxa"/>
            <w:vMerge/>
            <w:vAlign w:val="center"/>
          </w:tcPr>
          <w:p w14:paraId="69FED95E" w14:textId="77777777" w:rsidR="004021EF" w:rsidRDefault="004021EF">
            <w:pPr>
              <w:spacing w:line="300" w:lineRule="exact"/>
              <w:jc w:val="center"/>
              <w:rPr>
                <w:color w:val="000000" w:themeColor="text1"/>
                <w:sz w:val="21"/>
                <w:szCs w:val="21"/>
              </w:rPr>
            </w:pPr>
          </w:p>
        </w:tc>
        <w:tc>
          <w:tcPr>
            <w:tcW w:w="1926" w:type="dxa"/>
            <w:gridSpan w:val="2"/>
            <w:vAlign w:val="center"/>
          </w:tcPr>
          <w:p w14:paraId="70E5E295" w14:textId="77777777" w:rsidR="004021EF" w:rsidRDefault="00286492">
            <w:pPr>
              <w:spacing w:line="300" w:lineRule="exact"/>
              <w:jc w:val="center"/>
              <w:rPr>
                <w:color w:val="000000" w:themeColor="text1"/>
                <w:sz w:val="21"/>
                <w:szCs w:val="21"/>
              </w:rPr>
            </w:pPr>
            <w:r>
              <w:rPr>
                <w:color w:val="000000" w:themeColor="text1"/>
                <w:sz w:val="21"/>
                <w:szCs w:val="21"/>
              </w:rPr>
              <w:t>排水</w:t>
            </w:r>
          </w:p>
        </w:tc>
        <w:tc>
          <w:tcPr>
            <w:tcW w:w="5812" w:type="dxa"/>
            <w:vAlign w:val="center"/>
          </w:tcPr>
          <w:p w14:paraId="3E325C80" w14:textId="77777777" w:rsidR="004021EF" w:rsidRDefault="00286492">
            <w:pPr>
              <w:spacing w:line="300" w:lineRule="exact"/>
              <w:jc w:val="center"/>
              <w:rPr>
                <w:color w:val="000000" w:themeColor="text1"/>
                <w:sz w:val="21"/>
                <w:szCs w:val="21"/>
              </w:rPr>
            </w:pPr>
            <w:r>
              <w:rPr>
                <w:color w:val="000000" w:themeColor="text1"/>
                <w:sz w:val="21"/>
                <w:szCs w:val="21"/>
              </w:rPr>
              <w:t>雨污分流。雨水依托合肥葳迩敏光电科技有限公司厂区内雨水管网收集后，接入市政雨水管网。生活污水和</w:t>
            </w:r>
            <w:proofErr w:type="gramStart"/>
            <w:r>
              <w:rPr>
                <w:color w:val="000000" w:themeColor="text1"/>
                <w:sz w:val="21"/>
                <w:szCs w:val="21"/>
              </w:rPr>
              <w:t>循环循环</w:t>
            </w:r>
            <w:proofErr w:type="gramEnd"/>
            <w:r>
              <w:rPr>
                <w:color w:val="000000" w:themeColor="text1"/>
                <w:sz w:val="21"/>
                <w:szCs w:val="21"/>
              </w:rPr>
              <w:t>冷却废水依托合肥葳迩敏光电科技有限公司化粪池处理达标，由市政污水管网接入王小</w:t>
            </w:r>
            <w:proofErr w:type="gramStart"/>
            <w:r>
              <w:rPr>
                <w:color w:val="000000" w:themeColor="text1"/>
                <w:sz w:val="21"/>
                <w:szCs w:val="21"/>
              </w:rPr>
              <w:t>郢</w:t>
            </w:r>
            <w:proofErr w:type="gramEnd"/>
            <w:r>
              <w:rPr>
                <w:color w:val="000000" w:themeColor="text1"/>
                <w:sz w:val="21"/>
                <w:szCs w:val="21"/>
              </w:rPr>
              <w:t>污水处理厂进一步处理后，最终排入南</w:t>
            </w:r>
            <w:proofErr w:type="gramStart"/>
            <w:r>
              <w:rPr>
                <w:color w:val="000000" w:themeColor="text1"/>
                <w:sz w:val="21"/>
                <w:szCs w:val="21"/>
              </w:rPr>
              <w:t>淝</w:t>
            </w:r>
            <w:proofErr w:type="gramEnd"/>
            <w:r>
              <w:rPr>
                <w:color w:val="000000" w:themeColor="text1"/>
                <w:sz w:val="21"/>
                <w:szCs w:val="21"/>
              </w:rPr>
              <w:t>河</w:t>
            </w:r>
          </w:p>
        </w:tc>
        <w:tc>
          <w:tcPr>
            <w:tcW w:w="3402" w:type="dxa"/>
            <w:vAlign w:val="center"/>
          </w:tcPr>
          <w:p w14:paraId="2D136368" w14:textId="77777777" w:rsidR="004021EF" w:rsidRDefault="00286492">
            <w:pPr>
              <w:spacing w:line="300" w:lineRule="exact"/>
              <w:jc w:val="center"/>
              <w:rPr>
                <w:color w:val="000000" w:themeColor="text1"/>
                <w:sz w:val="21"/>
                <w:szCs w:val="21"/>
              </w:rPr>
            </w:pPr>
            <w:r>
              <w:rPr>
                <w:rFonts w:hint="eastAsia"/>
                <w:color w:val="000000" w:themeColor="text1"/>
                <w:sz w:val="21"/>
                <w:szCs w:val="21"/>
              </w:rPr>
              <w:t>雨污分流。雨水依托合肥葳迩敏光电科技有限公司厂区内雨水管网收集后，接入市政雨水管网。地面冲洗废水经过滤网过滤后汇同生活污水和</w:t>
            </w:r>
            <w:proofErr w:type="gramStart"/>
            <w:r>
              <w:rPr>
                <w:rFonts w:hint="eastAsia"/>
                <w:color w:val="000000" w:themeColor="text1"/>
                <w:sz w:val="21"/>
                <w:szCs w:val="21"/>
              </w:rPr>
              <w:t>循环循环</w:t>
            </w:r>
            <w:proofErr w:type="gramEnd"/>
            <w:r>
              <w:rPr>
                <w:rFonts w:hint="eastAsia"/>
                <w:color w:val="000000" w:themeColor="text1"/>
                <w:sz w:val="21"/>
                <w:szCs w:val="21"/>
              </w:rPr>
              <w:t>冷却废水依托合肥葳迩敏光电科技有限公司化粪池处理达标，由市政污水管网接入王小</w:t>
            </w:r>
            <w:proofErr w:type="gramStart"/>
            <w:r>
              <w:rPr>
                <w:rFonts w:hint="eastAsia"/>
                <w:color w:val="000000" w:themeColor="text1"/>
                <w:sz w:val="21"/>
                <w:szCs w:val="21"/>
              </w:rPr>
              <w:t>郢</w:t>
            </w:r>
            <w:proofErr w:type="gramEnd"/>
            <w:r>
              <w:rPr>
                <w:rFonts w:hint="eastAsia"/>
                <w:color w:val="000000" w:themeColor="text1"/>
                <w:sz w:val="21"/>
                <w:szCs w:val="21"/>
              </w:rPr>
              <w:t>污水处理厂进一步处理后，最终排入南</w:t>
            </w:r>
            <w:proofErr w:type="gramStart"/>
            <w:r>
              <w:rPr>
                <w:rFonts w:hint="eastAsia"/>
                <w:color w:val="000000" w:themeColor="text1"/>
                <w:sz w:val="21"/>
                <w:szCs w:val="21"/>
              </w:rPr>
              <w:t>淝</w:t>
            </w:r>
            <w:proofErr w:type="gramEnd"/>
            <w:r>
              <w:rPr>
                <w:rFonts w:hint="eastAsia"/>
                <w:color w:val="000000" w:themeColor="text1"/>
                <w:sz w:val="21"/>
                <w:szCs w:val="21"/>
              </w:rPr>
              <w:t>河</w:t>
            </w:r>
          </w:p>
        </w:tc>
        <w:tc>
          <w:tcPr>
            <w:tcW w:w="1665" w:type="dxa"/>
            <w:vAlign w:val="center"/>
          </w:tcPr>
          <w:p w14:paraId="5BD95C81" w14:textId="77777777" w:rsidR="004021EF" w:rsidRDefault="00286492">
            <w:pPr>
              <w:spacing w:line="300" w:lineRule="exact"/>
              <w:jc w:val="center"/>
              <w:rPr>
                <w:color w:val="000000" w:themeColor="text1"/>
                <w:sz w:val="21"/>
                <w:szCs w:val="21"/>
              </w:rPr>
            </w:pPr>
            <w:r>
              <w:rPr>
                <w:rFonts w:hint="eastAsia"/>
                <w:color w:val="000000" w:themeColor="text1"/>
                <w:sz w:val="21"/>
                <w:szCs w:val="21"/>
              </w:rPr>
              <w:t>发生变化</w:t>
            </w:r>
          </w:p>
        </w:tc>
      </w:tr>
      <w:tr w:rsidR="004021EF" w14:paraId="310CB0EE" w14:textId="77777777">
        <w:trPr>
          <w:trHeight w:val="284"/>
          <w:jc w:val="center"/>
        </w:trPr>
        <w:tc>
          <w:tcPr>
            <w:tcW w:w="947" w:type="dxa"/>
            <w:vMerge w:val="restart"/>
            <w:vAlign w:val="center"/>
          </w:tcPr>
          <w:p w14:paraId="78C8AB79" w14:textId="77777777" w:rsidR="004021EF" w:rsidRDefault="00286492">
            <w:pPr>
              <w:spacing w:line="300" w:lineRule="exact"/>
              <w:jc w:val="center"/>
              <w:rPr>
                <w:color w:val="000000" w:themeColor="text1"/>
                <w:sz w:val="21"/>
                <w:szCs w:val="21"/>
              </w:rPr>
            </w:pPr>
            <w:r>
              <w:rPr>
                <w:color w:val="000000" w:themeColor="text1"/>
                <w:sz w:val="21"/>
                <w:szCs w:val="21"/>
              </w:rPr>
              <w:lastRenderedPageBreak/>
              <w:t>环保</w:t>
            </w:r>
          </w:p>
          <w:p w14:paraId="45672955" w14:textId="77777777" w:rsidR="004021EF" w:rsidRDefault="00286492">
            <w:pPr>
              <w:spacing w:line="300" w:lineRule="exact"/>
              <w:jc w:val="center"/>
              <w:rPr>
                <w:color w:val="000000" w:themeColor="text1"/>
                <w:sz w:val="21"/>
                <w:szCs w:val="21"/>
              </w:rPr>
            </w:pPr>
            <w:r>
              <w:rPr>
                <w:color w:val="000000" w:themeColor="text1"/>
                <w:sz w:val="21"/>
                <w:szCs w:val="21"/>
              </w:rPr>
              <w:t>工程</w:t>
            </w:r>
          </w:p>
        </w:tc>
        <w:tc>
          <w:tcPr>
            <w:tcW w:w="792" w:type="dxa"/>
            <w:vAlign w:val="center"/>
          </w:tcPr>
          <w:p w14:paraId="21A97CC5" w14:textId="77777777" w:rsidR="004021EF" w:rsidRDefault="00286492">
            <w:pPr>
              <w:spacing w:line="300" w:lineRule="exact"/>
              <w:jc w:val="center"/>
              <w:rPr>
                <w:color w:val="000000" w:themeColor="text1"/>
                <w:sz w:val="21"/>
                <w:szCs w:val="21"/>
              </w:rPr>
            </w:pPr>
            <w:r>
              <w:rPr>
                <w:color w:val="000000" w:themeColor="text1"/>
                <w:sz w:val="21"/>
                <w:szCs w:val="21"/>
              </w:rPr>
              <w:t>废气处理</w:t>
            </w:r>
          </w:p>
        </w:tc>
        <w:tc>
          <w:tcPr>
            <w:tcW w:w="1134" w:type="dxa"/>
            <w:vAlign w:val="center"/>
          </w:tcPr>
          <w:p w14:paraId="7E2451B4" w14:textId="77777777" w:rsidR="004021EF" w:rsidRDefault="00286492">
            <w:pPr>
              <w:spacing w:line="300" w:lineRule="exact"/>
              <w:jc w:val="center"/>
              <w:rPr>
                <w:color w:val="000000" w:themeColor="text1"/>
                <w:sz w:val="21"/>
                <w:szCs w:val="21"/>
              </w:rPr>
            </w:pPr>
            <w:r>
              <w:rPr>
                <w:color w:val="000000" w:themeColor="text1"/>
                <w:sz w:val="21"/>
                <w:szCs w:val="21"/>
              </w:rPr>
              <w:t>有机废气</w:t>
            </w:r>
          </w:p>
        </w:tc>
        <w:tc>
          <w:tcPr>
            <w:tcW w:w="5812" w:type="dxa"/>
            <w:vAlign w:val="center"/>
          </w:tcPr>
          <w:p w14:paraId="525F52D0" w14:textId="77777777" w:rsidR="004021EF" w:rsidRDefault="00286492">
            <w:pPr>
              <w:spacing w:line="300" w:lineRule="exact"/>
              <w:jc w:val="center"/>
              <w:rPr>
                <w:color w:val="000000" w:themeColor="text1"/>
                <w:sz w:val="21"/>
                <w:szCs w:val="21"/>
              </w:rPr>
            </w:pPr>
            <w:r>
              <w:rPr>
                <w:color w:val="000000" w:themeColor="text1"/>
                <w:sz w:val="21"/>
                <w:szCs w:val="21"/>
              </w:rPr>
              <w:t>发泡工序、成型工序和烘干工序产生的有机废气分别经密闭收集后，汇集至</w:t>
            </w:r>
            <w:r>
              <w:rPr>
                <w:color w:val="000000" w:themeColor="text1"/>
                <w:sz w:val="21"/>
                <w:szCs w:val="21"/>
              </w:rPr>
              <w:t>1</w:t>
            </w:r>
            <w:r>
              <w:rPr>
                <w:color w:val="000000" w:themeColor="text1"/>
                <w:sz w:val="21"/>
                <w:szCs w:val="21"/>
              </w:rPr>
              <w:t>套活性炭吸附装置处理后，由</w:t>
            </w:r>
            <w:r>
              <w:rPr>
                <w:color w:val="000000" w:themeColor="text1"/>
                <w:sz w:val="21"/>
                <w:szCs w:val="21"/>
              </w:rPr>
              <w:t>1</w:t>
            </w:r>
            <w:r>
              <w:rPr>
                <w:color w:val="000000" w:themeColor="text1"/>
                <w:sz w:val="21"/>
                <w:szCs w:val="21"/>
              </w:rPr>
              <w:t>根</w:t>
            </w:r>
            <w:r>
              <w:rPr>
                <w:color w:val="000000" w:themeColor="text1"/>
                <w:sz w:val="21"/>
                <w:szCs w:val="21"/>
              </w:rPr>
              <w:t>15m</w:t>
            </w:r>
            <w:r>
              <w:rPr>
                <w:color w:val="000000" w:themeColor="text1"/>
                <w:sz w:val="21"/>
                <w:szCs w:val="21"/>
              </w:rPr>
              <w:t>高排气筒达标排放</w:t>
            </w:r>
          </w:p>
        </w:tc>
        <w:tc>
          <w:tcPr>
            <w:tcW w:w="3402" w:type="dxa"/>
            <w:vAlign w:val="center"/>
          </w:tcPr>
          <w:p w14:paraId="2DF8C91C" w14:textId="77777777" w:rsidR="004021EF" w:rsidRDefault="00286492">
            <w:pPr>
              <w:spacing w:line="300" w:lineRule="exact"/>
              <w:jc w:val="center"/>
              <w:rPr>
                <w:color w:val="000000" w:themeColor="text1"/>
                <w:sz w:val="21"/>
                <w:szCs w:val="21"/>
              </w:rPr>
            </w:pPr>
            <w:r>
              <w:rPr>
                <w:color w:val="000000" w:themeColor="text1"/>
                <w:sz w:val="21"/>
                <w:szCs w:val="21"/>
              </w:rPr>
              <w:t>采用对</w:t>
            </w:r>
            <w:r>
              <w:rPr>
                <w:color w:val="000000" w:themeColor="text1"/>
                <w:sz w:val="21"/>
                <w:szCs w:val="21"/>
              </w:rPr>
              <w:t>EPS</w:t>
            </w:r>
            <w:r>
              <w:rPr>
                <w:color w:val="000000" w:themeColor="text1"/>
                <w:sz w:val="21"/>
                <w:szCs w:val="21"/>
              </w:rPr>
              <w:t>车间整体抽气换风的方式进行收集，收集后引入</w:t>
            </w:r>
            <w:r>
              <w:rPr>
                <w:color w:val="000000" w:themeColor="text1"/>
                <w:sz w:val="21"/>
                <w:szCs w:val="21"/>
              </w:rPr>
              <w:t>UV</w:t>
            </w:r>
            <w:r>
              <w:rPr>
                <w:color w:val="000000" w:themeColor="text1"/>
                <w:sz w:val="21"/>
                <w:szCs w:val="21"/>
              </w:rPr>
              <w:t>光催化氧化</w:t>
            </w:r>
            <w:r>
              <w:rPr>
                <w:color w:val="000000" w:themeColor="text1"/>
                <w:sz w:val="21"/>
                <w:szCs w:val="21"/>
              </w:rPr>
              <w:t>+</w:t>
            </w:r>
            <w:r>
              <w:rPr>
                <w:color w:val="000000" w:themeColor="text1"/>
                <w:sz w:val="21"/>
                <w:szCs w:val="21"/>
              </w:rPr>
              <w:t>活性炭吸附组合式装置处理，处理后再通过</w:t>
            </w:r>
            <w:r>
              <w:rPr>
                <w:color w:val="000000" w:themeColor="text1"/>
                <w:sz w:val="21"/>
                <w:szCs w:val="21"/>
              </w:rPr>
              <w:t>1</w:t>
            </w:r>
            <w:r>
              <w:rPr>
                <w:color w:val="000000" w:themeColor="text1"/>
                <w:sz w:val="21"/>
                <w:szCs w:val="21"/>
              </w:rPr>
              <w:t>根排气筒</w:t>
            </w:r>
            <w:r>
              <w:rPr>
                <w:rFonts w:hint="eastAsia"/>
                <w:color w:val="000000" w:themeColor="text1"/>
                <w:sz w:val="21"/>
                <w:szCs w:val="21"/>
              </w:rPr>
              <w:t>（高度</w:t>
            </w:r>
            <w:r>
              <w:rPr>
                <w:rFonts w:hint="eastAsia"/>
                <w:color w:val="000000" w:themeColor="text1"/>
                <w:sz w:val="21"/>
                <w:szCs w:val="21"/>
              </w:rPr>
              <w:t>23m</w:t>
            </w:r>
            <w:r>
              <w:rPr>
                <w:rFonts w:hint="eastAsia"/>
                <w:color w:val="000000" w:themeColor="text1"/>
                <w:sz w:val="21"/>
                <w:szCs w:val="21"/>
              </w:rPr>
              <w:t>）</w:t>
            </w:r>
            <w:r>
              <w:rPr>
                <w:color w:val="000000" w:themeColor="text1"/>
                <w:sz w:val="21"/>
                <w:szCs w:val="21"/>
              </w:rPr>
              <w:t>排放。风机风量为</w:t>
            </w:r>
            <w:r>
              <w:rPr>
                <w:color w:val="000000" w:themeColor="text1"/>
                <w:sz w:val="21"/>
                <w:szCs w:val="21"/>
              </w:rPr>
              <w:t>40000 m</w:t>
            </w:r>
            <w:r>
              <w:rPr>
                <w:color w:val="000000" w:themeColor="text1"/>
                <w:sz w:val="21"/>
                <w:szCs w:val="21"/>
                <w:vertAlign w:val="superscript"/>
              </w:rPr>
              <w:t>3</w:t>
            </w:r>
            <w:r>
              <w:rPr>
                <w:color w:val="000000" w:themeColor="text1"/>
                <w:sz w:val="21"/>
                <w:szCs w:val="21"/>
              </w:rPr>
              <w:t>/h</w:t>
            </w:r>
          </w:p>
        </w:tc>
        <w:tc>
          <w:tcPr>
            <w:tcW w:w="1665" w:type="dxa"/>
            <w:vAlign w:val="center"/>
          </w:tcPr>
          <w:p w14:paraId="3C47FEF4" w14:textId="77777777" w:rsidR="004021EF" w:rsidRDefault="00286492">
            <w:pPr>
              <w:spacing w:line="300" w:lineRule="exact"/>
              <w:jc w:val="center"/>
              <w:rPr>
                <w:color w:val="000000" w:themeColor="text1"/>
                <w:sz w:val="21"/>
                <w:szCs w:val="21"/>
              </w:rPr>
            </w:pPr>
            <w:r>
              <w:rPr>
                <w:color w:val="000000" w:themeColor="text1"/>
                <w:sz w:val="21"/>
                <w:szCs w:val="21"/>
              </w:rPr>
              <w:t>废气处理工艺发生变化</w:t>
            </w:r>
          </w:p>
        </w:tc>
      </w:tr>
      <w:tr w:rsidR="004021EF" w14:paraId="5BD7CC30" w14:textId="77777777">
        <w:trPr>
          <w:trHeight w:val="310"/>
          <w:jc w:val="center"/>
        </w:trPr>
        <w:tc>
          <w:tcPr>
            <w:tcW w:w="947" w:type="dxa"/>
            <w:vMerge/>
            <w:vAlign w:val="center"/>
          </w:tcPr>
          <w:p w14:paraId="4EEC6F94" w14:textId="77777777" w:rsidR="004021EF" w:rsidRDefault="004021EF">
            <w:pPr>
              <w:spacing w:line="300" w:lineRule="exact"/>
              <w:jc w:val="center"/>
              <w:rPr>
                <w:color w:val="000000" w:themeColor="text1"/>
                <w:sz w:val="21"/>
                <w:szCs w:val="21"/>
              </w:rPr>
            </w:pPr>
          </w:p>
        </w:tc>
        <w:tc>
          <w:tcPr>
            <w:tcW w:w="1926" w:type="dxa"/>
            <w:gridSpan w:val="2"/>
            <w:vMerge w:val="restart"/>
            <w:vAlign w:val="center"/>
          </w:tcPr>
          <w:p w14:paraId="5F8167CA" w14:textId="77777777" w:rsidR="004021EF" w:rsidRDefault="00286492">
            <w:pPr>
              <w:spacing w:line="300" w:lineRule="exact"/>
              <w:jc w:val="center"/>
              <w:rPr>
                <w:color w:val="000000" w:themeColor="text1"/>
                <w:sz w:val="21"/>
                <w:szCs w:val="21"/>
              </w:rPr>
            </w:pPr>
            <w:r>
              <w:rPr>
                <w:color w:val="000000" w:themeColor="text1"/>
                <w:sz w:val="21"/>
                <w:szCs w:val="21"/>
              </w:rPr>
              <w:t>废水处理</w:t>
            </w:r>
          </w:p>
        </w:tc>
        <w:tc>
          <w:tcPr>
            <w:tcW w:w="5812" w:type="dxa"/>
            <w:vAlign w:val="center"/>
          </w:tcPr>
          <w:p w14:paraId="0277A739" w14:textId="77777777" w:rsidR="004021EF" w:rsidRDefault="00286492">
            <w:pPr>
              <w:spacing w:line="300" w:lineRule="exact"/>
              <w:jc w:val="center"/>
              <w:rPr>
                <w:color w:val="000000" w:themeColor="text1"/>
                <w:sz w:val="21"/>
                <w:szCs w:val="21"/>
              </w:rPr>
            </w:pPr>
            <w:r>
              <w:rPr>
                <w:color w:val="000000" w:themeColor="text1"/>
                <w:sz w:val="21"/>
                <w:szCs w:val="21"/>
              </w:rPr>
              <w:t>生活污水和</w:t>
            </w:r>
            <w:proofErr w:type="gramStart"/>
            <w:r>
              <w:rPr>
                <w:color w:val="000000" w:themeColor="text1"/>
                <w:sz w:val="21"/>
                <w:szCs w:val="21"/>
              </w:rPr>
              <w:t>循环循环</w:t>
            </w:r>
            <w:proofErr w:type="gramEnd"/>
            <w:r>
              <w:rPr>
                <w:color w:val="000000" w:themeColor="text1"/>
                <w:sz w:val="21"/>
                <w:szCs w:val="21"/>
              </w:rPr>
              <w:t>冷却废水依托合肥葳迩敏光电科技有限公司化粪池处理达标，由市政污水管网接入王小</w:t>
            </w:r>
            <w:proofErr w:type="gramStart"/>
            <w:r>
              <w:rPr>
                <w:color w:val="000000" w:themeColor="text1"/>
                <w:sz w:val="21"/>
                <w:szCs w:val="21"/>
              </w:rPr>
              <w:t>郢</w:t>
            </w:r>
            <w:proofErr w:type="gramEnd"/>
            <w:r>
              <w:rPr>
                <w:color w:val="000000" w:themeColor="text1"/>
                <w:sz w:val="21"/>
                <w:szCs w:val="21"/>
              </w:rPr>
              <w:t>污水处理厂进一步处理后，最终排入南</w:t>
            </w:r>
            <w:proofErr w:type="gramStart"/>
            <w:r>
              <w:rPr>
                <w:color w:val="000000" w:themeColor="text1"/>
                <w:sz w:val="21"/>
                <w:szCs w:val="21"/>
              </w:rPr>
              <w:t>淝</w:t>
            </w:r>
            <w:proofErr w:type="gramEnd"/>
            <w:r>
              <w:rPr>
                <w:color w:val="000000" w:themeColor="text1"/>
                <w:sz w:val="21"/>
                <w:szCs w:val="21"/>
              </w:rPr>
              <w:t>河</w:t>
            </w:r>
          </w:p>
        </w:tc>
        <w:tc>
          <w:tcPr>
            <w:tcW w:w="3402" w:type="dxa"/>
            <w:vAlign w:val="center"/>
          </w:tcPr>
          <w:p w14:paraId="4356EC54" w14:textId="77777777" w:rsidR="004021EF" w:rsidRDefault="00286492">
            <w:pPr>
              <w:spacing w:line="300" w:lineRule="exact"/>
              <w:jc w:val="center"/>
              <w:rPr>
                <w:color w:val="000000" w:themeColor="text1"/>
                <w:sz w:val="21"/>
                <w:szCs w:val="21"/>
              </w:rPr>
            </w:pPr>
            <w:r>
              <w:rPr>
                <w:color w:val="000000" w:themeColor="text1"/>
                <w:sz w:val="21"/>
                <w:szCs w:val="21"/>
              </w:rPr>
              <w:t>同环评</w:t>
            </w:r>
          </w:p>
        </w:tc>
        <w:tc>
          <w:tcPr>
            <w:tcW w:w="1665" w:type="dxa"/>
            <w:vMerge w:val="restart"/>
            <w:vAlign w:val="center"/>
          </w:tcPr>
          <w:p w14:paraId="78B53C50" w14:textId="77777777" w:rsidR="004021EF" w:rsidRDefault="00286492">
            <w:pPr>
              <w:spacing w:line="300" w:lineRule="exact"/>
              <w:jc w:val="center"/>
              <w:rPr>
                <w:color w:val="000000" w:themeColor="text1"/>
                <w:sz w:val="21"/>
                <w:szCs w:val="21"/>
              </w:rPr>
            </w:pPr>
            <w:r>
              <w:rPr>
                <w:color w:val="000000" w:themeColor="text1"/>
                <w:sz w:val="21"/>
                <w:szCs w:val="21"/>
              </w:rPr>
              <w:t>发生变化</w:t>
            </w:r>
          </w:p>
        </w:tc>
      </w:tr>
      <w:tr w:rsidR="004021EF" w14:paraId="27EF39F1" w14:textId="77777777">
        <w:trPr>
          <w:trHeight w:val="310"/>
          <w:jc w:val="center"/>
        </w:trPr>
        <w:tc>
          <w:tcPr>
            <w:tcW w:w="947" w:type="dxa"/>
            <w:vMerge/>
            <w:vAlign w:val="center"/>
          </w:tcPr>
          <w:p w14:paraId="00C1227C" w14:textId="77777777" w:rsidR="004021EF" w:rsidRDefault="004021EF">
            <w:pPr>
              <w:spacing w:line="300" w:lineRule="exact"/>
              <w:jc w:val="center"/>
              <w:rPr>
                <w:color w:val="000000" w:themeColor="text1"/>
                <w:sz w:val="21"/>
                <w:szCs w:val="21"/>
              </w:rPr>
            </w:pPr>
          </w:p>
        </w:tc>
        <w:tc>
          <w:tcPr>
            <w:tcW w:w="1926" w:type="dxa"/>
            <w:gridSpan w:val="2"/>
            <w:vMerge/>
            <w:vAlign w:val="center"/>
          </w:tcPr>
          <w:p w14:paraId="0C54A8BF" w14:textId="77777777" w:rsidR="004021EF" w:rsidRDefault="004021EF">
            <w:pPr>
              <w:spacing w:line="300" w:lineRule="exact"/>
              <w:jc w:val="center"/>
              <w:rPr>
                <w:color w:val="000000" w:themeColor="text1"/>
                <w:sz w:val="21"/>
                <w:szCs w:val="21"/>
              </w:rPr>
            </w:pPr>
          </w:p>
        </w:tc>
        <w:tc>
          <w:tcPr>
            <w:tcW w:w="5812" w:type="dxa"/>
            <w:vAlign w:val="center"/>
          </w:tcPr>
          <w:p w14:paraId="26DA559F" w14:textId="77777777" w:rsidR="004021EF" w:rsidRDefault="00286492">
            <w:pPr>
              <w:spacing w:line="300" w:lineRule="exact"/>
              <w:jc w:val="center"/>
              <w:rPr>
                <w:color w:val="000000" w:themeColor="text1"/>
                <w:sz w:val="21"/>
                <w:szCs w:val="21"/>
              </w:rPr>
            </w:pPr>
            <w:r>
              <w:rPr>
                <w:color w:val="000000" w:themeColor="text1"/>
                <w:sz w:val="21"/>
                <w:szCs w:val="21"/>
              </w:rPr>
              <w:t>/</w:t>
            </w:r>
          </w:p>
        </w:tc>
        <w:tc>
          <w:tcPr>
            <w:tcW w:w="3402" w:type="dxa"/>
            <w:vAlign w:val="center"/>
          </w:tcPr>
          <w:p w14:paraId="21137683" w14:textId="77777777" w:rsidR="004021EF" w:rsidRDefault="00286492">
            <w:pPr>
              <w:spacing w:line="300" w:lineRule="exact"/>
              <w:jc w:val="center"/>
              <w:rPr>
                <w:color w:val="000000" w:themeColor="text1"/>
                <w:sz w:val="21"/>
                <w:szCs w:val="21"/>
              </w:rPr>
            </w:pPr>
            <w:r>
              <w:rPr>
                <w:color w:val="000000" w:themeColor="text1"/>
                <w:sz w:val="21"/>
                <w:szCs w:val="21"/>
              </w:rPr>
              <w:t>EPS</w:t>
            </w:r>
            <w:r>
              <w:rPr>
                <w:color w:val="000000" w:themeColor="text1"/>
                <w:sz w:val="21"/>
                <w:szCs w:val="21"/>
              </w:rPr>
              <w:t>成型区域地面冲洗废水经过滤网过滤后排入厂区化粪池处理，处理后经市政污水管网进入王小</w:t>
            </w:r>
            <w:proofErr w:type="gramStart"/>
            <w:r>
              <w:rPr>
                <w:color w:val="000000" w:themeColor="text1"/>
                <w:sz w:val="21"/>
                <w:szCs w:val="21"/>
              </w:rPr>
              <w:t>郢</w:t>
            </w:r>
            <w:proofErr w:type="gramEnd"/>
            <w:r>
              <w:rPr>
                <w:color w:val="000000" w:themeColor="text1"/>
                <w:sz w:val="21"/>
                <w:szCs w:val="21"/>
              </w:rPr>
              <w:t>污水处理厂处理，达标后排入南</w:t>
            </w:r>
            <w:proofErr w:type="gramStart"/>
            <w:r>
              <w:rPr>
                <w:color w:val="000000" w:themeColor="text1"/>
                <w:sz w:val="21"/>
                <w:szCs w:val="21"/>
              </w:rPr>
              <w:t>淝</w:t>
            </w:r>
            <w:proofErr w:type="gramEnd"/>
            <w:r>
              <w:rPr>
                <w:color w:val="000000" w:themeColor="text1"/>
                <w:sz w:val="21"/>
                <w:szCs w:val="21"/>
              </w:rPr>
              <w:t>河</w:t>
            </w:r>
          </w:p>
        </w:tc>
        <w:tc>
          <w:tcPr>
            <w:tcW w:w="1665" w:type="dxa"/>
            <w:vMerge/>
            <w:vAlign w:val="center"/>
          </w:tcPr>
          <w:p w14:paraId="02B65533" w14:textId="77777777" w:rsidR="004021EF" w:rsidRDefault="004021EF">
            <w:pPr>
              <w:spacing w:line="300" w:lineRule="exact"/>
              <w:jc w:val="center"/>
              <w:rPr>
                <w:color w:val="000000" w:themeColor="text1"/>
                <w:sz w:val="21"/>
                <w:szCs w:val="21"/>
              </w:rPr>
            </w:pPr>
          </w:p>
        </w:tc>
      </w:tr>
      <w:tr w:rsidR="004021EF" w14:paraId="184D9C5B" w14:textId="77777777">
        <w:trPr>
          <w:trHeight w:val="284"/>
          <w:jc w:val="center"/>
        </w:trPr>
        <w:tc>
          <w:tcPr>
            <w:tcW w:w="947" w:type="dxa"/>
            <w:vMerge/>
            <w:vAlign w:val="center"/>
          </w:tcPr>
          <w:p w14:paraId="1F8E9B6C" w14:textId="77777777" w:rsidR="004021EF" w:rsidRDefault="004021EF">
            <w:pPr>
              <w:spacing w:line="300" w:lineRule="exact"/>
              <w:jc w:val="center"/>
              <w:rPr>
                <w:color w:val="000000" w:themeColor="text1"/>
                <w:sz w:val="21"/>
                <w:szCs w:val="21"/>
              </w:rPr>
            </w:pPr>
          </w:p>
        </w:tc>
        <w:tc>
          <w:tcPr>
            <w:tcW w:w="1926" w:type="dxa"/>
            <w:gridSpan w:val="2"/>
            <w:vAlign w:val="center"/>
          </w:tcPr>
          <w:p w14:paraId="3CED4E4C" w14:textId="77777777" w:rsidR="004021EF" w:rsidRDefault="00286492">
            <w:pPr>
              <w:spacing w:line="300" w:lineRule="exact"/>
              <w:jc w:val="center"/>
              <w:rPr>
                <w:color w:val="000000" w:themeColor="text1"/>
                <w:sz w:val="21"/>
                <w:szCs w:val="21"/>
              </w:rPr>
            </w:pPr>
            <w:r>
              <w:rPr>
                <w:color w:val="000000" w:themeColor="text1"/>
                <w:sz w:val="21"/>
                <w:szCs w:val="21"/>
              </w:rPr>
              <w:t>噪声治理</w:t>
            </w:r>
          </w:p>
        </w:tc>
        <w:tc>
          <w:tcPr>
            <w:tcW w:w="5812" w:type="dxa"/>
            <w:vAlign w:val="center"/>
          </w:tcPr>
          <w:p w14:paraId="76E18373" w14:textId="77777777" w:rsidR="004021EF" w:rsidRDefault="00286492">
            <w:pPr>
              <w:spacing w:line="300" w:lineRule="exact"/>
              <w:jc w:val="center"/>
              <w:rPr>
                <w:color w:val="000000" w:themeColor="text1"/>
                <w:sz w:val="21"/>
                <w:szCs w:val="21"/>
              </w:rPr>
            </w:pPr>
            <w:r>
              <w:rPr>
                <w:color w:val="000000" w:themeColor="text1"/>
                <w:sz w:val="21"/>
                <w:szCs w:val="21"/>
              </w:rPr>
              <w:t>选用低噪声设备，安装减振基座、减振垫</w:t>
            </w:r>
          </w:p>
        </w:tc>
        <w:tc>
          <w:tcPr>
            <w:tcW w:w="3402" w:type="dxa"/>
            <w:vAlign w:val="center"/>
          </w:tcPr>
          <w:p w14:paraId="447CC006" w14:textId="77777777" w:rsidR="004021EF" w:rsidRDefault="00286492">
            <w:pPr>
              <w:spacing w:line="300" w:lineRule="exact"/>
              <w:jc w:val="center"/>
              <w:rPr>
                <w:color w:val="000000" w:themeColor="text1"/>
                <w:sz w:val="21"/>
                <w:szCs w:val="21"/>
              </w:rPr>
            </w:pPr>
            <w:r>
              <w:rPr>
                <w:color w:val="000000" w:themeColor="text1"/>
                <w:sz w:val="21"/>
                <w:szCs w:val="21"/>
              </w:rPr>
              <w:t>同环评</w:t>
            </w:r>
          </w:p>
        </w:tc>
        <w:tc>
          <w:tcPr>
            <w:tcW w:w="1665" w:type="dxa"/>
            <w:vAlign w:val="center"/>
          </w:tcPr>
          <w:p w14:paraId="00DF79BB" w14:textId="77777777" w:rsidR="004021EF" w:rsidRDefault="00286492">
            <w:pPr>
              <w:spacing w:line="300" w:lineRule="exact"/>
              <w:jc w:val="center"/>
              <w:rPr>
                <w:color w:val="000000" w:themeColor="text1"/>
                <w:sz w:val="21"/>
                <w:szCs w:val="21"/>
              </w:rPr>
            </w:pPr>
            <w:r>
              <w:rPr>
                <w:color w:val="000000" w:themeColor="text1"/>
                <w:sz w:val="21"/>
                <w:szCs w:val="21"/>
              </w:rPr>
              <w:t>与环评一致</w:t>
            </w:r>
          </w:p>
        </w:tc>
      </w:tr>
      <w:tr w:rsidR="004021EF" w14:paraId="1984823F" w14:textId="77777777">
        <w:trPr>
          <w:trHeight w:val="284"/>
          <w:jc w:val="center"/>
        </w:trPr>
        <w:tc>
          <w:tcPr>
            <w:tcW w:w="947" w:type="dxa"/>
            <w:vMerge/>
            <w:vAlign w:val="center"/>
          </w:tcPr>
          <w:p w14:paraId="747402FB" w14:textId="77777777" w:rsidR="004021EF" w:rsidRDefault="004021EF">
            <w:pPr>
              <w:spacing w:line="300" w:lineRule="exact"/>
              <w:jc w:val="center"/>
              <w:rPr>
                <w:color w:val="000000" w:themeColor="text1"/>
                <w:sz w:val="21"/>
                <w:szCs w:val="21"/>
              </w:rPr>
            </w:pPr>
          </w:p>
        </w:tc>
        <w:tc>
          <w:tcPr>
            <w:tcW w:w="792" w:type="dxa"/>
            <w:vMerge w:val="restart"/>
            <w:vAlign w:val="center"/>
          </w:tcPr>
          <w:p w14:paraId="21A35E2B" w14:textId="77777777" w:rsidR="004021EF" w:rsidRDefault="00286492">
            <w:pPr>
              <w:spacing w:line="300" w:lineRule="exact"/>
              <w:jc w:val="center"/>
              <w:rPr>
                <w:color w:val="000000" w:themeColor="text1"/>
                <w:sz w:val="21"/>
                <w:szCs w:val="21"/>
              </w:rPr>
            </w:pPr>
            <w:r>
              <w:rPr>
                <w:color w:val="000000" w:themeColor="text1"/>
                <w:sz w:val="21"/>
                <w:szCs w:val="21"/>
              </w:rPr>
              <w:t>固</w:t>
            </w:r>
            <w:proofErr w:type="gramStart"/>
            <w:r>
              <w:rPr>
                <w:color w:val="000000" w:themeColor="text1"/>
                <w:sz w:val="21"/>
                <w:szCs w:val="21"/>
              </w:rPr>
              <w:t>废处理</w:t>
            </w:r>
            <w:proofErr w:type="gramEnd"/>
          </w:p>
        </w:tc>
        <w:tc>
          <w:tcPr>
            <w:tcW w:w="1134" w:type="dxa"/>
            <w:vAlign w:val="center"/>
          </w:tcPr>
          <w:p w14:paraId="136066F9" w14:textId="77777777" w:rsidR="004021EF" w:rsidRDefault="00286492">
            <w:pPr>
              <w:spacing w:line="300" w:lineRule="exact"/>
              <w:jc w:val="center"/>
              <w:rPr>
                <w:color w:val="000000" w:themeColor="text1"/>
                <w:sz w:val="21"/>
                <w:szCs w:val="21"/>
              </w:rPr>
            </w:pPr>
            <w:r>
              <w:rPr>
                <w:color w:val="000000" w:themeColor="text1"/>
                <w:sz w:val="21"/>
                <w:szCs w:val="21"/>
              </w:rPr>
              <w:t>生活垃圾</w:t>
            </w:r>
          </w:p>
        </w:tc>
        <w:tc>
          <w:tcPr>
            <w:tcW w:w="5812" w:type="dxa"/>
            <w:vAlign w:val="center"/>
          </w:tcPr>
          <w:p w14:paraId="745B1FA4" w14:textId="77777777" w:rsidR="004021EF" w:rsidRDefault="00286492">
            <w:pPr>
              <w:spacing w:line="300" w:lineRule="exact"/>
              <w:jc w:val="center"/>
              <w:rPr>
                <w:color w:val="000000" w:themeColor="text1"/>
                <w:sz w:val="21"/>
                <w:szCs w:val="21"/>
              </w:rPr>
            </w:pPr>
            <w:r>
              <w:rPr>
                <w:color w:val="000000" w:themeColor="text1"/>
                <w:sz w:val="21"/>
                <w:szCs w:val="21"/>
              </w:rPr>
              <w:t>项目生活垃圾集中收集后，交由环卫部门统一清运处理</w:t>
            </w:r>
          </w:p>
        </w:tc>
        <w:tc>
          <w:tcPr>
            <w:tcW w:w="3402" w:type="dxa"/>
            <w:vAlign w:val="center"/>
          </w:tcPr>
          <w:p w14:paraId="66D9D7D4" w14:textId="77777777" w:rsidR="004021EF" w:rsidRDefault="00286492">
            <w:pPr>
              <w:spacing w:line="300" w:lineRule="exact"/>
              <w:jc w:val="center"/>
              <w:rPr>
                <w:color w:val="000000" w:themeColor="text1"/>
                <w:sz w:val="21"/>
                <w:szCs w:val="21"/>
              </w:rPr>
            </w:pPr>
            <w:r>
              <w:rPr>
                <w:color w:val="000000" w:themeColor="text1"/>
                <w:sz w:val="21"/>
                <w:szCs w:val="21"/>
              </w:rPr>
              <w:t>同环评</w:t>
            </w:r>
          </w:p>
        </w:tc>
        <w:tc>
          <w:tcPr>
            <w:tcW w:w="1665" w:type="dxa"/>
            <w:vAlign w:val="center"/>
          </w:tcPr>
          <w:p w14:paraId="4E39C698" w14:textId="77777777" w:rsidR="004021EF" w:rsidRDefault="00286492">
            <w:pPr>
              <w:spacing w:line="300" w:lineRule="exact"/>
              <w:jc w:val="center"/>
              <w:rPr>
                <w:color w:val="000000" w:themeColor="text1"/>
                <w:sz w:val="21"/>
                <w:szCs w:val="21"/>
              </w:rPr>
            </w:pPr>
            <w:r>
              <w:rPr>
                <w:color w:val="000000" w:themeColor="text1"/>
                <w:sz w:val="21"/>
                <w:szCs w:val="21"/>
              </w:rPr>
              <w:t>与环评一致</w:t>
            </w:r>
          </w:p>
        </w:tc>
      </w:tr>
      <w:tr w:rsidR="004021EF" w14:paraId="24FD08CA" w14:textId="77777777">
        <w:trPr>
          <w:trHeight w:val="284"/>
          <w:jc w:val="center"/>
        </w:trPr>
        <w:tc>
          <w:tcPr>
            <w:tcW w:w="947" w:type="dxa"/>
            <w:vMerge/>
            <w:vAlign w:val="center"/>
          </w:tcPr>
          <w:p w14:paraId="0B857A3D" w14:textId="77777777" w:rsidR="004021EF" w:rsidRDefault="004021EF">
            <w:pPr>
              <w:spacing w:line="300" w:lineRule="exact"/>
              <w:jc w:val="center"/>
              <w:rPr>
                <w:color w:val="000000" w:themeColor="text1"/>
                <w:sz w:val="21"/>
                <w:szCs w:val="21"/>
              </w:rPr>
            </w:pPr>
          </w:p>
        </w:tc>
        <w:tc>
          <w:tcPr>
            <w:tcW w:w="792" w:type="dxa"/>
            <w:vMerge/>
            <w:vAlign w:val="center"/>
          </w:tcPr>
          <w:p w14:paraId="1AAF375A" w14:textId="77777777" w:rsidR="004021EF" w:rsidRDefault="004021EF">
            <w:pPr>
              <w:spacing w:line="300" w:lineRule="exact"/>
              <w:jc w:val="center"/>
              <w:rPr>
                <w:color w:val="000000" w:themeColor="text1"/>
                <w:sz w:val="21"/>
                <w:szCs w:val="21"/>
              </w:rPr>
            </w:pPr>
          </w:p>
        </w:tc>
        <w:tc>
          <w:tcPr>
            <w:tcW w:w="1134" w:type="dxa"/>
            <w:vAlign w:val="center"/>
          </w:tcPr>
          <w:p w14:paraId="4EEB2C38" w14:textId="77777777" w:rsidR="004021EF" w:rsidRDefault="00286492">
            <w:pPr>
              <w:spacing w:line="300" w:lineRule="exact"/>
              <w:jc w:val="center"/>
              <w:rPr>
                <w:color w:val="000000" w:themeColor="text1"/>
                <w:sz w:val="21"/>
                <w:szCs w:val="21"/>
              </w:rPr>
            </w:pPr>
            <w:r>
              <w:rPr>
                <w:color w:val="000000" w:themeColor="text1"/>
                <w:sz w:val="21"/>
                <w:szCs w:val="21"/>
              </w:rPr>
              <w:t>一般固废</w:t>
            </w:r>
          </w:p>
        </w:tc>
        <w:tc>
          <w:tcPr>
            <w:tcW w:w="5812" w:type="dxa"/>
            <w:vAlign w:val="center"/>
          </w:tcPr>
          <w:p w14:paraId="2F0C46D9" w14:textId="77777777" w:rsidR="004021EF" w:rsidRDefault="00286492">
            <w:pPr>
              <w:spacing w:line="300" w:lineRule="exact"/>
              <w:jc w:val="center"/>
              <w:rPr>
                <w:color w:val="000000" w:themeColor="text1"/>
                <w:sz w:val="21"/>
                <w:szCs w:val="21"/>
              </w:rPr>
            </w:pPr>
            <w:r>
              <w:rPr>
                <w:color w:val="000000" w:themeColor="text1"/>
                <w:sz w:val="21"/>
                <w:szCs w:val="21"/>
              </w:rPr>
              <w:t>废包装材料</w:t>
            </w:r>
            <w:r>
              <w:rPr>
                <w:rFonts w:hint="eastAsia"/>
                <w:color w:val="000000" w:themeColor="text1"/>
                <w:sz w:val="21"/>
                <w:szCs w:val="21"/>
              </w:rPr>
              <w:t>、</w:t>
            </w:r>
            <w:r>
              <w:rPr>
                <w:color w:val="000000" w:themeColor="text1"/>
                <w:sz w:val="21"/>
                <w:szCs w:val="21"/>
              </w:rPr>
              <w:t>不合格产品集中收集后，交由专业物资公司回收处理</w:t>
            </w:r>
          </w:p>
        </w:tc>
        <w:tc>
          <w:tcPr>
            <w:tcW w:w="3402" w:type="dxa"/>
            <w:vAlign w:val="center"/>
          </w:tcPr>
          <w:p w14:paraId="0506B8E5" w14:textId="77777777" w:rsidR="004021EF" w:rsidRDefault="00286492">
            <w:pPr>
              <w:spacing w:line="300" w:lineRule="exact"/>
              <w:jc w:val="center"/>
              <w:rPr>
                <w:color w:val="000000" w:themeColor="text1"/>
                <w:sz w:val="21"/>
                <w:szCs w:val="21"/>
              </w:rPr>
            </w:pPr>
            <w:r>
              <w:rPr>
                <w:color w:val="000000" w:themeColor="text1"/>
                <w:sz w:val="21"/>
                <w:szCs w:val="21"/>
              </w:rPr>
              <w:t>同环评</w:t>
            </w:r>
          </w:p>
        </w:tc>
        <w:tc>
          <w:tcPr>
            <w:tcW w:w="1665" w:type="dxa"/>
            <w:vAlign w:val="center"/>
          </w:tcPr>
          <w:p w14:paraId="6DEFD64C" w14:textId="77777777" w:rsidR="004021EF" w:rsidRDefault="00286492">
            <w:pPr>
              <w:spacing w:line="300" w:lineRule="exact"/>
              <w:jc w:val="center"/>
              <w:rPr>
                <w:color w:val="000000" w:themeColor="text1"/>
                <w:sz w:val="21"/>
                <w:szCs w:val="21"/>
              </w:rPr>
            </w:pPr>
            <w:r>
              <w:rPr>
                <w:color w:val="000000" w:themeColor="text1"/>
                <w:sz w:val="21"/>
                <w:szCs w:val="21"/>
              </w:rPr>
              <w:t>与环评一致</w:t>
            </w:r>
          </w:p>
        </w:tc>
      </w:tr>
      <w:tr w:rsidR="004021EF" w14:paraId="38F064C3" w14:textId="77777777">
        <w:trPr>
          <w:trHeight w:val="284"/>
          <w:jc w:val="center"/>
        </w:trPr>
        <w:tc>
          <w:tcPr>
            <w:tcW w:w="947" w:type="dxa"/>
            <w:vMerge/>
            <w:vAlign w:val="center"/>
          </w:tcPr>
          <w:p w14:paraId="1A46E582" w14:textId="77777777" w:rsidR="004021EF" w:rsidRDefault="004021EF">
            <w:pPr>
              <w:spacing w:line="300" w:lineRule="exact"/>
              <w:jc w:val="center"/>
              <w:rPr>
                <w:color w:val="000000" w:themeColor="text1"/>
                <w:sz w:val="21"/>
                <w:szCs w:val="21"/>
              </w:rPr>
            </w:pPr>
          </w:p>
        </w:tc>
        <w:tc>
          <w:tcPr>
            <w:tcW w:w="792" w:type="dxa"/>
            <w:vMerge/>
            <w:vAlign w:val="center"/>
          </w:tcPr>
          <w:p w14:paraId="2CDF6194" w14:textId="77777777" w:rsidR="004021EF" w:rsidRDefault="004021EF">
            <w:pPr>
              <w:spacing w:line="300" w:lineRule="exact"/>
              <w:jc w:val="center"/>
              <w:rPr>
                <w:color w:val="000000" w:themeColor="text1"/>
                <w:sz w:val="21"/>
                <w:szCs w:val="21"/>
              </w:rPr>
            </w:pPr>
          </w:p>
        </w:tc>
        <w:tc>
          <w:tcPr>
            <w:tcW w:w="1134" w:type="dxa"/>
            <w:vAlign w:val="center"/>
          </w:tcPr>
          <w:p w14:paraId="10AF2AD5" w14:textId="77777777" w:rsidR="004021EF" w:rsidRDefault="00286492">
            <w:pPr>
              <w:spacing w:line="300" w:lineRule="exact"/>
              <w:jc w:val="center"/>
              <w:rPr>
                <w:color w:val="000000" w:themeColor="text1"/>
                <w:sz w:val="21"/>
                <w:szCs w:val="21"/>
              </w:rPr>
            </w:pPr>
            <w:proofErr w:type="gramStart"/>
            <w:r>
              <w:rPr>
                <w:color w:val="000000" w:themeColor="text1"/>
                <w:sz w:val="21"/>
                <w:szCs w:val="21"/>
              </w:rPr>
              <w:t>危废</w:t>
            </w:r>
            <w:proofErr w:type="gramEnd"/>
          </w:p>
        </w:tc>
        <w:tc>
          <w:tcPr>
            <w:tcW w:w="5812" w:type="dxa"/>
            <w:vAlign w:val="center"/>
          </w:tcPr>
          <w:p w14:paraId="2B0AEC78" w14:textId="77777777" w:rsidR="004021EF" w:rsidRDefault="00286492">
            <w:pPr>
              <w:spacing w:line="300" w:lineRule="exact"/>
              <w:jc w:val="center"/>
              <w:rPr>
                <w:color w:val="000000" w:themeColor="text1"/>
                <w:sz w:val="21"/>
                <w:szCs w:val="21"/>
              </w:rPr>
            </w:pPr>
            <w:r>
              <w:rPr>
                <w:color w:val="000000" w:themeColor="text1"/>
                <w:sz w:val="21"/>
                <w:szCs w:val="21"/>
              </w:rPr>
              <w:t>废活性炭集中收集后，暂存于</w:t>
            </w:r>
            <w:proofErr w:type="gramStart"/>
            <w:r>
              <w:rPr>
                <w:color w:val="000000" w:themeColor="text1"/>
                <w:sz w:val="21"/>
                <w:szCs w:val="21"/>
              </w:rPr>
              <w:t>危废间</w:t>
            </w:r>
            <w:proofErr w:type="gramEnd"/>
            <w:r>
              <w:rPr>
                <w:color w:val="000000" w:themeColor="text1"/>
                <w:sz w:val="21"/>
                <w:szCs w:val="21"/>
              </w:rPr>
              <w:t>，委托有资质单位定期清运处理。</w:t>
            </w:r>
          </w:p>
          <w:p w14:paraId="5D1E8F2F" w14:textId="77777777" w:rsidR="004021EF" w:rsidRDefault="00286492">
            <w:pPr>
              <w:spacing w:line="300" w:lineRule="exact"/>
              <w:jc w:val="center"/>
              <w:rPr>
                <w:color w:val="000000" w:themeColor="text1"/>
                <w:sz w:val="21"/>
                <w:szCs w:val="21"/>
              </w:rPr>
            </w:pPr>
            <w:r>
              <w:rPr>
                <w:color w:val="000000" w:themeColor="text1"/>
                <w:sz w:val="21"/>
                <w:szCs w:val="21"/>
              </w:rPr>
              <w:t>项目设</w:t>
            </w:r>
            <w:r>
              <w:rPr>
                <w:color w:val="000000" w:themeColor="text1"/>
                <w:sz w:val="21"/>
                <w:szCs w:val="21"/>
              </w:rPr>
              <w:t>1</w:t>
            </w:r>
            <w:r>
              <w:rPr>
                <w:color w:val="000000" w:themeColor="text1"/>
                <w:sz w:val="21"/>
                <w:szCs w:val="21"/>
              </w:rPr>
              <w:t>间独立</w:t>
            </w:r>
            <w:proofErr w:type="gramStart"/>
            <w:r>
              <w:rPr>
                <w:color w:val="000000" w:themeColor="text1"/>
                <w:sz w:val="21"/>
                <w:szCs w:val="21"/>
              </w:rPr>
              <w:t>危废间</w:t>
            </w:r>
            <w:proofErr w:type="gramEnd"/>
            <w:r>
              <w:rPr>
                <w:color w:val="000000" w:themeColor="text1"/>
                <w:sz w:val="21"/>
                <w:szCs w:val="21"/>
              </w:rPr>
              <w:t>，位于生产车间</w:t>
            </w:r>
            <w:r>
              <w:rPr>
                <w:color w:val="000000" w:themeColor="text1"/>
                <w:sz w:val="21"/>
                <w:szCs w:val="21"/>
              </w:rPr>
              <w:t>1</w:t>
            </w:r>
            <w:r>
              <w:rPr>
                <w:color w:val="000000" w:themeColor="text1"/>
                <w:sz w:val="21"/>
                <w:szCs w:val="21"/>
              </w:rPr>
              <w:t>层东北角，建筑面积</w:t>
            </w:r>
            <w:r>
              <w:rPr>
                <w:color w:val="000000" w:themeColor="text1"/>
                <w:sz w:val="21"/>
                <w:szCs w:val="21"/>
              </w:rPr>
              <w:t>5m</w:t>
            </w:r>
            <w:r>
              <w:rPr>
                <w:color w:val="000000" w:themeColor="text1"/>
                <w:sz w:val="21"/>
                <w:szCs w:val="21"/>
                <w:vertAlign w:val="superscript"/>
              </w:rPr>
              <w:t>2</w:t>
            </w:r>
            <w:r>
              <w:rPr>
                <w:color w:val="000000" w:themeColor="text1"/>
                <w:sz w:val="21"/>
                <w:szCs w:val="21"/>
              </w:rPr>
              <w:t>，作防雨</w:t>
            </w:r>
            <w:proofErr w:type="gramStart"/>
            <w:r>
              <w:rPr>
                <w:color w:val="000000" w:themeColor="text1"/>
                <w:sz w:val="21"/>
                <w:szCs w:val="21"/>
              </w:rPr>
              <w:t>淋</w:t>
            </w:r>
            <w:proofErr w:type="gramEnd"/>
            <w:r>
              <w:rPr>
                <w:color w:val="000000" w:themeColor="text1"/>
                <w:sz w:val="21"/>
                <w:szCs w:val="21"/>
              </w:rPr>
              <w:t>防腐防渗漏防流失等处理。</w:t>
            </w:r>
            <w:proofErr w:type="gramStart"/>
            <w:r>
              <w:rPr>
                <w:color w:val="000000" w:themeColor="text1"/>
                <w:sz w:val="21"/>
                <w:szCs w:val="21"/>
              </w:rPr>
              <w:t>危废间须</w:t>
            </w:r>
            <w:proofErr w:type="gramEnd"/>
            <w:r>
              <w:rPr>
                <w:color w:val="000000" w:themeColor="text1"/>
                <w:sz w:val="21"/>
                <w:szCs w:val="21"/>
              </w:rPr>
              <w:t>按照《危险废物贮存污染控制标准》（</w:t>
            </w:r>
            <w:r>
              <w:rPr>
                <w:color w:val="000000" w:themeColor="text1"/>
                <w:sz w:val="21"/>
                <w:szCs w:val="21"/>
              </w:rPr>
              <w:t xml:space="preserve"> GB 18597-2001</w:t>
            </w:r>
            <w:r>
              <w:rPr>
                <w:color w:val="000000" w:themeColor="text1"/>
                <w:sz w:val="21"/>
                <w:szCs w:val="21"/>
              </w:rPr>
              <w:t>）进行污染控制和管理。</w:t>
            </w:r>
          </w:p>
        </w:tc>
        <w:tc>
          <w:tcPr>
            <w:tcW w:w="3402" w:type="dxa"/>
            <w:vAlign w:val="center"/>
          </w:tcPr>
          <w:p w14:paraId="7867E4DF" w14:textId="77777777" w:rsidR="004021EF" w:rsidRDefault="00286492">
            <w:pPr>
              <w:spacing w:line="300" w:lineRule="exact"/>
              <w:jc w:val="center"/>
              <w:rPr>
                <w:color w:val="000000" w:themeColor="text1"/>
                <w:sz w:val="21"/>
                <w:szCs w:val="21"/>
              </w:rPr>
            </w:pPr>
            <w:r>
              <w:rPr>
                <w:color w:val="000000" w:themeColor="text1"/>
                <w:sz w:val="21"/>
                <w:szCs w:val="21"/>
              </w:rPr>
              <w:t>项目产生的废活性炭、废</w:t>
            </w:r>
            <w:r>
              <w:rPr>
                <w:color w:val="000000" w:themeColor="text1"/>
                <w:sz w:val="21"/>
                <w:szCs w:val="21"/>
              </w:rPr>
              <w:t>UV</w:t>
            </w:r>
            <w:r>
              <w:rPr>
                <w:color w:val="000000" w:themeColor="text1"/>
                <w:sz w:val="21"/>
                <w:szCs w:val="21"/>
              </w:rPr>
              <w:t>灯管集中收集后，暂存于</w:t>
            </w:r>
            <w:proofErr w:type="gramStart"/>
            <w:r>
              <w:rPr>
                <w:color w:val="000000" w:themeColor="text1"/>
                <w:sz w:val="21"/>
                <w:szCs w:val="21"/>
              </w:rPr>
              <w:t>危废间</w:t>
            </w:r>
            <w:proofErr w:type="gramEnd"/>
            <w:r>
              <w:rPr>
                <w:color w:val="000000" w:themeColor="text1"/>
                <w:sz w:val="21"/>
                <w:szCs w:val="21"/>
              </w:rPr>
              <w:t>，委托有资质单位定期清运处理。项目设</w:t>
            </w:r>
            <w:r>
              <w:rPr>
                <w:color w:val="000000" w:themeColor="text1"/>
                <w:sz w:val="21"/>
                <w:szCs w:val="21"/>
              </w:rPr>
              <w:t>1</w:t>
            </w:r>
            <w:r>
              <w:rPr>
                <w:color w:val="000000" w:themeColor="text1"/>
                <w:sz w:val="21"/>
                <w:szCs w:val="21"/>
              </w:rPr>
              <w:t>间独立</w:t>
            </w:r>
            <w:proofErr w:type="gramStart"/>
            <w:r>
              <w:rPr>
                <w:color w:val="000000" w:themeColor="text1"/>
                <w:sz w:val="21"/>
                <w:szCs w:val="21"/>
              </w:rPr>
              <w:t>危废间</w:t>
            </w:r>
            <w:proofErr w:type="gramEnd"/>
            <w:r>
              <w:rPr>
                <w:color w:val="000000" w:themeColor="text1"/>
                <w:sz w:val="21"/>
                <w:szCs w:val="21"/>
              </w:rPr>
              <w:t>，位于二层</w:t>
            </w:r>
            <w:r>
              <w:rPr>
                <w:rFonts w:hint="eastAsia"/>
                <w:color w:val="000000" w:themeColor="text1"/>
                <w:sz w:val="21"/>
                <w:szCs w:val="21"/>
              </w:rPr>
              <w:t>无尘</w:t>
            </w:r>
            <w:r>
              <w:rPr>
                <w:color w:val="000000" w:themeColor="text1"/>
                <w:sz w:val="21"/>
                <w:szCs w:val="21"/>
              </w:rPr>
              <w:t>车间</w:t>
            </w:r>
            <w:r>
              <w:rPr>
                <w:rFonts w:hint="eastAsia"/>
                <w:color w:val="000000" w:themeColor="text1"/>
                <w:sz w:val="21"/>
                <w:szCs w:val="21"/>
              </w:rPr>
              <w:t>旁</w:t>
            </w:r>
            <w:r>
              <w:rPr>
                <w:color w:val="000000" w:themeColor="text1"/>
                <w:sz w:val="21"/>
                <w:szCs w:val="21"/>
              </w:rPr>
              <w:t>，建筑面积</w:t>
            </w:r>
            <w:r>
              <w:rPr>
                <w:color w:val="000000" w:themeColor="text1"/>
                <w:sz w:val="21"/>
                <w:szCs w:val="21"/>
              </w:rPr>
              <w:t>10m</w:t>
            </w:r>
            <w:r>
              <w:rPr>
                <w:color w:val="000000" w:themeColor="text1"/>
                <w:sz w:val="21"/>
                <w:szCs w:val="21"/>
                <w:vertAlign w:val="superscript"/>
              </w:rPr>
              <w:t>2</w:t>
            </w:r>
            <w:r>
              <w:rPr>
                <w:color w:val="000000" w:themeColor="text1"/>
                <w:sz w:val="21"/>
                <w:szCs w:val="21"/>
              </w:rPr>
              <w:t>，作防雨</w:t>
            </w:r>
            <w:proofErr w:type="gramStart"/>
            <w:r>
              <w:rPr>
                <w:color w:val="000000" w:themeColor="text1"/>
                <w:sz w:val="21"/>
                <w:szCs w:val="21"/>
              </w:rPr>
              <w:t>淋</w:t>
            </w:r>
            <w:proofErr w:type="gramEnd"/>
            <w:r>
              <w:rPr>
                <w:color w:val="000000" w:themeColor="text1"/>
                <w:sz w:val="21"/>
                <w:szCs w:val="21"/>
              </w:rPr>
              <w:t>防腐防渗漏防流失等处理</w:t>
            </w:r>
          </w:p>
        </w:tc>
        <w:tc>
          <w:tcPr>
            <w:tcW w:w="1665" w:type="dxa"/>
            <w:vAlign w:val="center"/>
          </w:tcPr>
          <w:p w14:paraId="44C4474E" w14:textId="77777777" w:rsidR="004021EF" w:rsidRDefault="00286492">
            <w:pPr>
              <w:spacing w:line="300" w:lineRule="exact"/>
              <w:jc w:val="center"/>
              <w:rPr>
                <w:color w:val="000000" w:themeColor="text1"/>
                <w:sz w:val="21"/>
                <w:szCs w:val="21"/>
              </w:rPr>
            </w:pPr>
            <w:r>
              <w:rPr>
                <w:color w:val="000000" w:themeColor="text1"/>
                <w:sz w:val="21"/>
                <w:szCs w:val="21"/>
              </w:rPr>
              <w:t>发生变化</w:t>
            </w:r>
          </w:p>
        </w:tc>
      </w:tr>
    </w:tbl>
    <w:p w14:paraId="7956561E" w14:textId="77777777" w:rsidR="004021EF" w:rsidRDefault="004021EF">
      <w:pPr>
        <w:rPr>
          <w:rFonts w:eastAsia="Times New Roman"/>
          <w:color w:val="000000" w:themeColor="text1"/>
          <w:sz w:val="3"/>
        </w:rPr>
      </w:pPr>
      <w:bookmarkStart w:id="50" w:name="page10"/>
      <w:bookmarkStart w:id="51" w:name="page11"/>
      <w:bookmarkEnd w:id="50"/>
      <w:bookmarkEnd w:id="51"/>
    </w:p>
    <w:p w14:paraId="0032AF78" w14:textId="77777777" w:rsidR="004021EF" w:rsidRDefault="004021EF">
      <w:pPr>
        <w:pStyle w:val="2"/>
        <w:rPr>
          <w:rFonts w:ascii="Times New Roman" w:hAnsi="Times New Roman" w:cs="Times New Roman"/>
          <w:color w:val="000000" w:themeColor="text1"/>
          <w:sz w:val="28"/>
          <w:szCs w:val="28"/>
        </w:rPr>
        <w:sectPr w:rsidR="004021EF">
          <w:pgSz w:w="16840" w:h="11900" w:orient="landscape"/>
          <w:pgMar w:top="1797" w:right="1440" w:bottom="1797" w:left="1440" w:header="0" w:footer="0" w:gutter="0"/>
          <w:cols w:space="720"/>
          <w:docGrid w:linePitch="360"/>
        </w:sectPr>
      </w:pPr>
      <w:bookmarkStart w:id="52" w:name="page12"/>
      <w:bookmarkStart w:id="53" w:name="_Toc16279"/>
      <w:bookmarkStart w:id="54" w:name="_Toc16026"/>
      <w:bookmarkStart w:id="55" w:name="_Toc10763"/>
      <w:bookmarkEnd w:id="52"/>
    </w:p>
    <w:p w14:paraId="338237BB" w14:textId="77777777" w:rsidR="004021EF" w:rsidRDefault="00286492">
      <w:pPr>
        <w:pStyle w:val="2"/>
        <w:rPr>
          <w:rFonts w:ascii="Times New Roman" w:hAnsi="Times New Roman" w:cs="Times New Roman"/>
          <w:color w:val="000000" w:themeColor="text1"/>
          <w:sz w:val="28"/>
          <w:szCs w:val="28"/>
        </w:rPr>
      </w:pPr>
      <w:bookmarkStart w:id="56" w:name="_Toc6231378"/>
      <w:r>
        <w:rPr>
          <w:rFonts w:ascii="Times New Roman" w:hAnsi="Times New Roman" w:cs="Times New Roman"/>
          <w:color w:val="000000" w:themeColor="text1"/>
          <w:sz w:val="28"/>
          <w:szCs w:val="28"/>
        </w:rPr>
        <w:lastRenderedPageBreak/>
        <w:t xml:space="preserve">3.3 </w:t>
      </w:r>
      <w:r>
        <w:rPr>
          <w:rFonts w:ascii="Times New Roman" w:hAnsi="Times New Roman" w:cs="Times New Roman"/>
          <w:color w:val="000000" w:themeColor="text1"/>
          <w:sz w:val="28"/>
          <w:szCs w:val="28"/>
        </w:rPr>
        <w:t>主要原辅材料及燃料</w:t>
      </w:r>
      <w:bookmarkEnd w:id="56"/>
    </w:p>
    <w:p w14:paraId="25A0D010"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本项目运营过程中原辅材料消耗量见表</w:t>
      </w:r>
      <w:r>
        <w:rPr>
          <w:color w:val="000000" w:themeColor="text1"/>
          <w:sz w:val="24"/>
          <w:szCs w:val="24"/>
        </w:rPr>
        <w:t>3-4</w:t>
      </w:r>
      <w:r>
        <w:rPr>
          <w:color w:val="000000" w:themeColor="text1"/>
          <w:sz w:val="24"/>
          <w:szCs w:val="24"/>
        </w:rPr>
        <w:t>。</w:t>
      </w:r>
    </w:p>
    <w:p w14:paraId="255AB07C" w14:textId="77777777" w:rsidR="004021EF" w:rsidRDefault="00286492">
      <w:pPr>
        <w:adjustRightInd w:val="0"/>
        <w:snapToGrid w:val="0"/>
        <w:spacing w:line="360" w:lineRule="auto"/>
        <w:ind w:firstLineChars="200" w:firstLine="482"/>
        <w:jc w:val="center"/>
        <w:rPr>
          <w:b/>
          <w:color w:val="000000" w:themeColor="text1"/>
          <w:sz w:val="24"/>
        </w:rPr>
      </w:pPr>
      <w:r>
        <w:rPr>
          <w:b/>
          <w:color w:val="000000" w:themeColor="text1"/>
          <w:sz w:val="24"/>
        </w:rPr>
        <w:t>表</w:t>
      </w:r>
      <w:r>
        <w:rPr>
          <w:b/>
          <w:color w:val="000000" w:themeColor="text1"/>
          <w:sz w:val="24"/>
        </w:rPr>
        <w:t xml:space="preserve">3-4  </w:t>
      </w:r>
      <w:r>
        <w:rPr>
          <w:b/>
          <w:color w:val="000000" w:themeColor="text1"/>
          <w:sz w:val="24"/>
        </w:rPr>
        <w:t>原辅材料消耗情况一览表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507"/>
        <w:gridCol w:w="1321"/>
        <w:gridCol w:w="1134"/>
        <w:gridCol w:w="1701"/>
        <w:gridCol w:w="2254"/>
      </w:tblGrid>
      <w:tr w:rsidR="004021EF" w14:paraId="097EBF19" w14:textId="77777777">
        <w:trPr>
          <w:trHeight w:val="340"/>
        </w:trPr>
        <w:tc>
          <w:tcPr>
            <w:tcW w:w="399" w:type="dxa"/>
            <w:vAlign w:val="center"/>
          </w:tcPr>
          <w:p w14:paraId="23314124" w14:textId="77777777" w:rsidR="004021EF" w:rsidRDefault="00286492">
            <w:pPr>
              <w:widowControl w:val="0"/>
              <w:jc w:val="center"/>
              <w:rPr>
                <w:color w:val="000000" w:themeColor="text1"/>
                <w:sz w:val="21"/>
                <w:szCs w:val="21"/>
              </w:rPr>
            </w:pPr>
            <w:r>
              <w:rPr>
                <w:color w:val="000000" w:themeColor="text1"/>
                <w:sz w:val="21"/>
                <w:szCs w:val="21"/>
              </w:rPr>
              <w:t>序号</w:t>
            </w:r>
          </w:p>
        </w:tc>
        <w:tc>
          <w:tcPr>
            <w:tcW w:w="1507" w:type="dxa"/>
            <w:vAlign w:val="center"/>
          </w:tcPr>
          <w:p w14:paraId="339CCF7B" w14:textId="77777777" w:rsidR="004021EF" w:rsidRDefault="00286492">
            <w:pPr>
              <w:widowControl w:val="0"/>
              <w:jc w:val="center"/>
              <w:rPr>
                <w:color w:val="000000" w:themeColor="text1"/>
                <w:sz w:val="21"/>
                <w:szCs w:val="21"/>
              </w:rPr>
            </w:pPr>
            <w:r>
              <w:rPr>
                <w:color w:val="000000" w:themeColor="text1"/>
                <w:sz w:val="21"/>
                <w:szCs w:val="21"/>
              </w:rPr>
              <w:t>原辅材料名称</w:t>
            </w:r>
          </w:p>
        </w:tc>
        <w:tc>
          <w:tcPr>
            <w:tcW w:w="1321" w:type="dxa"/>
            <w:vAlign w:val="center"/>
          </w:tcPr>
          <w:p w14:paraId="21D06D83" w14:textId="77777777" w:rsidR="004021EF" w:rsidRDefault="00286492">
            <w:pPr>
              <w:widowControl w:val="0"/>
              <w:jc w:val="center"/>
              <w:rPr>
                <w:color w:val="000000" w:themeColor="text1"/>
                <w:sz w:val="21"/>
                <w:szCs w:val="21"/>
              </w:rPr>
            </w:pPr>
            <w:r>
              <w:rPr>
                <w:color w:val="000000" w:themeColor="text1"/>
                <w:sz w:val="21"/>
                <w:szCs w:val="21"/>
              </w:rPr>
              <w:t>年耗量</w:t>
            </w:r>
          </w:p>
        </w:tc>
        <w:tc>
          <w:tcPr>
            <w:tcW w:w="1134" w:type="dxa"/>
            <w:vAlign w:val="center"/>
          </w:tcPr>
          <w:p w14:paraId="54060D89" w14:textId="77777777" w:rsidR="004021EF" w:rsidRDefault="00286492">
            <w:pPr>
              <w:widowControl w:val="0"/>
              <w:jc w:val="center"/>
              <w:rPr>
                <w:color w:val="000000" w:themeColor="text1"/>
                <w:sz w:val="21"/>
                <w:szCs w:val="21"/>
              </w:rPr>
            </w:pPr>
            <w:r>
              <w:rPr>
                <w:color w:val="000000" w:themeColor="text1"/>
                <w:sz w:val="21"/>
                <w:szCs w:val="21"/>
              </w:rPr>
              <w:t>存储周期</w:t>
            </w:r>
          </w:p>
        </w:tc>
        <w:tc>
          <w:tcPr>
            <w:tcW w:w="1701" w:type="dxa"/>
            <w:vAlign w:val="center"/>
          </w:tcPr>
          <w:p w14:paraId="07421D89" w14:textId="77777777" w:rsidR="004021EF" w:rsidRDefault="00286492">
            <w:pPr>
              <w:widowControl w:val="0"/>
              <w:jc w:val="center"/>
              <w:rPr>
                <w:color w:val="000000" w:themeColor="text1"/>
                <w:sz w:val="21"/>
                <w:szCs w:val="21"/>
              </w:rPr>
            </w:pPr>
            <w:r>
              <w:rPr>
                <w:color w:val="000000" w:themeColor="text1"/>
                <w:sz w:val="21"/>
                <w:szCs w:val="21"/>
              </w:rPr>
              <w:t>一次最大库存量</w:t>
            </w:r>
            <w:r>
              <w:rPr>
                <w:color w:val="000000" w:themeColor="text1"/>
                <w:sz w:val="21"/>
                <w:szCs w:val="21"/>
              </w:rPr>
              <w:t>/</w:t>
            </w:r>
            <w:r>
              <w:rPr>
                <w:color w:val="000000" w:themeColor="text1"/>
                <w:sz w:val="21"/>
                <w:szCs w:val="21"/>
              </w:rPr>
              <w:t>单位</w:t>
            </w:r>
          </w:p>
        </w:tc>
        <w:tc>
          <w:tcPr>
            <w:tcW w:w="2254" w:type="dxa"/>
            <w:vAlign w:val="center"/>
          </w:tcPr>
          <w:p w14:paraId="0E73BF4E" w14:textId="77777777" w:rsidR="004021EF" w:rsidRDefault="00286492">
            <w:pPr>
              <w:widowControl w:val="0"/>
              <w:jc w:val="center"/>
              <w:rPr>
                <w:color w:val="000000" w:themeColor="text1"/>
                <w:sz w:val="21"/>
                <w:szCs w:val="21"/>
              </w:rPr>
            </w:pPr>
            <w:r>
              <w:rPr>
                <w:color w:val="000000" w:themeColor="text1"/>
                <w:sz w:val="21"/>
                <w:szCs w:val="21"/>
              </w:rPr>
              <w:t>备注</w:t>
            </w:r>
          </w:p>
        </w:tc>
      </w:tr>
      <w:tr w:rsidR="004021EF" w14:paraId="4564F942" w14:textId="77777777">
        <w:trPr>
          <w:trHeight w:val="340"/>
        </w:trPr>
        <w:tc>
          <w:tcPr>
            <w:tcW w:w="399" w:type="dxa"/>
            <w:vAlign w:val="center"/>
          </w:tcPr>
          <w:p w14:paraId="5E75D88E" w14:textId="77777777" w:rsidR="004021EF" w:rsidRDefault="00286492">
            <w:pPr>
              <w:widowControl w:val="0"/>
              <w:jc w:val="center"/>
              <w:rPr>
                <w:color w:val="000000" w:themeColor="text1"/>
                <w:sz w:val="21"/>
                <w:szCs w:val="21"/>
              </w:rPr>
            </w:pPr>
            <w:r>
              <w:rPr>
                <w:color w:val="000000" w:themeColor="text1"/>
                <w:sz w:val="21"/>
                <w:szCs w:val="21"/>
              </w:rPr>
              <w:t>1</w:t>
            </w:r>
          </w:p>
        </w:tc>
        <w:tc>
          <w:tcPr>
            <w:tcW w:w="1507" w:type="dxa"/>
            <w:vAlign w:val="center"/>
          </w:tcPr>
          <w:p w14:paraId="6A019B72" w14:textId="77777777" w:rsidR="004021EF" w:rsidRDefault="00286492">
            <w:pPr>
              <w:jc w:val="center"/>
              <w:rPr>
                <w:color w:val="000000" w:themeColor="text1"/>
                <w:sz w:val="21"/>
                <w:szCs w:val="21"/>
              </w:rPr>
            </w:pPr>
            <w:r>
              <w:rPr>
                <w:color w:val="000000" w:themeColor="text1"/>
                <w:sz w:val="21"/>
                <w:szCs w:val="21"/>
              </w:rPr>
              <w:t>可发性聚苯乙烯</w:t>
            </w:r>
          </w:p>
        </w:tc>
        <w:tc>
          <w:tcPr>
            <w:tcW w:w="1321" w:type="dxa"/>
            <w:vAlign w:val="center"/>
          </w:tcPr>
          <w:p w14:paraId="5AB558C7" w14:textId="77777777" w:rsidR="004021EF" w:rsidRDefault="00286492">
            <w:pPr>
              <w:jc w:val="center"/>
              <w:rPr>
                <w:color w:val="000000" w:themeColor="text1"/>
                <w:sz w:val="21"/>
                <w:szCs w:val="21"/>
                <w:vertAlign w:val="superscript"/>
              </w:rPr>
            </w:pPr>
            <w:r>
              <w:rPr>
                <w:color w:val="000000" w:themeColor="text1"/>
                <w:sz w:val="21"/>
                <w:szCs w:val="21"/>
              </w:rPr>
              <w:t>5000</w:t>
            </w:r>
            <w:r>
              <w:rPr>
                <w:color w:val="000000" w:themeColor="text1"/>
                <w:sz w:val="21"/>
                <w:szCs w:val="21"/>
              </w:rPr>
              <w:t>吨</w:t>
            </w:r>
            <w:r>
              <w:rPr>
                <w:color w:val="000000" w:themeColor="text1"/>
                <w:sz w:val="21"/>
                <w:szCs w:val="21"/>
              </w:rPr>
              <w:t>/</w:t>
            </w:r>
            <w:r>
              <w:rPr>
                <w:color w:val="000000" w:themeColor="text1"/>
                <w:sz w:val="21"/>
                <w:szCs w:val="21"/>
              </w:rPr>
              <w:t>年</w:t>
            </w:r>
          </w:p>
        </w:tc>
        <w:tc>
          <w:tcPr>
            <w:tcW w:w="1134" w:type="dxa"/>
            <w:vAlign w:val="center"/>
          </w:tcPr>
          <w:p w14:paraId="7A1BA780" w14:textId="77777777" w:rsidR="004021EF" w:rsidRDefault="00286492">
            <w:pPr>
              <w:jc w:val="center"/>
              <w:rPr>
                <w:color w:val="000000" w:themeColor="text1"/>
                <w:sz w:val="21"/>
                <w:szCs w:val="21"/>
              </w:rPr>
            </w:pPr>
            <w:r>
              <w:rPr>
                <w:color w:val="000000" w:themeColor="text1"/>
                <w:sz w:val="21"/>
                <w:szCs w:val="21"/>
              </w:rPr>
              <w:t>1</w:t>
            </w:r>
            <w:r>
              <w:rPr>
                <w:color w:val="000000" w:themeColor="text1"/>
                <w:sz w:val="21"/>
                <w:szCs w:val="21"/>
              </w:rPr>
              <w:t>月</w:t>
            </w:r>
          </w:p>
        </w:tc>
        <w:tc>
          <w:tcPr>
            <w:tcW w:w="1701" w:type="dxa"/>
            <w:vAlign w:val="center"/>
          </w:tcPr>
          <w:p w14:paraId="11F5D835" w14:textId="77777777" w:rsidR="004021EF" w:rsidRDefault="00286492">
            <w:pPr>
              <w:jc w:val="center"/>
              <w:rPr>
                <w:color w:val="000000" w:themeColor="text1"/>
                <w:sz w:val="21"/>
                <w:szCs w:val="21"/>
              </w:rPr>
            </w:pPr>
            <w:r>
              <w:rPr>
                <w:color w:val="000000" w:themeColor="text1"/>
                <w:sz w:val="21"/>
                <w:szCs w:val="21"/>
              </w:rPr>
              <w:t>500</w:t>
            </w:r>
            <w:r>
              <w:rPr>
                <w:color w:val="000000" w:themeColor="text1"/>
                <w:sz w:val="21"/>
                <w:szCs w:val="21"/>
              </w:rPr>
              <w:t>吨</w:t>
            </w:r>
            <w:r>
              <w:rPr>
                <w:color w:val="000000" w:themeColor="text1"/>
                <w:sz w:val="21"/>
                <w:szCs w:val="21"/>
              </w:rPr>
              <w:t>/</w:t>
            </w:r>
            <w:r>
              <w:rPr>
                <w:color w:val="000000" w:themeColor="text1"/>
                <w:sz w:val="21"/>
                <w:szCs w:val="21"/>
              </w:rPr>
              <w:t>月</w:t>
            </w:r>
          </w:p>
        </w:tc>
        <w:tc>
          <w:tcPr>
            <w:tcW w:w="2254" w:type="dxa"/>
            <w:vAlign w:val="center"/>
          </w:tcPr>
          <w:p w14:paraId="1F7422BA" w14:textId="77777777" w:rsidR="004021EF" w:rsidRDefault="00286492">
            <w:pPr>
              <w:jc w:val="center"/>
              <w:rPr>
                <w:color w:val="000000" w:themeColor="text1"/>
                <w:sz w:val="21"/>
                <w:szCs w:val="21"/>
              </w:rPr>
            </w:pPr>
            <w:r>
              <w:rPr>
                <w:color w:val="000000" w:themeColor="text1"/>
                <w:sz w:val="21"/>
                <w:szCs w:val="21"/>
              </w:rPr>
              <w:t>/</w:t>
            </w:r>
          </w:p>
        </w:tc>
      </w:tr>
      <w:tr w:rsidR="004021EF" w14:paraId="6D596DDB" w14:textId="77777777">
        <w:trPr>
          <w:trHeight w:val="340"/>
        </w:trPr>
        <w:tc>
          <w:tcPr>
            <w:tcW w:w="399" w:type="dxa"/>
            <w:vAlign w:val="center"/>
          </w:tcPr>
          <w:p w14:paraId="4DBB41F3" w14:textId="77777777" w:rsidR="004021EF" w:rsidRDefault="00286492">
            <w:pPr>
              <w:widowControl w:val="0"/>
              <w:jc w:val="center"/>
              <w:rPr>
                <w:color w:val="000000" w:themeColor="text1"/>
                <w:sz w:val="21"/>
                <w:szCs w:val="21"/>
              </w:rPr>
            </w:pPr>
            <w:r>
              <w:rPr>
                <w:color w:val="000000" w:themeColor="text1"/>
                <w:sz w:val="21"/>
                <w:szCs w:val="21"/>
              </w:rPr>
              <w:t>2</w:t>
            </w:r>
          </w:p>
        </w:tc>
        <w:tc>
          <w:tcPr>
            <w:tcW w:w="1507" w:type="dxa"/>
            <w:vAlign w:val="center"/>
          </w:tcPr>
          <w:p w14:paraId="23DDF37A" w14:textId="77777777" w:rsidR="004021EF" w:rsidRDefault="00286492">
            <w:pPr>
              <w:jc w:val="center"/>
              <w:rPr>
                <w:color w:val="000000" w:themeColor="text1"/>
                <w:sz w:val="21"/>
                <w:szCs w:val="21"/>
              </w:rPr>
            </w:pPr>
            <w:r>
              <w:rPr>
                <w:color w:val="000000" w:themeColor="text1"/>
                <w:sz w:val="21"/>
                <w:szCs w:val="21"/>
              </w:rPr>
              <w:t>水</w:t>
            </w:r>
          </w:p>
        </w:tc>
        <w:tc>
          <w:tcPr>
            <w:tcW w:w="1321" w:type="dxa"/>
            <w:vAlign w:val="center"/>
          </w:tcPr>
          <w:p w14:paraId="14D24DE3" w14:textId="77777777" w:rsidR="004021EF" w:rsidRDefault="00286492">
            <w:pPr>
              <w:jc w:val="center"/>
              <w:rPr>
                <w:color w:val="000000" w:themeColor="text1"/>
                <w:sz w:val="21"/>
                <w:szCs w:val="21"/>
              </w:rPr>
            </w:pPr>
            <w:r>
              <w:rPr>
                <w:rFonts w:hint="eastAsia"/>
                <w:color w:val="000000" w:themeColor="text1"/>
                <w:sz w:val="21"/>
                <w:szCs w:val="21"/>
              </w:rPr>
              <w:t>984</w:t>
            </w:r>
            <w:r>
              <w:rPr>
                <w:color w:val="000000" w:themeColor="text1"/>
                <w:sz w:val="21"/>
                <w:szCs w:val="21"/>
              </w:rPr>
              <w:t>吨</w:t>
            </w:r>
          </w:p>
        </w:tc>
        <w:tc>
          <w:tcPr>
            <w:tcW w:w="1134" w:type="dxa"/>
            <w:vAlign w:val="center"/>
          </w:tcPr>
          <w:p w14:paraId="6302CAA4" w14:textId="77777777" w:rsidR="004021EF" w:rsidRDefault="00286492">
            <w:pPr>
              <w:jc w:val="center"/>
              <w:rPr>
                <w:color w:val="000000" w:themeColor="text1"/>
                <w:sz w:val="21"/>
                <w:szCs w:val="21"/>
              </w:rPr>
            </w:pPr>
            <w:r>
              <w:rPr>
                <w:color w:val="000000" w:themeColor="text1"/>
                <w:sz w:val="21"/>
                <w:szCs w:val="21"/>
              </w:rPr>
              <w:t>/</w:t>
            </w:r>
          </w:p>
        </w:tc>
        <w:tc>
          <w:tcPr>
            <w:tcW w:w="1701" w:type="dxa"/>
            <w:vAlign w:val="center"/>
          </w:tcPr>
          <w:p w14:paraId="7D24D2DC" w14:textId="77777777" w:rsidR="004021EF" w:rsidRDefault="00286492">
            <w:pPr>
              <w:jc w:val="center"/>
              <w:rPr>
                <w:color w:val="000000" w:themeColor="text1"/>
                <w:sz w:val="21"/>
                <w:szCs w:val="21"/>
              </w:rPr>
            </w:pPr>
            <w:r>
              <w:rPr>
                <w:color w:val="000000" w:themeColor="text1"/>
                <w:sz w:val="21"/>
                <w:szCs w:val="21"/>
              </w:rPr>
              <w:t>/</w:t>
            </w:r>
          </w:p>
        </w:tc>
        <w:tc>
          <w:tcPr>
            <w:tcW w:w="2254" w:type="dxa"/>
            <w:vAlign w:val="center"/>
          </w:tcPr>
          <w:p w14:paraId="08BA4799" w14:textId="77777777" w:rsidR="004021EF" w:rsidRDefault="00286492">
            <w:pPr>
              <w:jc w:val="center"/>
              <w:rPr>
                <w:color w:val="000000" w:themeColor="text1"/>
                <w:sz w:val="21"/>
                <w:szCs w:val="21"/>
              </w:rPr>
            </w:pPr>
            <w:r>
              <w:rPr>
                <w:color w:val="000000" w:themeColor="text1"/>
                <w:sz w:val="21"/>
                <w:szCs w:val="21"/>
              </w:rPr>
              <w:t>/</w:t>
            </w:r>
          </w:p>
        </w:tc>
      </w:tr>
      <w:tr w:rsidR="004021EF" w14:paraId="79FC0802" w14:textId="77777777">
        <w:trPr>
          <w:trHeight w:val="90"/>
        </w:trPr>
        <w:tc>
          <w:tcPr>
            <w:tcW w:w="399" w:type="dxa"/>
            <w:vAlign w:val="center"/>
          </w:tcPr>
          <w:p w14:paraId="1AD84A05" w14:textId="77777777" w:rsidR="004021EF" w:rsidRDefault="00286492">
            <w:pPr>
              <w:widowControl w:val="0"/>
              <w:jc w:val="center"/>
              <w:rPr>
                <w:color w:val="000000" w:themeColor="text1"/>
                <w:sz w:val="21"/>
                <w:szCs w:val="21"/>
              </w:rPr>
            </w:pPr>
            <w:r>
              <w:rPr>
                <w:color w:val="000000" w:themeColor="text1"/>
                <w:sz w:val="21"/>
                <w:szCs w:val="21"/>
              </w:rPr>
              <w:t>3</w:t>
            </w:r>
          </w:p>
        </w:tc>
        <w:tc>
          <w:tcPr>
            <w:tcW w:w="1507" w:type="dxa"/>
            <w:vAlign w:val="center"/>
          </w:tcPr>
          <w:p w14:paraId="769C652D" w14:textId="77777777" w:rsidR="004021EF" w:rsidRDefault="00286492">
            <w:pPr>
              <w:jc w:val="center"/>
              <w:rPr>
                <w:color w:val="000000" w:themeColor="text1"/>
                <w:sz w:val="21"/>
                <w:szCs w:val="21"/>
              </w:rPr>
            </w:pPr>
            <w:r>
              <w:rPr>
                <w:color w:val="000000" w:themeColor="text1"/>
                <w:sz w:val="21"/>
                <w:szCs w:val="21"/>
              </w:rPr>
              <w:t>电</w:t>
            </w:r>
          </w:p>
        </w:tc>
        <w:tc>
          <w:tcPr>
            <w:tcW w:w="1321" w:type="dxa"/>
            <w:vAlign w:val="center"/>
          </w:tcPr>
          <w:p w14:paraId="68E25480" w14:textId="77777777" w:rsidR="004021EF" w:rsidRDefault="00286492">
            <w:pPr>
              <w:jc w:val="center"/>
              <w:rPr>
                <w:color w:val="000000" w:themeColor="text1"/>
                <w:sz w:val="21"/>
                <w:szCs w:val="21"/>
              </w:rPr>
            </w:pPr>
            <w:r>
              <w:rPr>
                <w:color w:val="000000" w:themeColor="text1"/>
                <w:sz w:val="21"/>
                <w:szCs w:val="21"/>
              </w:rPr>
              <w:t>20</w:t>
            </w:r>
            <w:r>
              <w:rPr>
                <w:color w:val="000000" w:themeColor="text1"/>
                <w:sz w:val="21"/>
                <w:szCs w:val="21"/>
              </w:rPr>
              <w:t>万</w:t>
            </w:r>
            <w:r>
              <w:rPr>
                <w:color w:val="000000" w:themeColor="text1"/>
                <w:sz w:val="21"/>
                <w:szCs w:val="21"/>
              </w:rPr>
              <w:t>kWh</w:t>
            </w:r>
          </w:p>
        </w:tc>
        <w:tc>
          <w:tcPr>
            <w:tcW w:w="1134" w:type="dxa"/>
            <w:vAlign w:val="center"/>
          </w:tcPr>
          <w:p w14:paraId="4DD094BB" w14:textId="77777777" w:rsidR="004021EF" w:rsidRDefault="00286492">
            <w:pPr>
              <w:jc w:val="center"/>
              <w:rPr>
                <w:color w:val="000000" w:themeColor="text1"/>
                <w:sz w:val="21"/>
                <w:szCs w:val="21"/>
              </w:rPr>
            </w:pPr>
            <w:r>
              <w:rPr>
                <w:color w:val="000000" w:themeColor="text1"/>
                <w:sz w:val="21"/>
                <w:szCs w:val="21"/>
              </w:rPr>
              <w:t>/</w:t>
            </w:r>
          </w:p>
        </w:tc>
        <w:tc>
          <w:tcPr>
            <w:tcW w:w="1701" w:type="dxa"/>
            <w:vAlign w:val="center"/>
          </w:tcPr>
          <w:p w14:paraId="55E6A8CB" w14:textId="77777777" w:rsidR="004021EF" w:rsidRDefault="00286492">
            <w:pPr>
              <w:jc w:val="center"/>
              <w:rPr>
                <w:color w:val="000000" w:themeColor="text1"/>
                <w:sz w:val="21"/>
                <w:szCs w:val="21"/>
              </w:rPr>
            </w:pPr>
            <w:r>
              <w:rPr>
                <w:color w:val="000000" w:themeColor="text1"/>
                <w:sz w:val="21"/>
                <w:szCs w:val="21"/>
              </w:rPr>
              <w:t>/</w:t>
            </w:r>
          </w:p>
        </w:tc>
        <w:tc>
          <w:tcPr>
            <w:tcW w:w="2254" w:type="dxa"/>
            <w:vAlign w:val="center"/>
          </w:tcPr>
          <w:p w14:paraId="0CE64BF1" w14:textId="77777777" w:rsidR="004021EF" w:rsidRDefault="00286492">
            <w:pPr>
              <w:jc w:val="center"/>
              <w:rPr>
                <w:color w:val="000000" w:themeColor="text1"/>
                <w:sz w:val="21"/>
                <w:szCs w:val="21"/>
              </w:rPr>
            </w:pPr>
            <w:r>
              <w:rPr>
                <w:color w:val="000000" w:themeColor="text1"/>
                <w:sz w:val="21"/>
                <w:szCs w:val="21"/>
              </w:rPr>
              <w:t>/</w:t>
            </w:r>
          </w:p>
        </w:tc>
      </w:tr>
      <w:tr w:rsidR="004021EF" w14:paraId="2FE8A31E" w14:textId="77777777">
        <w:trPr>
          <w:trHeight w:val="340"/>
        </w:trPr>
        <w:tc>
          <w:tcPr>
            <w:tcW w:w="399" w:type="dxa"/>
            <w:vAlign w:val="center"/>
          </w:tcPr>
          <w:p w14:paraId="54CC1C0D" w14:textId="77777777" w:rsidR="004021EF" w:rsidRDefault="00286492">
            <w:pPr>
              <w:widowControl w:val="0"/>
              <w:jc w:val="center"/>
              <w:rPr>
                <w:color w:val="000000" w:themeColor="text1"/>
                <w:sz w:val="21"/>
                <w:szCs w:val="21"/>
              </w:rPr>
            </w:pPr>
            <w:r>
              <w:rPr>
                <w:color w:val="000000" w:themeColor="text1"/>
                <w:sz w:val="21"/>
                <w:szCs w:val="21"/>
              </w:rPr>
              <w:t>4</w:t>
            </w:r>
          </w:p>
        </w:tc>
        <w:tc>
          <w:tcPr>
            <w:tcW w:w="1507" w:type="dxa"/>
            <w:vAlign w:val="center"/>
          </w:tcPr>
          <w:p w14:paraId="355D0B25" w14:textId="77777777" w:rsidR="004021EF" w:rsidRDefault="00286492">
            <w:pPr>
              <w:jc w:val="center"/>
              <w:rPr>
                <w:color w:val="000000" w:themeColor="text1"/>
                <w:sz w:val="21"/>
                <w:szCs w:val="21"/>
              </w:rPr>
            </w:pPr>
            <w:r>
              <w:rPr>
                <w:color w:val="000000" w:themeColor="text1"/>
                <w:sz w:val="21"/>
                <w:szCs w:val="21"/>
              </w:rPr>
              <w:t>蒸汽</w:t>
            </w:r>
          </w:p>
        </w:tc>
        <w:tc>
          <w:tcPr>
            <w:tcW w:w="1321" w:type="dxa"/>
            <w:vAlign w:val="center"/>
          </w:tcPr>
          <w:p w14:paraId="4D815DE9" w14:textId="77777777" w:rsidR="004021EF" w:rsidRDefault="00286492">
            <w:pPr>
              <w:jc w:val="center"/>
              <w:rPr>
                <w:color w:val="000000" w:themeColor="text1"/>
                <w:sz w:val="21"/>
                <w:szCs w:val="21"/>
              </w:rPr>
            </w:pPr>
            <w:r>
              <w:rPr>
                <w:color w:val="000000" w:themeColor="text1"/>
                <w:sz w:val="21"/>
                <w:szCs w:val="21"/>
              </w:rPr>
              <w:t>1500</w:t>
            </w:r>
            <w:r>
              <w:rPr>
                <w:color w:val="000000" w:themeColor="text1"/>
                <w:sz w:val="21"/>
                <w:szCs w:val="21"/>
              </w:rPr>
              <w:t>吨</w:t>
            </w:r>
          </w:p>
        </w:tc>
        <w:tc>
          <w:tcPr>
            <w:tcW w:w="1134" w:type="dxa"/>
            <w:vAlign w:val="center"/>
          </w:tcPr>
          <w:p w14:paraId="76FC9AD1" w14:textId="77777777" w:rsidR="004021EF" w:rsidRDefault="00286492">
            <w:pPr>
              <w:jc w:val="center"/>
              <w:rPr>
                <w:color w:val="000000" w:themeColor="text1"/>
                <w:sz w:val="21"/>
                <w:szCs w:val="21"/>
              </w:rPr>
            </w:pPr>
            <w:r>
              <w:rPr>
                <w:color w:val="000000" w:themeColor="text1"/>
                <w:sz w:val="21"/>
                <w:szCs w:val="21"/>
              </w:rPr>
              <w:t>/</w:t>
            </w:r>
          </w:p>
        </w:tc>
        <w:tc>
          <w:tcPr>
            <w:tcW w:w="1701" w:type="dxa"/>
            <w:vAlign w:val="center"/>
          </w:tcPr>
          <w:p w14:paraId="53CC48B3" w14:textId="77777777" w:rsidR="004021EF" w:rsidRDefault="00286492">
            <w:pPr>
              <w:jc w:val="center"/>
              <w:rPr>
                <w:color w:val="000000" w:themeColor="text1"/>
                <w:sz w:val="21"/>
                <w:szCs w:val="21"/>
              </w:rPr>
            </w:pPr>
            <w:r>
              <w:rPr>
                <w:color w:val="000000" w:themeColor="text1"/>
                <w:sz w:val="21"/>
                <w:szCs w:val="21"/>
              </w:rPr>
              <w:t>/</w:t>
            </w:r>
          </w:p>
        </w:tc>
        <w:tc>
          <w:tcPr>
            <w:tcW w:w="2254" w:type="dxa"/>
            <w:vAlign w:val="center"/>
          </w:tcPr>
          <w:p w14:paraId="5F0DCFC5" w14:textId="77777777" w:rsidR="004021EF" w:rsidRDefault="00286492">
            <w:pPr>
              <w:jc w:val="center"/>
              <w:rPr>
                <w:color w:val="000000" w:themeColor="text1"/>
                <w:sz w:val="21"/>
                <w:szCs w:val="21"/>
              </w:rPr>
            </w:pPr>
            <w:r>
              <w:rPr>
                <w:color w:val="000000" w:themeColor="text1"/>
                <w:sz w:val="21"/>
                <w:szCs w:val="21"/>
                <w:lang w:bidi="ar"/>
              </w:rPr>
              <w:t>由东方热电集团提供</w:t>
            </w:r>
          </w:p>
        </w:tc>
      </w:tr>
    </w:tbl>
    <w:p w14:paraId="0AC6749E" w14:textId="77777777" w:rsidR="004021EF" w:rsidRDefault="004021EF">
      <w:pPr>
        <w:adjustRightInd w:val="0"/>
        <w:snapToGrid w:val="0"/>
        <w:spacing w:line="360" w:lineRule="auto"/>
        <w:rPr>
          <w:b/>
          <w:color w:val="000000" w:themeColor="text1"/>
          <w:sz w:val="24"/>
          <w:highlight w:val="yellow"/>
        </w:rPr>
      </w:pPr>
    </w:p>
    <w:p w14:paraId="7A748625" w14:textId="77777777" w:rsidR="004021EF" w:rsidRDefault="00286492">
      <w:pPr>
        <w:pStyle w:val="2"/>
        <w:rPr>
          <w:rFonts w:ascii="Times New Roman" w:hAnsi="Times New Roman" w:cs="Times New Roman"/>
          <w:color w:val="000000" w:themeColor="text1"/>
          <w:sz w:val="28"/>
          <w:szCs w:val="28"/>
        </w:rPr>
      </w:pPr>
      <w:bookmarkStart w:id="57" w:name="_Toc6231379"/>
      <w:r>
        <w:rPr>
          <w:rFonts w:ascii="Times New Roman" w:hAnsi="Times New Roman" w:cs="Times New Roman"/>
          <w:color w:val="000000" w:themeColor="text1"/>
          <w:sz w:val="28"/>
          <w:szCs w:val="28"/>
        </w:rPr>
        <w:t xml:space="preserve">3.4 </w:t>
      </w:r>
      <w:r>
        <w:rPr>
          <w:rFonts w:ascii="Times New Roman" w:hAnsi="Times New Roman" w:cs="Times New Roman"/>
          <w:color w:val="000000" w:themeColor="text1"/>
          <w:sz w:val="28"/>
          <w:szCs w:val="28"/>
        </w:rPr>
        <w:t>水源及水平衡</w:t>
      </w:r>
      <w:bookmarkEnd w:id="57"/>
    </w:p>
    <w:p w14:paraId="634B34D9" w14:textId="77777777" w:rsidR="004021EF" w:rsidRDefault="00286492">
      <w:pPr>
        <w:spacing w:line="360" w:lineRule="auto"/>
        <w:jc w:val="both"/>
        <w:rPr>
          <w:color w:val="000000" w:themeColor="text1"/>
          <w:sz w:val="24"/>
          <w:szCs w:val="24"/>
        </w:rPr>
      </w:pPr>
      <w:r>
        <w:rPr>
          <w:b/>
          <w:color w:val="000000" w:themeColor="text1"/>
          <w:sz w:val="28"/>
          <w:szCs w:val="28"/>
        </w:rPr>
        <w:t xml:space="preserve">        </w:t>
      </w:r>
      <w:r>
        <w:rPr>
          <w:color w:val="000000" w:themeColor="text1"/>
          <w:sz w:val="24"/>
          <w:szCs w:val="24"/>
        </w:rPr>
        <w:t>项目由市政供水管网供水，用水情况见表</w:t>
      </w:r>
      <w:r>
        <w:rPr>
          <w:color w:val="000000" w:themeColor="text1"/>
          <w:sz w:val="24"/>
          <w:szCs w:val="24"/>
        </w:rPr>
        <w:t>3-5</w:t>
      </w:r>
      <w:r>
        <w:rPr>
          <w:color w:val="000000" w:themeColor="text1"/>
          <w:sz w:val="24"/>
          <w:szCs w:val="24"/>
        </w:rPr>
        <w:t>，用排水情况见图</w:t>
      </w:r>
      <w:r>
        <w:rPr>
          <w:color w:val="000000" w:themeColor="text1"/>
          <w:sz w:val="24"/>
          <w:szCs w:val="24"/>
        </w:rPr>
        <w:t>3-4</w:t>
      </w:r>
      <w:r>
        <w:rPr>
          <w:color w:val="000000" w:themeColor="text1"/>
          <w:sz w:val="24"/>
          <w:szCs w:val="24"/>
        </w:rPr>
        <w:t>水平衡图。</w:t>
      </w:r>
    </w:p>
    <w:p w14:paraId="573748F7" w14:textId="77777777" w:rsidR="004021EF" w:rsidRDefault="00286492">
      <w:pPr>
        <w:adjustRightInd w:val="0"/>
        <w:snapToGrid w:val="0"/>
        <w:spacing w:line="360" w:lineRule="auto"/>
        <w:ind w:firstLineChars="200" w:firstLine="482"/>
        <w:jc w:val="center"/>
        <w:rPr>
          <w:b/>
          <w:color w:val="000000" w:themeColor="text1"/>
          <w:sz w:val="24"/>
        </w:rPr>
      </w:pPr>
      <w:r>
        <w:rPr>
          <w:b/>
          <w:color w:val="000000" w:themeColor="text1"/>
          <w:sz w:val="24"/>
        </w:rPr>
        <w:t>表</w:t>
      </w:r>
      <w:r>
        <w:rPr>
          <w:b/>
          <w:color w:val="000000" w:themeColor="text1"/>
          <w:sz w:val="24"/>
        </w:rPr>
        <w:t xml:space="preserve">3-5  </w:t>
      </w:r>
      <w:r>
        <w:rPr>
          <w:b/>
          <w:color w:val="000000" w:themeColor="text1"/>
          <w:sz w:val="24"/>
        </w:rPr>
        <w:t>项目给排水量一览表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604"/>
        <w:gridCol w:w="2476"/>
        <w:gridCol w:w="900"/>
        <w:gridCol w:w="900"/>
        <w:gridCol w:w="900"/>
        <w:gridCol w:w="900"/>
      </w:tblGrid>
      <w:tr w:rsidR="004021EF" w14:paraId="18D14E6D" w14:textId="77777777">
        <w:trPr>
          <w:trHeight w:val="397"/>
        </w:trPr>
        <w:tc>
          <w:tcPr>
            <w:tcW w:w="842" w:type="dxa"/>
            <w:vMerge w:val="restart"/>
            <w:vAlign w:val="center"/>
          </w:tcPr>
          <w:p w14:paraId="7EF7074A" w14:textId="77777777" w:rsidR="004021EF" w:rsidRDefault="00286492">
            <w:pPr>
              <w:jc w:val="center"/>
              <w:rPr>
                <w:color w:val="000000" w:themeColor="text1"/>
                <w:sz w:val="21"/>
                <w:szCs w:val="21"/>
              </w:rPr>
            </w:pPr>
            <w:r>
              <w:rPr>
                <w:color w:val="000000" w:themeColor="text1"/>
                <w:sz w:val="21"/>
                <w:szCs w:val="21"/>
              </w:rPr>
              <w:t>序号</w:t>
            </w:r>
          </w:p>
          <w:p w14:paraId="65DFA0BC" w14:textId="77777777" w:rsidR="004021EF" w:rsidRDefault="004021EF">
            <w:pPr>
              <w:jc w:val="center"/>
              <w:rPr>
                <w:color w:val="000000" w:themeColor="text1"/>
                <w:sz w:val="21"/>
                <w:szCs w:val="21"/>
              </w:rPr>
            </w:pPr>
          </w:p>
        </w:tc>
        <w:tc>
          <w:tcPr>
            <w:tcW w:w="1604" w:type="dxa"/>
            <w:vMerge w:val="restart"/>
            <w:vAlign w:val="center"/>
          </w:tcPr>
          <w:p w14:paraId="4F263A11" w14:textId="77777777" w:rsidR="004021EF" w:rsidRDefault="00286492">
            <w:pPr>
              <w:jc w:val="center"/>
              <w:rPr>
                <w:color w:val="000000" w:themeColor="text1"/>
                <w:sz w:val="21"/>
                <w:szCs w:val="21"/>
              </w:rPr>
            </w:pPr>
            <w:r>
              <w:rPr>
                <w:color w:val="000000" w:themeColor="text1"/>
                <w:sz w:val="21"/>
                <w:szCs w:val="21"/>
              </w:rPr>
              <w:t>用水项目</w:t>
            </w:r>
          </w:p>
        </w:tc>
        <w:tc>
          <w:tcPr>
            <w:tcW w:w="2476" w:type="dxa"/>
            <w:vMerge w:val="restart"/>
            <w:vAlign w:val="center"/>
          </w:tcPr>
          <w:p w14:paraId="088E7BFD" w14:textId="77777777" w:rsidR="004021EF" w:rsidRDefault="00286492">
            <w:pPr>
              <w:jc w:val="center"/>
              <w:rPr>
                <w:color w:val="000000" w:themeColor="text1"/>
                <w:sz w:val="21"/>
                <w:szCs w:val="21"/>
              </w:rPr>
            </w:pPr>
            <w:r>
              <w:rPr>
                <w:color w:val="000000" w:themeColor="text1"/>
                <w:sz w:val="21"/>
                <w:szCs w:val="21"/>
              </w:rPr>
              <w:t>用水定额</w:t>
            </w:r>
          </w:p>
        </w:tc>
        <w:tc>
          <w:tcPr>
            <w:tcW w:w="1800" w:type="dxa"/>
            <w:gridSpan w:val="2"/>
            <w:vAlign w:val="center"/>
          </w:tcPr>
          <w:p w14:paraId="5D375C45" w14:textId="77777777" w:rsidR="004021EF" w:rsidRDefault="00286492">
            <w:pPr>
              <w:jc w:val="center"/>
              <w:rPr>
                <w:color w:val="000000" w:themeColor="text1"/>
                <w:sz w:val="21"/>
                <w:szCs w:val="21"/>
              </w:rPr>
            </w:pPr>
            <w:r>
              <w:rPr>
                <w:color w:val="000000" w:themeColor="text1"/>
                <w:sz w:val="21"/>
                <w:szCs w:val="21"/>
              </w:rPr>
              <w:t>用水量</w:t>
            </w:r>
          </w:p>
        </w:tc>
        <w:tc>
          <w:tcPr>
            <w:tcW w:w="1800" w:type="dxa"/>
            <w:gridSpan w:val="2"/>
            <w:vAlign w:val="center"/>
          </w:tcPr>
          <w:p w14:paraId="2FDBA839" w14:textId="77777777" w:rsidR="004021EF" w:rsidRDefault="00286492">
            <w:pPr>
              <w:jc w:val="center"/>
              <w:rPr>
                <w:color w:val="000000" w:themeColor="text1"/>
                <w:sz w:val="21"/>
                <w:szCs w:val="21"/>
              </w:rPr>
            </w:pPr>
            <w:r>
              <w:rPr>
                <w:color w:val="000000" w:themeColor="text1"/>
                <w:sz w:val="21"/>
                <w:szCs w:val="21"/>
              </w:rPr>
              <w:t>排水量</w:t>
            </w:r>
          </w:p>
        </w:tc>
      </w:tr>
      <w:tr w:rsidR="004021EF" w14:paraId="3962FC7C" w14:textId="77777777">
        <w:trPr>
          <w:trHeight w:val="239"/>
        </w:trPr>
        <w:tc>
          <w:tcPr>
            <w:tcW w:w="842" w:type="dxa"/>
            <w:vMerge/>
            <w:vAlign w:val="center"/>
          </w:tcPr>
          <w:p w14:paraId="30BA7C85" w14:textId="77777777" w:rsidR="004021EF" w:rsidRDefault="004021EF">
            <w:pPr>
              <w:jc w:val="center"/>
              <w:rPr>
                <w:color w:val="000000" w:themeColor="text1"/>
                <w:sz w:val="21"/>
                <w:szCs w:val="21"/>
              </w:rPr>
            </w:pPr>
          </w:p>
        </w:tc>
        <w:tc>
          <w:tcPr>
            <w:tcW w:w="1604" w:type="dxa"/>
            <w:vMerge/>
            <w:vAlign w:val="center"/>
          </w:tcPr>
          <w:p w14:paraId="7D47DABF" w14:textId="77777777" w:rsidR="004021EF" w:rsidRDefault="004021EF">
            <w:pPr>
              <w:jc w:val="center"/>
              <w:rPr>
                <w:color w:val="000000" w:themeColor="text1"/>
                <w:sz w:val="21"/>
                <w:szCs w:val="21"/>
              </w:rPr>
            </w:pPr>
          </w:p>
        </w:tc>
        <w:tc>
          <w:tcPr>
            <w:tcW w:w="2476" w:type="dxa"/>
            <w:vMerge/>
            <w:vAlign w:val="center"/>
          </w:tcPr>
          <w:p w14:paraId="489FC8D2" w14:textId="77777777" w:rsidR="004021EF" w:rsidRDefault="004021EF">
            <w:pPr>
              <w:jc w:val="center"/>
              <w:rPr>
                <w:color w:val="000000" w:themeColor="text1"/>
                <w:sz w:val="21"/>
                <w:szCs w:val="21"/>
              </w:rPr>
            </w:pPr>
          </w:p>
        </w:tc>
        <w:tc>
          <w:tcPr>
            <w:tcW w:w="900" w:type="dxa"/>
            <w:vAlign w:val="center"/>
          </w:tcPr>
          <w:p w14:paraId="34E80ECF" w14:textId="77777777" w:rsidR="004021EF" w:rsidRDefault="00286492">
            <w:pPr>
              <w:jc w:val="center"/>
              <w:rPr>
                <w:color w:val="000000" w:themeColor="text1"/>
                <w:sz w:val="21"/>
                <w:szCs w:val="21"/>
              </w:rPr>
            </w:pPr>
            <w:r>
              <w:rPr>
                <w:color w:val="000000" w:themeColor="text1"/>
                <w:sz w:val="21"/>
                <w:szCs w:val="21"/>
              </w:rPr>
              <w:t>t/d</w:t>
            </w:r>
          </w:p>
        </w:tc>
        <w:tc>
          <w:tcPr>
            <w:tcW w:w="900" w:type="dxa"/>
            <w:vAlign w:val="center"/>
          </w:tcPr>
          <w:p w14:paraId="458CF1F7" w14:textId="77777777" w:rsidR="004021EF" w:rsidRDefault="00286492">
            <w:pPr>
              <w:jc w:val="center"/>
              <w:rPr>
                <w:color w:val="000000" w:themeColor="text1"/>
                <w:sz w:val="21"/>
                <w:szCs w:val="21"/>
              </w:rPr>
            </w:pPr>
            <w:r>
              <w:rPr>
                <w:color w:val="000000" w:themeColor="text1"/>
                <w:sz w:val="21"/>
                <w:szCs w:val="21"/>
              </w:rPr>
              <w:t>t/a</w:t>
            </w:r>
          </w:p>
        </w:tc>
        <w:tc>
          <w:tcPr>
            <w:tcW w:w="900" w:type="dxa"/>
            <w:vAlign w:val="center"/>
          </w:tcPr>
          <w:p w14:paraId="4B2B779B" w14:textId="77777777" w:rsidR="004021EF" w:rsidRDefault="00286492">
            <w:pPr>
              <w:jc w:val="center"/>
              <w:rPr>
                <w:color w:val="000000" w:themeColor="text1"/>
                <w:sz w:val="21"/>
                <w:szCs w:val="21"/>
              </w:rPr>
            </w:pPr>
            <w:r>
              <w:rPr>
                <w:color w:val="000000" w:themeColor="text1"/>
                <w:sz w:val="21"/>
                <w:szCs w:val="21"/>
              </w:rPr>
              <w:t>t/d</w:t>
            </w:r>
          </w:p>
        </w:tc>
        <w:tc>
          <w:tcPr>
            <w:tcW w:w="900" w:type="dxa"/>
            <w:vAlign w:val="center"/>
          </w:tcPr>
          <w:p w14:paraId="5D985E35" w14:textId="77777777" w:rsidR="004021EF" w:rsidRDefault="00286492">
            <w:pPr>
              <w:jc w:val="center"/>
              <w:rPr>
                <w:color w:val="000000" w:themeColor="text1"/>
                <w:sz w:val="21"/>
                <w:szCs w:val="21"/>
              </w:rPr>
            </w:pPr>
            <w:r>
              <w:rPr>
                <w:color w:val="000000" w:themeColor="text1"/>
                <w:sz w:val="21"/>
                <w:szCs w:val="21"/>
              </w:rPr>
              <w:t>t/a</w:t>
            </w:r>
          </w:p>
        </w:tc>
      </w:tr>
      <w:tr w:rsidR="004021EF" w14:paraId="313115CA" w14:textId="77777777">
        <w:trPr>
          <w:trHeight w:val="239"/>
        </w:trPr>
        <w:tc>
          <w:tcPr>
            <w:tcW w:w="842" w:type="dxa"/>
            <w:vAlign w:val="center"/>
          </w:tcPr>
          <w:p w14:paraId="257CE3BC" w14:textId="77777777" w:rsidR="004021EF" w:rsidRDefault="00286492">
            <w:pPr>
              <w:jc w:val="center"/>
              <w:rPr>
                <w:color w:val="000000" w:themeColor="text1"/>
                <w:sz w:val="21"/>
                <w:szCs w:val="21"/>
              </w:rPr>
            </w:pPr>
            <w:r>
              <w:rPr>
                <w:color w:val="000000" w:themeColor="text1"/>
                <w:sz w:val="21"/>
                <w:szCs w:val="21"/>
              </w:rPr>
              <w:t>1</w:t>
            </w:r>
          </w:p>
        </w:tc>
        <w:tc>
          <w:tcPr>
            <w:tcW w:w="1604" w:type="dxa"/>
            <w:vAlign w:val="center"/>
          </w:tcPr>
          <w:p w14:paraId="43397019" w14:textId="77777777" w:rsidR="004021EF" w:rsidRDefault="00286492">
            <w:pPr>
              <w:jc w:val="center"/>
              <w:rPr>
                <w:color w:val="000000" w:themeColor="text1"/>
                <w:sz w:val="21"/>
                <w:szCs w:val="21"/>
              </w:rPr>
            </w:pPr>
            <w:r>
              <w:rPr>
                <w:color w:val="000000" w:themeColor="text1"/>
                <w:sz w:val="21"/>
                <w:szCs w:val="21"/>
              </w:rPr>
              <w:t>职工生活污水</w:t>
            </w:r>
          </w:p>
        </w:tc>
        <w:tc>
          <w:tcPr>
            <w:tcW w:w="2476" w:type="dxa"/>
            <w:vAlign w:val="center"/>
          </w:tcPr>
          <w:p w14:paraId="0D8E4FE5" w14:textId="77777777" w:rsidR="004021EF" w:rsidRDefault="00286492">
            <w:pPr>
              <w:jc w:val="center"/>
              <w:rPr>
                <w:color w:val="000000" w:themeColor="text1"/>
                <w:sz w:val="21"/>
                <w:szCs w:val="21"/>
              </w:rPr>
            </w:pPr>
            <w:r>
              <w:rPr>
                <w:color w:val="000000" w:themeColor="text1"/>
                <w:sz w:val="21"/>
                <w:szCs w:val="21"/>
              </w:rPr>
              <w:t>60L/</w:t>
            </w:r>
            <w:r>
              <w:rPr>
                <w:color w:val="000000" w:themeColor="text1"/>
                <w:sz w:val="21"/>
                <w:szCs w:val="21"/>
              </w:rPr>
              <w:t>人</w:t>
            </w:r>
            <w:r>
              <w:rPr>
                <w:color w:val="000000" w:themeColor="text1"/>
                <w:sz w:val="21"/>
                <w:szCs w:val="21"/>
              </w:rPr>
              <w:t>·d</w:t>
            </w:r>
            <w:r>
              <w:rPr>
                <w:color w:val="000000" w:themeColor="text1"/>
                <w:sz w:val="21"/>
                <w:szCs w:val="21"/>
              </w:rPr>
              <w:t>（</w:t>
            </w:r>
            <w:r>
              <w:rPr>
                <w:color w:val="000000" w:themeColor="text1"/>
                <w:sz w:val="21"/>
                <w:szCs w:val="21"/>
              </w:rPr>
              <w:t>35</w:t>
            </w:r>
            <w:r>
              <w:rPr>
                <w:color w:val="000000" w:themeColor="text1"/>
                <w:sz w:val="21"/>
                <w:szCs w:val="21"/>
              </w:rPr>
              <w:t>人）</w:t>
            </w:r>
          </w:p>
        </w:tc>
        <w:tc>
          <w:tcPr>
            <w:tcW w:w="900" w:type="dxa"/>
            <w:vAlign w:val="center"/>
          </w:tcPr>
          <w:p w14:paraId="279BAB61" w14:textId="77777777" w:rsidR="004021EF" w:rsidRDefault="00286492">
            <w:pPr>
              <w:jc w:val="center"/>
              <w:rPr>
                <w:color w:val="000000" w:themeColor="text1"/>
                <w:sz w:val="21"/>
                <w:szCs w:val="21"/>
              </w:rPr>
            </w:pPr>
            <w:r>
              <w:rPr>
                <w:color w:val="000000" w:themeColor="text1"/>
                <w:sz w:val="21"/>
                <w:szCs w:val="21"/>
              </w:rPr>
              <w:t>2.1</w:t>
            </w:r>
          </w:p>
        </w:tc>
        <w:tc>
          <w:tcPr>
            <w:tcW w:w="900" w:type="dxa"/>
            <w:vAlign w:val="center"/>
          </w:tcPr>
          <w:p w14:paraId="1A0A8201" w14:textId="77777777" w:rsidR="004021EF" w:rsidRDefault="00286492">
            <w:pPr>
              <w:jc w:val="center"/>
              <w:rPr>
                <w:color w:val="000000" w:themeColor="text1"/>
                <w:sz w:val="21"/>
                <w:szCs w:val="21"/>
              </w:rPr>
            </w:pPr>
            <w:r>
              <w:rPr>
                <w:color w:val="000000" w:themeColor="text1"/>
                <w:sz w:val="21"/>
                <w:szCs w:val="21"/>
              </w:rPr>
              <w:t>630</w:t>
            </w:r>
          </w:p>
        </w:tc>
        <w:tc>
          <w:tcPr>
            <w:tcW w:w="900" w:type="dxa"/>
            <w:vAlign w:val="center"/>
          </w:tcPr>
          <w:p w14:paraId="202A2B12" w14:textId="77777777" w:rsidR="004021EF" w:rsidRDefault="00286492">
            <w:pPr>
              <w:jc w:val="center"/>
              <w:rPr>
                <w:color w:val="000000" w:themeColor="text1"/>
                <w:sz w:val="21"/>
                <w:szCs w:val="21"/>
              </w:rPr>
            </w:pPr>
            <w:r>
              <w:rPr>
                <w:color w:val="000000" w:themeColor="text1"/>
                <w:sz w:val="21"/>
                <w:szCs w:val="21"/>
              </w:rPr>
              <w:t>1.68</w:t>
            </w:r>
          </w:p>
        </w:tc>
        <w:tc>
          <w:tcPr>
            <w:tcW w:w="900" w:type="dxa"/>
            <w:vAlign w:val="center"/>
          </w:tcPr>
          <w:p w14:paraId="0CC308B1" w14:textId="77777777" w:rsidR="004021EF" w:rsidRDefault="00286492">
            <w:pPr>
              <w:jc w:val="center"/>
              <w:rPr>
                <w:color w:val="000000" w:themeColor="text1"/>
                <w:sz w:val="21"/>
                <w:szCs w:val="21"/>
              </w:rPr>
            </w:pPr>
            <w:r>
              <w:rPr>
                <w:color w:val="000000" w:themeColor="text1"/>
                <w:sz w:val="21"/>
                <w:szCs w:val="21"/>
              </w:rPr>
              <w:t>504</w:t>
            </w:r>
          </w:p>
        </w:tc>
      </w:tr>
      <w:tr w:rsidR="004021EF" w14:paraId="6F904AEC" w14:textId="77777777">
        <w:tc>
          <w:tcPr>
            <w:tcW w:w="842" w:type="dxa"/>
            <w:vAlign w:val="center"/>
          </w:tcPr>
          <w:p w14:paraId="431DB5A8" w14:textId="77777777" w:rsidR="004021EF" w:rsidRDefault="00286492">
            <w:pPr>
              <w:jc w:val="center"/>
              <w:rPr>
                <w:color w:val="000000" w:themeColor="text1"/>
                <w:sz w:val="21"/>
                <w:szCs w:val="21"/>
              </w:rPr>
            </w:pPr>
            <w:r>
              <w:rPr>
                <w:color w:val="000000" w:themeColor="text1"/>
                <w:sz w:val="21"/>
                <w:szCs w:val="21"/>
              </w:rPr>
              <w:t>2</w:t>
            </w:r>
          </w:p>
        </w:tc>
        <w:tc>
          <w:tcPr>
            <w:tcW w:w="1604" w:type="dxa"/>
            <w:vAlign w:val="center"/>
          </w:tcPr>
          <w:p w14:paraId="65CECE9D" w14:textId="77777777" w:rsidR="004021EF" w:rsidRDefault="00286492">
            <w:pPr>
              <w:jc w:val="center"/>
              <w:rPr>
                <w:color w:val="000000" w:themeColor="text1"/>
                <w:sz w:val="21"/>
                <w:szCs w:val="21"/>
              </w:rPr>
            </w:pPr>
            <w:r>
              <w:rPr>
                <w:color w:val="000000" w:themeColor="text1"/>
                <w:sz w:val="21"/>
                <w:szCs w:val="21"/>
              </w:rPr>
              <w:t>冷却用水</w:t>
            </w:r>
          </w:p>
        </w:tc>
        <w:tc>
          <w:tcPr>
            <w:tcW w:w="2476" w:type="dxa"/>
            <w:vAlign w:val="center"/>
          </w:tcPr>
          <w:p w14:paraId="49D93C0B" w14:textId="77777777" w:rsidR="004021EF" w:rsidRDefault="00286492">
            <w:pPr>
              <w:jc w:val="center"/>
              <w:rPr>
                <w:color w:val="000000" w:themeColor="text1"/>
                <w:sz w:val="21"/>
                <w:szCs w:val="21"/>
              </w:rPr>
            </w:pPr>
            <w:r>
              <w:rPr>
                <w:color w:val="000000" w:themeColor="text1"/>
                <w:sz w:val="21"/>
                <w:szCs w:val="21"/>
              </w:rPr>
              <w:t>/</w:t>
            </w:r>
          </w:p>
        </w:tc>
        <w:tc>
          <w:tcPr>
            <w:tcW w:w="900" w:type="dxa"/>
            <w:vAlign w:val="center"/>
          </w:tcPr>
          <w:p w14:paraId="2DE15820" w14:textId="77777777" w:rsidR="004021EF" w:rsidRDefault="00286492">
            <w:pPr>
              <w:jc w:val="center"/>
              <w:rPr>
                <w:color w:val="000000" w:themeColor="text1"/>
                <w:sz w:val="21"/>
                <w:szCs w:val="21"/>
              </w:rPr>
            </w:pPr>
            <w:r>
              <w:rPr>
                <w:color w:val="000000" w:themeColor="text1"/>
                <w:sz w:val="21"/>
                <w:szCs w:val="21"/>
              </w:rPr>
              <w:t>1.08</w:t>
            </w:r>
          </w:p>
        </w:tc>
        <w:tc>
          <w:tcPr>
            <w:tcW w:w="900" w:type="dxa"/>
            <w:vAlign w:val="center"/>
          </w:tcPr>
          <w:p w14:paraId="38FE8D35" w14:textId="77777777" w:rsidR="004021EF" w:rsidRDefault="00286492">
            <w:pPr>
              <w:jc w:val="center"/>
              <w:rPr>
                <w:color w:val="000000" w:themeColor="text1"/>
                <w:sz w:val="21"/>
                <w:szCs w:val="21"/>
              </w:rPr>
            </w:pPr>
            <w:r>
              <w:rPr>
                <w:color w:val="000000" w:themeColor="text1"/>
                <w:sz w:val="21"/>
                <w:szCs w:val="21"/>
              </w:rPr>
              <w:t>324</w:t>
            </w:r>
          </w:p>
        </w:tc>
        <w:tc>
          <w:tcPr>
            <w:tcW w:w="900" w:type="dxa"/>
            <w:vAlign w:val="center"/>
          </w:tcPr>
          <w:p w14:paraId="187BEBF8" w14:textId="77777777" w:rsidR="004021EF" w:rsidRDefault="00286492">
            <w:pPr>
              <w:jc w:val="center"/>
              <w:rPr>
                <w:color w:val="000000" w:themeColor="text1"/>
                <w:sz w:val="21"/>
                <w:szCs w:val="21"/>
              </w:rPr>
            </w:pPr>
            <w:r>
              <w:rPr>
                <w:color w:val="000000" w:themeColor="text1"/>
                <w:sz w:val="21"/>
                <w:szCs w:val="21"/>
              </w:rPr>
              <w:t>0.96</w:t>
            </w:r>
          </w:p>
        </w:tc>
        <w:tc>
          <w:tcPr>
            <w:tcW w:w="900" w:type="dxa"/>
            <w:vAlign w:val="center"/>
          </w:tcPr>
          <w:p w14:paraId="65184808" w14:textId="77777777" w:rsidR="004021EF" w:rsidRDefault="00286492">
            <w:pPr>
              <w:jc w:val="center"/>
              <w:rPr>
                <w:color w:val="000000" w:themeColor="text1"/>
                <w:sz w:val="21"/>
                <w:szCs w:val="21"/>
              </w:rPr>
            </w:pPr>
            <w:r>
              <w:rPr>
                <w:color w:val="000000" w:themeColor="text1"/>
                <w:sz w:val="21"/>
                <w:szCs w:val="21"/>
              </w:rPr>
              <w:t>288</w:t>
            </w:r>
          </w:p>
        </w:tc>
      </w:tr>
      <w:tr w:rsidR="004021EF" w14:paraId="6DC54BF3" w14:textId="77777777">
        <w:tc>
          <w:tcPr>
            <w:tcW w:w="842" w:type="dxa"/>
            <w:vAlign w:val="center"/>
          </w:tcPr>
          <w:p w14:paraId="0D972EC8" w14:textId="77777777" w:rsidR="004021EF" w:rsidRDefault="00286492">
            <w:pPr>
              <w:jc w:val="center"/>
              <w:rPr>
                <w:color w:val="000000" w:themeColor="text1"/>
                <w:sz w:val="21"/>
                <w:szCs w:val="21"/>
              </w:rPr>
            </w:pPr>
            <w:r>
              <w:rPr>
                <w:color w:val="000000" w:themeColor="text1"/>
                <w:sz w:val="21"/>
                <w:szCs w:val="21"/>
              </w:rPr>
              <w:t>3</w:t>
            </w:r>
          </w:p>
        </w:tc>
        <w:tc>
          <w:tcPr>
            <w:tcW w:w="1604" w:type="dxa"/>
            <w:vAlign w:val="center"/>
          </w:tcPr>
          <w:p w14:paraId="7BEA699F" w14:textId="77777777" w:rsidR="004021EF" w:rsidRDefault="00286492">
            <w:pPr>
              <w:jc w:val="center"/>
              <w:rPr>
                <w:color w:val="000000" w:themeColor="text1"/>
                <w:sz w:val="21"/>
                <w:szCs w:val="21"/>
              </w:rPr>
            </w:pPr>
            <w:r>
              <w:rPr>
                <w:color w:val="000000" w:themeColor="text1"/>
                <w:sz w:val="21"/>
                <w:szCs w:val="21"/>
              </w:rPr>
              <w:t>地面冲洗废水</w:t>
            </w:r>
          </w:p>
        </w:tc>
        <w:tc>
          <w:tcPr>
            <w:tcW w:w="2476" w:type="dxa"/>
            <w:vAlign w:val="center"/>
          </w:tcPr>
          <w:p w14:paraId="6AE2F717" w14:textId="77777777" w:rsidR="004021EF" w:rsidRDefault="00286492">
            <w:pPr>
              <w:jc w:val="center"/>
              <w:rPr>
                <w:color w:val="000000" w:themeColor="text1"/>
                <w:sz w:val="21"/>
                <w:szCs w:val="21"/>
              </w:rPr>
            </w:pPr>
            <w:r>
              <w:rPr>
                <w:color w:val="000000" w:themeColor="text1"/>
                <w:sz w:val="21"/>
                <w:szCs w:val="21"/>
              </w:rPr>
              <w:t>2L/m</w:t>
            </w:r>
            <w:r>
              <w:rPr>
                <w:color w:val="000000" w:themeColor="text1"/>
                <w:sz w:val="21"/>
                <w:szCs w:val="21"/>
                <w:vertAlign w:val="superscript"/>
              </w:rPr>
              <w:t>2</w:t>
            </w:r>
            <w:r>
              <w:rPr>
                <w:color w:val="000000" w:themeColor="text1"/>
                <w:sz w:val="21"/>
                <w:szCs w:val="21"/>
              </w:rPr>
              <w:t>/</w:t>
            </w:r>
            <w:r>
              <w:rPr>
                <w:color w:val="000000" w:themeColor="text1"/>
                <w:sz w:val="21"/>
                <w:szCs w:val="21"/>
              </w:rPr>
              <w:t>次，一天一次（约</w:t>
            </w:r>
            <w:r>
              <w:rPr>
                <w:color w:val="000000" w:themeColor="text1"/>
                <w:sz w:val="21"/>
                <w:szCs w:val="21"/>
              </w:rPr>
              <w:t>400m</w:t>
            </w:r>
            <w:r>
              <w:rPr>
                <w:color w:val="000000" w:themeColor="text1"/>
                <w:sz w:val="21"/>
                <w:szCs w:val="21"/>
                <w:vertAlign w:val="superscript"/>
              </w:rPr>
              <w:t>2</w:t>
            </w:r>
            <w:r>
              <w:rPr>
                <w:color w:val="000000" w:themeColor="text1"/>
                <w:sz w:val="21"/>
                <w:szCs w:val="21"/>
              </w:rPr>
              <w:t>）</w:t>
            </w:r>
          </w:p>
        </w:tc>
        <w:tc>
          <w:tcPr>
            <w:tcW w:w="900" w:type="dxa"/>
            <w:vAlign w:val="center"/>
          </w:tcPr>
          <w:p w14:paraId="202E10CA" w14:textId="77777777" w:rsidR="004021EF" w:rsidRDefault="00286492">
            <w:pPr>
              <w:jc w:val="center"/>
              <w:rPr>
                <w:color w:val="000000" w:themeColor="text1"/>
                <w:sz w:val="21"/>
                <w:szCs w:val="21"/>
              </w:rPr>
            </w:pPr>
            <w:r>
              <w:rPr>
                <w:color w:val="000000" w:themeColor="text1"/>
                <w:sz w:val="21"/>
                <w:szCs w:val="21"/>
              </w:rPr>
              <w:t>0.8</w:t>
            </w:r>
          </w:p>
        </w:tc>
        <w:tc>
          <w:tcPr>
            <w:tcW w:w="900" w:type="dxa"/>
            <w:vAlign w:val="center"/>
          </w:tcPr>
          <w:p w14:paraId="2246CA5C" w14:textId="77777777" w:rsidR="004021EF" w:rsidRDefault="00286492">
            <w:pPr>
              <w:jc w:val="center"/>
              <w:rPr>
                <w:color w:val="000000" w:themeColor="text1"/>
                <w:sz w:val="21"/>
                <w:szCs w:val="21"/>
              </w:rPr>
            </w:pPr>
            <w:r>
              <w:rPr>
                <w:color w:val="000000" w:themeColor="text1"/>
                <w:sz w:val="21"/>
                <w:szCs w:val="21"/>
              </w:rPr>
              <w:t>240</w:t>
            </w:r>
          </w:p>
        </w:tc>
        <w:tc>
          <w:tcPr>
            <w:tcW w:w="900" w:type="dxa"/>
            <w:vAlign w:val="center"/>
          </w:tcPr>
          <w:p w14:paraId="10CDEF03" w14:textId="77777777" w:rsidR="004021EF" w:rsidRDefault="00286492">
            <w:pPr>
              <w:jc w:val="center"/>
              <w:rPr>
                <w:color w:val="000000" w:themeColor="text1"/>
                <w:sz w:val="21"/>
                <w:szCs w:val="21"/>
              </w:rPr>
            </w:pPr>
            <w:r>
              <w:rPr>
                <w:color w:val="000000" w:themeColor="text1"/>
                <w:sz w:val="21"/>
                <w:szCs w:val="21"/>
              </w:rPr>
              <w:t>0.64</w:t>
            </w:r>
          </w:p>
        </w:tc>
        <w:tc>
          <w:tcPr>
            <w:tcW w:w="900" w:type="dxa"/>
            <w:vAlign w:val="center"/>
          </w:tcPr>
          <w:p w14:paraId="4756F36C" w14:textId="77777777" w:rsidR="004021EF" w:rsidRDefault="00286492">
            <w:pPr>
              <w:jc w:val="center"/>
              <w:rPr>
                <w:color w:val="000000" w:themeColor="text1"/>
                <w:sz w:val="21"/>
                <w:szCs w:val="21"/>
              </w:rPr>
            </w:pPr>
            <w:r>
              <w:rPr>
                <w:color w:val="000000" w:themeColor="text1"/>
                <w:sz w:val="21"/>
                <w:szCs w:val="21"/>
              </w:rPr>
              <w:t>192</w:t>
            </w:r>
          </w:p>
        </w:tc>
      </w:tr>
      <w:tr w:rsidR="004021EF" w14:paraId="7B5DB819" w14:textId="77777777">
        <w:tc>
          <w:tcPr>
            <w:tcW w:w="2446" w:type="dxa"/>
            <w:gridSpan w:val="2"/>
            <w:vAlign w:val="center"/>
          </w:tcPr>
          <w:p w14:paraId="44FFA1B0" w14:textId="77777777" w:rsidR="004021EF" w:rsidRDefault="00286492">
            <w:pPr>
              <w:jc w:val="center"/>
              <w:rPr>
                <w:color w:val="000000" w:themeColor="text1"/>
                <w:sz w:val="21"/>
                <w:szCs w:val="21"/>
              </w:rPr>
            </w:pPr>
            <w:r>
              <w:rPr>
                <w:color w:val="000000" w:themeColor="text1"/>
                <w:sz w:val="21"/>
                <w:szCs w:val="21"/>
              </w:rPr>
              <w:t>用水总量</w:t>
            </w:r>
          </w:p>
        </w:tc>
        <w:tc>
          <w:tcPr>
            <w:tcW w:w="2476" w:type="dxa"/>
            <w:vAlign w:val="center"/>
          </w:tcPr>
          <w:p w14:paraId="1DEAB2E2" w14:textId="77777777" w:rsidR="004021EF" w:rsidRDefault="00286492">
            <w:pPr>
              <w:jc w:val="center"/>
              <w:rPr>
                <w:color w:val="000000" w:themeColor="text1"/>
                <w:sz w:val="21"/>
                <w:szCs w:val="21"/>
              </w:rPr>
            </w:pPr>
            <w:r>
              <w:rPr>
                <w:color w:val="000000" w:themeColor="text1"/>
                <w:sz w:val="21"/>
                <w:szCs w:val="21"/>
              </w:rPr>
              <w:t>—</w:t>
            </w:r>
          </w:p>
        </w:tc>
        <w:tc>
          <w:tcPr>
            <w:tcW w:w="900" w:type="dxa"/>
            <w:vAlign w:val="center"/>
          </w:tcPr>
          <w:p w14:paraId="4FDD48B0" w14:textId="77777777" w:rsidR="004021EF" w:rsidRDefault="00286492">
            <w:pPr>
              <w:jc w:val="center"/>
              <w:rPr>
                <w:color w:val="000000" w:themeColor="text1"/>
                <w:sz w:val="21"/>
                <w:szCs w:val="21"/>
              </w:rPr>
            </w:pPr>
            <w:r>
              <w:rPr>
                <w:color w:val="000000" w:themeColor="text1"/>
                <w:sz w:val="21"/>
                <w:szCs w:val="21"/>
              </w:rPr>
              <w:t>3.98</w:t>
            </w:r>
          </w:p>
        </w:tc>
        <w:tc>
          <w:tcPr>
            <w:tcW w:w="900" w:type="dxa"/>
            <w:vAlign w:val="center"/>
          </w:tcPr>
          <w:p w14:paraId="773A77CD" w14:textId="77777777" w:rsidR="004021EF" w:rsidRDefault="00286492">
            <w:pPr>
              <w:jc w:val="center"/>
              <w:rPr>
                <w:color w:val="000000" w:themeColor="text1"/>
                <w:sz w:val="21"/>
                <w:szCs w:val="21"/>
              </w:rPr>
            </w:pPr>
            <w:r>
              <w:rPr>
                <w:color w:val="000000" w:themeColor="text1"/>
                <w:sz w:val="21"/>
                <w:szCs w:val="21"/>
              </w:rPr>
              <w:t>1194</w:t>
            </w:r>
          </w:p>
        </w:tc>
        <w:tc>
          <w:tcPr>
            <w:tcW w:w="900" w:type="dxa"/>
            <w:vAlign w:val="center"/>
          </w:tcPr>
          <w:p w14:paraId="1912FAF2" w14:textId="77777777" w:rsidR="004021EF" w:rsidRDefault="00286492">
            <w:pPr>
              <w:jc w:val="center"/>
              <w:rPr>
                <w:color w:val="000000" w:themeColor="text1"/>
                <w:sz w:val="21"/>
                <w:szCs w:val="21"/>
              </w:rPr>
            </w:pPr>
            <w:r>
              <w:rPr>
                <w:color w:val="000000" w:themeColor="text1"/>
                <w:sz w:val="21"/>
                <w:szCs w:val="21"/>
              </w:rPr>
              <w:t>3.28</w:t>
            </w:r>
          </w:p>
        </w:tc>
        <w:tc>
          <w:tcPr>
            <w:tcW w:w="900" w:type="dxa"/>
            <w:vAlign w:val="center"/>
          </w:tcPr>
          <w:p w14:paraId="0831D8FB" w14:textId="77777777" w:rsidR="004021EF" w:rsidRDefault="00286492">
            <w:pPr>
              <w:jc w:val="center"/>
              <w:rPr>
                <w:color w:val="000000" w:themeColor="text1"/>
                <w:sz w:val="21"/>
                <w:szCs w:val="21"/>
              </w:rPr>
            </w:pPr>
            <w:r>
              <w:rPr>
                <w:color w:val="000000" w:themeColor="text1"/>
                <w:sz w:val="21"/>
                <w:szCs w:val="21"/>
              </w:rPr>
              <w:t>984</w:t>
            </w:r>
          </w:p>
        </w:tc>
      </w:tr>
    </w:tbl>
    <w:p w14:paraId="556C89A5" w14:textId="77777777" w:rsidR="004021EF" w:rsidRDefault="004021EF">
      <w:pPr>
        <w:adjustRightInd w:val="0"/>
        <w:snapToGrid w:val="0"/>
        <w:spacing w:line="360" w:lineRule="auto"/>
        <w:rPr>
          <w:color w:val="000000" w:themeColor="text1"/>
          <w:sz w:val="24"/>
        </w:rPr>
      </w:pPr>
    </w:p>
    <w:p w14:paraId="3FE974CE" w14:textId="77777777" w:rsidR="004021EF" w:rsidRDefault="00286492">
      <w:pPr>
        <w:adjustRightInd w:val="0"/>
        <w:snapToGrid w:val="0"/>
        <w:spacing w:line="360" w:lineRule="auto"/>
        <w:rPr>
          <w:color w:val="000000" w:themeColor="text1"/>
          <w:sz w:val="24"/>
        </w:rPr>
      </w:pPr>
      <w:r>
        <w:rPr>
          <w:color w:val="000000" w:themeColor="text1"/>
          <w:sz w:val="24"/>
        </w:rPr>
        <w:t>项目水平衡图如下：</w:t>
      </w:r>
    </w:p>
    <w:p w14:paraId="7A32D1F5" w14:textId="77777777" w:rsidR="004021EF" w:rsidRDefault="00286492">
      <w:pPr>
        <w:rPr>
          <w:b/>
          <w:color w:val="000000" w:themeColor="text1"/>
          <w:szCs w:val="21"/>
        </w:rPr>
      </w:pPr>
      <w:r>
        <w:rPr>
          <w:noProof/>
          <w:color w:val="000000" w:themeColor="text1"/>
        </w:rPr>
        <mc:AlternateContent>
          <mc:Choice Requires="wpc">
            <w:drawing>
              <wp:inline distT="0" distB="0" distL="0" distR="0" wp14:anchorId="07C11528" wp14:editId="15554F43">
                <wp:extent cx="5829300" cy="2586990"/>
                <wp:effectExtent l="0" t="3175" r="1905" b="635"/>
                <wp:docPr id="107" name="画布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9" name="直线 77"/>
                        <wps:cNvCnPr/>
                        <wps:spPr bwMode="auto">
                          <a:xfrm>
                            <a:off x="577215" y="944245"/>
                            <a:ext cx="571500" cy="635"/>
                          </a:xfrm>
                          <a:prstGeom prst="line">
                            <a:avLst/>
                          </a:prstGeom>
                          <a:noFill/>
                          <a:ln w="9525">
                            <a:solidFill>
                              <a:srgbClr val="000000"/>
                            </a:solidFill>
                            <a:round/>
                            <a:tailEnd type="triangle" w="med" len="med"/>
                          </a:ln>
                          <a:effectLst/>
                        </wps:spPr>
                        <wps:bodyPr/>
                      </wps:wsp>
                      <wps:wsp>
                        <wps:cNvPr id="70" name="文本框 78"/>
                        <wps:cNvSpPr txBox="1">
                          <a:spLocks noChangeArrowheads="1"/>
                        </wps:cNvSpPr>
                        <wps:spPr bwMode="auto">
                          <a:xfrm>
                            <a:off x="549910" y="657225"/>
                            <a:ext cx="571500" cy="297815"/>
                          </a:xfrm>
                          <a:prstGeom prst="rect">
                            <a:avLst/>
                          </a:prstGeom>
                          <a:noFill/>
                          <a:ln>
                            <a:noFill/>
                          </a:ln>
                          <a:effectLst/>
                        </wps:spPr>
                        <wps:txbx>
                          <w:txbxContent>
                            <w:p w14:paraId="67A2BE35" w14:textId="77777777" w:rsidR="004021EF" w:rsidRDefault="00286492">
                              <w:pPr>
                                <w:jc w:val="center"/>
                                <w:rPr>
                                  <w:b/>
                                </w:rPr>
                              </w:pPr>
                              <w:r>
                                <w:rPr>
                                  <w:rFonts w:hint="eastAsia"/>
                                  <w:b/>
                                </w:rPr>
                                <w:t>1.08</w:t>
                              </w:r>
                            </w:p>
                          </w:txbxContent>
                        </wps:txbx>
                        <wps:bodyPr rot="0" vert="horz" wrap="square" lIns="91440" tIns="45720" rIns="91440" bIns="45720" anchor="t" anchorCtr="0" upright="1">
                          <a:noAutofit/>
                        </wps:bodyPr>
                      </wps:wsp>
                      <wps:wsp>
                        <wps:cNvPr id="71" name="文本框 79"/>
                        <wps:cNvSpPr txBox="1">
                          <a:spLocks noChangeArrowheads="1"/>
                        </wps:cNvSpPr>
                        <wps:spPr bwMode="auto">
                          <a:xfrm>
                            <a:off x="1851025" y="2060575"/>
                            <a:ext cx="1371600" cy="297180"/>
                          </a:xfrm>
                          <a:prstGeom prst="rect">
                            <a:avLst/>
                          </a:prstGeom>
                          <a:solidFill>
                            <a:srgbClr val="FFFFFF"/>
                          </a:solidFill>
                          <a:ln w="9525">
                            <a:solidFill>
                              <a:srgbClr val="000000"/>
                            </a:solidFill>
                            <a:miter lim="800000"/>
                          </a:ln>
                          <a:effectLst/>
                        </wps:spPr>
                        <wps:txbx>
                          <w:txbxContent>
                            <w:p w14:paraId="52AA2AE7" w14:textId="77777777" w:rsidR="004021EF" w:rsidRDefault="00286492">
                              <w:pPr>
                                <w:jc w:val="center"/>
                                <w:rPr>
                                  <w:b/>
                                </w:rPr>
                              </w:pPr>
                              <w:r>
                                <w:rPr>
                                  <w:rFonts w:hint="eastAsia"/>
                                  <w:b/>
                                  <w:szCs w:val="21"/>
                                </w:rPr>
                                <w:t>王小</w:t>
                              </w:r>
                              <w:proofErr w:type="gramStart"/>
                              <w:r>
                                <w:rPr>
                                  <w:rFonts w:hint="eastAsia"/>
                                  <w:b/>
                                  <w:szCs w:val="21"/>
                                </w:rPr>
                                <w:t>郢</w:t>
                              </w:r>
                              <w:proofErr w:type="gramEnd"/>
                              <w:r>
                                <w:rPr>
                                  <w:rFonts w:hint="eastAsia"/>
                                  <w:b/>
                                </w:rPr>
                                <w:t>污水处理厂</w:t>
                              </w:r>
                            </w:p>
                          </w:txbxContent>
                        </wps:txbx>
                        <wps:bodyPr rot="0" vert="horz" wrap="square" lIns="91440" tIns="45720" rIns="91440" bIns="45720" anchor="t" anchorCtr="0" upright="1">
                          <a:noAutofit/>
                        </wps:bodyPr>
                      </wps:wsp>
                      <wps:wsp>
                        <wps:cNvPr id="72" name="文本框 80"/>
                        <wps:cNvSpPr txBox="1">
                          <a:spLocks noChangeArrowheads="1"/>
                        </wps:cNvSpPr>
                        <wps:spPr bwMode="auto">
                          <a:xfrm>
                            <a:off x="0" y="607060"/>
                            <a:ext cx="685800" cy="554355"/>
                          </a:xfrm>
                          <a:prstGeom prst="rect">
                            <a:avLst/>
                          </a:prstGeom>
                          <a:noFill/>
                          <a:ln>
                            <a:noFill/>
                          </a:ln>
                          <a:effectLst/>
                        </wps:spPr>
                        <wps:txbx>
                          <w:txbxContent>
                            <w:p w14:paraId="65E2D6D2" w14:textId="77777777" w:rsidR="004021EF" w:rsidRDefault="00286492">
                              <w:pPr>
                                <w:jc w:val="center"/>
                                <w:rPr>
                                  <w:b/>
                                </w:rPr>
                              </w:pPr>
                              <w:r>
                                <w:rPr>
                                  <w:rFonts w:hint="eastAsia"/>
                                  <w:b/>
                                </w:rPr>
                                <w:t>新鲜水</w:t>
                              </w:r>
                            </w:p>
                            <w:p w14:paraId="4A58123A" w14:textId="77777777" w:rsidR="004021EF" w:rsidRDefault="00286492">
                              <w:pPr>
                                <w:jc w:val="center"/>
                                <w:rPr>
                                  <w:b/>
                                </w:rPr>
                              </w:pPr>
                              <w:r>
                                <w:rPr>
                                  <w:rFonts w:hint="eastAsia"/>
                                  <w:b/>
                                </w:rPr>
                                <w:t>9.08</w:t>
                              </w:r>
                            </w:p>
                          </w:txbxContent>
                        </wps:txbx>
                        <wps:bodyPr rot="0" vert="horz" wrap="square" lIns="91440" tIns="45720" rIns="91440" bIns="45720" anchor="t" anchorCtr="0" upright="1">
                          <a:noAutofit/>
                        </wps:bodyPr>
                      </wps:wsp>
                      <wps:wsp>
                        <wps:cNvPr id="73" name="文本框 81"/>
                        <wps:cNvSpPr txBox="1">
                          <a:spLocks noChangeArrowheads="1"/>
                        </wps:cNvSpPr>
                        <wps:spPr bwMode="auto">
                          <a:xfrm>
                            <a:off x="1137920" y="778510"/>
                            <a:ext cx="1134110" cy="297815"/>
                          </a:xfrm>
                          <a:prstGeom prst="rect">
                            <a:avLst/>
                          </a:prstGeom>
                          <a:solidFill>
                            <a:srgbClr val="FFFFFF"/>
                          </a:solidFill>
                          <a:ln w="9525">
                            <a:solidFill>
                              <a:srgbClr val="000000"/>
                            </a:solidFill>
                            <a:miter lim="800000"/>
                          </a:ln>
                          <a:effectLst/>
                        </wps:spPr>
                        <wps:txbx>
                          <w:txbxContent>
                            <w:p w14:paraId="763428B8" w14:textId="77777777" w:rsidR="004021EF" w:rsidRDefault="00286492">
                              <w:pPr>
                                <w:jc w:val="center"/>
                                <w:rPr>
                                  <w:b/>
                                </w:rPr>
                              </w:pPr>
                              <w:r>
                                <w:rPr>
                                  <w:rFonts w:hint="eastAsia"/>
                                  <w:b/>
                                </w:rPr>
                                <w:t>生产冷却用水</w:t>
                              </w:r>
                            </w:p>
                          </w:txbxContent>
                        </wps:txbx>
                        <wps:bodyPr rot="0" vert="horz" wrap="square" lIns="91440" tIns="45720" rIns="91440" bIns="45720" anchor="t" anchorCtr="0" upright="1">
                          <a:noAutofit/>
                        </wps:bodyPr>
                      </wps:wsp>
                      <wps:wsp>
                        <wps:cNvPr id="74" name="直线 89"/>
                        <wps:cNvCnPr/>
                        <wps:spPr bwMode="auto">
                          <a:xfrm flipV="1">
                            <a:off x="1844040" y="139700"/>
                            <a:ext cx="228600" cy="99060"/>
                          </a:xfrm>
                          <a:prstGeom prst="line">
                            <a:avLst/>
                          </a:prstGeom>
                          <a:noFill/>
                          <a:ln w="9525">
                            <a:solidFill>
                              <a:srgbClr val="000000"/>
                            </a:solidFill>
                            <a:prstDash val="dash"/>
                            <a:round/>
                            <a:tailEnd type="triangle" w="med" len="med"/>
                          </a:ln>
                          <a:effectLst/>
                        </wps:spPr>
                        <wps:bodyPr/>
                      </wps:wsp>
                      <wps:wsp>
                        <wps:cNvPr id="75" name="文本框 90"/>
                        <wps:cNvSpPr txBox="1">
                          <a:spLocks noChangeArrowheads="1"/>
                        </wps:cNvSpPr>
                        <wps:spPr bwMode="auto">
                          <a:xfrm>
                            <a:off x="1968500" y="0"/>
                            <a:ext cx="486410" cy="297815"/>
                          </a:xfrm>
                          <a:prstGeom prst="rect">
                            <a:avLst/>
                          </a:prstGeom>
                          <a:noFill/>
                          <a:ln>
                            <a:noFill/>
                          </a:ln>
                          <a:effectLst/>
                        </wps:spPr>
                        <wps:txbx>
                          <w:txbxContent>
                            <w:p w14:paraId="26EE4EF9" w14:textId="77777777" w:rsidR="004021EF" w:rsidRDefault="00286492">
                              <w:pPr>
                                <w:jc w:val="center"/>
                                <w:rPr>
                                  <w:b/>
                                </w:rPr>
                              </w:pPr>
                              <w:r>
                                <w:rPr>
                                  <w:rFonts w:hint="eastAsia"/>
                                  <w:b/>
                                </w:rPr>
                                <w:t>0.42</w:t>
                              </w:r>
                            </w:p>
                          </w:txbxContent>
                        </wps:txbx>
                        <wps:bodyPr rot="0" vert="horz" wrap="square" lIns="91440" tIns="45720" rIns="91440" bIns="45720" anchor="t" anchorCtr="0" upright="1">
                          <a:noAutofit/>
                        </wps:bodyPr>
                      </wps:wsp>
                      <wps:wsp>
                        <wps:cNvPr id="76" name="直线 92"/>
                        <wps:cNvCnPr/>
                        <wps:spPr bwMode="auto">
                          <a:xfrm>
                            <a:off x="3645535" y="898525"/>
                            <a:ext cx="762000" cy="635"/>
                          </a:xfrm>
                          <a:prstGeom prst="line">
                            <a:avLst/>
                          </a:prstGeom>
                          <a:noFill/>
                          <a:ln w="9525">
                            <a:solidFill>
                              <a:srgbClr val="000000"/>
                            </a:solidFill>
                            <a:round/>
                            <a:tailEnd type="triangle" w="med" len="med"/>
                          </a:ln>
                          <a:effectLst/>
                        </wps:spPr>
                        <wps:bodyPr/>
                      </wps:wsp>
                      <wps:wsp>
                        <wps:cNvPr id="77" name="文本框 96"/>
                        <wps:cNvSpPr txBox="1">
                          <a:spLocks noChangeArrowheads="1"/>
                        </wps:cNvSpPr>
                        <wps:spPr bwMode="auto">
                          <a:xfrm>
                            <a:off x="4387215" y="255270"/>
                            <a:ext cx="1304925" cy="1221105"/>
                          </a:xfrm>
                          <a:prstGeom prst="rect">
                            <a:avLst/>
                          </a:prstGeom>
                          <a:solidFill>
                            <a:srgbClr val="FFFFFF"/>
                          </a:solidFill>
                          <a:ln w="9525">
                            <a:solidFill>
                              <a:srgbClr val="000000"/>
                            </a:solidFill>
                            <a:miter lim="800000"/>
                          </a:ln>
                          <a:effectLst/>
                        </wps:spPr>
                        <wps:txbx>
                          <w:txbxContent>
                            <w:p w14:paraId="1EF16FCC" w14:textId="77777777" w:rsidR="004021EF" w:rsidRDefault="004021EF">
                              <w:pPr>
                                <w:jc w:val="center"/>
                                <w:rPr>
                                  <w:b/>
                                </w:rPr>
                              </w:pPr>
                            </w:p>
                            <w:p w14:paraId="2F5A98F6" w14:textId="77777777" w:rsidR="004021EF" w:rsidRDefault="00286492">
                              <w:pPr>
                                <w:jc w:val="center"/>
                                <w:rPr>
                                  <w:b/>
                                </w:rPr>
                              </w:pPr>
                              <w:r>
                                <w:rPr>
                                  <w:b/>
                                </w:rPr>
                                <w:t>依托化粪池处理达标</w:t>
                              </w:r>
                            </w:p>
                          </w:txbxContent>
                        </wps:txbx>
                        <wps:bodyPr rot="0" vert="horz" wrap="square" lIns="91440" tIns="45720" rIns="91440" bIns="45720" anchor="t" anchorCtr="0" upright="1">
                          <a:noAutofit/>
                        </wps:bodyPr>
                      </wps:wsp>
                      <wps:wsp>
                        <wps:cNvPr id="78" name="文本框 97"/>
                        <wps:cNvSpPr txBox="1">
                          <a:spLocks noChangeArrowheads="1"/>
                        </wps:cNvSpPr>
                        <wps:spPr bwMode="auto">
                          <a:xfrm>
                            <a:off x="4949190" y="1617980"/>
                            <a:ext cx="571500" cy="297815"/>
                          </a:xfrm>
                          <a:prstGeom prst="rect">
                            <a:avLst/>
                          </a:prstGeom>
                          <a:noFill/>
                          <a:ln>
                            <a:noFill/>
                          </a:ln>
                          <a:effectLst/>
                        </wps:spPr>
                        <wps:txbx>
                          <w:txbxContent>
                            <w:p w14:paraId="53E72A1A" w14:textId="77777777" w:rsidR="004021EF" w:rsidRDefault="00286492">
                              <w:pPr>
                                <w:jc w:val="center"/>
                                <w:rPr>
                                  <w:b/>
                                </w:rPr>
                              </w:pPr>
                              <w:r>
                                <w:rPr>
                                  <w:rFonts w:hint="eastAsia"/>
                                  <w:b/>
                                </w:rPr>
                                <w:t>3.28</w:t>
                              </w:r>
                            </w:p>
                          </w:txbxContent>
                        </wps:txbx>
                        <wps:bodyPr rot="0" vert="horz" wrap="square" lIns="91440" tIns="45720" rIns="91440" bIns="45720" anchor="t" anchorCtr="0" upright="1">
                          <a:noAutofit/>
                        </wps:bodyPr>
                      </wps:wsp>
                      <wps:wsp>
                        <wps:cNvPr id="79" name="直线 98"/>
                        <wps:cNvCnPr/>
                        <wps:spPr bwMode="auto">
                          <a:xfrm>
                            <a:off x="4839970" y="1476375"/>
                            <a:ext cx="8890" cy="575945"/>
                          </a:xfrm>
                          <a:prstGeom prst="line">
                            <a:avLst/>
                          </a:prstGeom>
                          <a:noFill/>
                          <a:ln w="9525">
                            <a:solidFill>
                              <a:srgbClr val="000000"/>
                            </a:solidFill>
                            <a:round/>
                            <a:tailEnd type="triangle" w="med" len="med"/>
                          </a:ln>
                          <a:effectLst/>
                        </wps:spPr>
                        <wps:bodyPr/>
                      </wps:wsp>
                      <wps:wsp>
                        <wps:cNvPr id="80" name="直线 99"/>
                        <wps:cNvCnPr/>
                        <wps:spPr bwMode="auto">
                          <a:xfrm>
                            <a:off x="1050925" y="2252345"/>
                            <a:ext cx="800100" cy="635"/>
                          </a:xfrm>
                          <a:prstGeom prst="line">
                            <a:avLst/>
                          </a:prstGeom>
                          <a:noFill/>
                          <a:ln w="9525">
                            <a:solidFill>
                              <a:srgbClr val="000000"/>
                            </a:solidFill>
                            <a:round/>
                            <a:headEnd type="triangle" w="med" len="med"/>
                          </a:ln>
                          <a:effectLst/>
                        </wps:spPr>
                        <wps:bodyPr/>
                      </wps:wsp>
                      <wps:wsp>
                        <wps:cNvPr id="81" name="文本框 100"/>
                        <wps:cNvSpPr txBox="1">
                          <a:spLocks noChangeArrowheads="1"/>
                        </wps:cNvSpPr>
                        <wps:spPr bwMode="auto">
                          <a:xfrm>
                            <a:off x="1061085" y="1943100"/>
                            <a:ext cx="800100" cy="297815"/>
                          </a:xfrm>
                          <a:prstGeom prst="rect">
                            <a:avLst/>
                          </a:prstGeom>
                          <a:noFill/>
                          <a:ln>
                            <a:noFill/>
                          </a:ln>
                          <a:effectLst/>
                        </wps:spPr>
                        <wps:txbx>
                          <w:txbxContent>
                            <w:p w14:paraId="4B937001" w14:textId="77777777" w:rsidR="004021EF" w:rsidRDefault="00286492">
                              <w:pPr>
                                <w:jc w:val="center"/>
                                <w:rPr>
                                  <w:b/>
                                </w:rPr>
                              </w:pPr>
                              <w:r>
                                <w:rPr>
                                  <w:rFonts w:hint="eastAsia"/>
                                  <w:b/>
                                </w:rPr>
                                <w:t>3.28</w:t>
                              </w:r>
                            </w:p>
                          </w:txbxContent>
                        </wps:txbx>
                        <wps:bodyPr rot="0" vert="horz" wrap="square" lIns="91440" tIns="45720" rIns="91440" bIns="45720" anchor="t" anchorCtr="0" upright="1">
                          <a:noAutofit/>
                        </wps:bodyPr>
                      </wps:wsp>
                      <wps:wsp>
                        <wps:cNvPr id="82" name="文本框 101"/>
                        <wps:cNvSpPr txBox="1">
                          <a:spLocks noChangeArrowheads="1"/>
                        </wps:cNvSpPr>
                        <wps:spPr bwMode="auto">
                          <a:xfrm>
                            <a:off x="248285" y="2089150"/>
                            <a:ext cx="800100" cy="297180"/>
                          </a:xfrm>
                          <a:prstGeom prst="rect">
                            <a:avLst/>
                          </a:prstGeom>
                          <a:solidFill>
                            <a:srgbClr val="FFFFFF"/>
                          </a:solidFill>
                          <a:ln w="9525">
                            <a:solidFill>
                              <a:srgbClr val="000000"/>
                            </a:solidFill>
                            <a:miter lim="800000"/>
                          </a:ln>
                          <a:effectLst/>
                        </wps:spPr>
                        <wps:txbx>
                          <w:txbxContent>
                            <w:p w14:paraId="1CFB8FAB" w14:textId="77777777" w:rsidR="004021EF" w:rsidRDefault="00286492">
                              <w:pPr>
                                <w:jc w:val="center"/>
                                <w:rPr>
                                  <w:b/>
                                </w:rPr>
                              </w:pPr>
                              <w:r>
                                <w:rPr>
                                  <w:rFonts w:hint="eastAsia"/>
                                  <w:b/>
                                </w:rPr>
                                <w:t>南</w:t>
                              </w:r>
                              <w:proofErr w:type="gramStart"/>
                              <w:r>
                                <w:rPr>
                                  <w:rFonts w:hint="eastAsia"/>
                                  <w:b/>
                                </w:rPr>
                                <w:t>淝</w:t>
                              </w:r>
                              <w:proofErr w:type="gramEnd"/>
                              <w:r>
                                <w:rPr>
                                  <w:rFonts w:hint="eastAsia"/>
                                  <w:b/>
                                </w:rPr>
                                <w:t>河</w:t>
                              </w:r>
                            </w:p>
                          </w:txbxContent>
                        </wps:txbx>
                        <wps:bodyPr rot="0" vert="horz" wrap="square" lIns="91440" tIns="45720" rIns="91440" bIns="45720" anchor="t" anchorCtr="0" upright="1">
                          <a:noAutofit/>
                        </wps:bodyPr>
                      </wps:wsp>
                      <wps:wsp>
                        <wps:cNvPr id="83" name="文本框 102"/>
                        <wps:cNvSpPr txBox="1">
                          <a:spLocks noChangeArrowheads="1"/>
                        </wps:cNvSpPr>
                        <wps:spPr bwMode="auto">
                          <a:xfrm>
                            <a:off x="4034790" y="2050415"/>
                            <a:ext cx="1485900" cy="297180"/>
                          </a:xfrm>
                          <a:prstGeom prst="rect">
                            <a:avLst/>
                          </a:prstGeom>
                          <a:solidFill>
                            <a:srgbClr val="FFFFFF"/>
                          </a:solidFill>
                          <a:ln w="9525">
                            <a:solidFill>
                              <a:srgbClr val="000000"/>
                            </a:solidFill>
                            <a:miter lim="800000"/>
                          </a:ln>
                          <a:effectLst/>
                        </wps:spPr>
                        <wps:txbx>
                          <w:txbxContent>
                            <w:p w14:paraId="56BF877D" w14:textId="77777777" w:rsidR="004021EF" w:rsidRDefault="00286492">
                              <w:pPr>
                                <w:jc w:val="center"/>
                                <w:rPr>
                                  <w:b/>
                                </w:rPr>
                              </w:pPr>
                              <w:r>
                                <w:rPr>
                                  <w:rFonts w:hint="eastAsia"/>
                                  <w:b/>
                                </w:rPr>
                                <w:t>市政污水管网</w:t>
                              </w:r>
                            </w:p>
                          </w:txbxContent>
                        </wps:txbx>
                        <wps:bodyPr rot="0" vert="horz" wrap="square" lIns="91440" tIns="45720" rIns="91440" bIns="45720" anchor="t" anchorCtr="0" upright="1">
                          <a:noAutofit/>
                        </wps:bodyPr>
                      </wps:wsp>
                      <wps:wsp>
                        <wps:cNvPr id="84" name="直线 103"/>
                        <wps:cNvCnPr/>
                        <wps:spPr bwMode="auto">
                          <a:xfrm flipV="1">
                            <a:off x="3237230" y="2215515"/>
                            <a:ext cx="808355" cy="8255"/>
                          </a:xfrm>
                          <a:prstGeom prst="line">
                            <a:avLst/>
                          </a:prstGeom>
                          <a:noFill/>
                          <a:ln w="9525">
                            <a:solidFill>
                              <a:srgbClr val="000000"/>
                            </a:solidFill>
                            <a:round/>
                            <a:headEnd type="triangle" w="med" len="med"/>
                          </a:ln>
                          <a:effectLst/>
                        </wps:spPr>
                        <wps:bodyPr/>
                      </wps:wsp>
                      <wps:wsp>
                        <wps:cNvPr id="85" name="文本框 104"/>
                        <wps:cNvSpPr txBox="1">
                          <a:spLocks noChangeArrowheads="1"/>
                        </wps:cNvSpPr>
                        <wps:spPr bwMode="auto">
                          <a:xfrm>
                            <a:off x="3244215" y="1809115"/>
                            <a:ext cx="800100" cy="297815"/>
                          </a:xfrm>
                          <a:prstGeom prst="rect">
                            <a:avLst/>
                          </a:prstGeom>
                          <a:noFill/>
                          <a:ln>
                            <a:noFill/>
                          </a:ln>
                          <a:effectLst/>
                        </wps:spPr>
                        <wps:txbx>
                          <w:txbxContent>
                            <w:p w14:paraId="65515F89" w14:textId="77777777" w:rsidR="004021EF" w:rsidRDefault="00286492">
                              <w:pPr>
                                <w:jc w:val="center"/>
                                <w:rPr>
                                  <w:b/>
                                </w:rPr>
                              </w:pPr>
                              <w:r>
                                <w:rPr>
                                  <w:rFonts w:hint="eastAsia"/>
                                  <w:b/>
                                </w:rPr>
                                <w:t>3.28</w:t>
                              </w:r>
                            </w:p>
                          </w:txbxContent>
                        </wps:txbx>
                        <wps:bodyPr rot="0" vert="horz" wrap="square" lIns="91440" tIns="45720" rIns="91440" bIns="45720" anchor="t" anchorCtr="0" upright="1">
                          <a:noAutofit/>
                        </wps:bodyPr>
                      </wps:wsp>
                      <wps:wsp>
                        <wps:cNvPr id="86" name="直线 77"/>
                        <wps:cNvCnPr/>
                        <wps:spPr bwMode="auto">
                          <a:xfrm>
                            <a:off x="565150" y="396875"/>
                            <a:ext cx="571500" cy="0"/>
                          </a:xfrm>
                          <a:prstGeom prst="line">
                            <a:avLst/>
                          </a:prstGeom>
                          <a:noFill/>
                          <a:ln w="9525">
                            <a:solidFill>
                              <a:srgbClr val="000000"/>
                            </a:solidFill>
                            <a:round/>
                            <a:tailEnd type="triangle" w="med" len="med"/>
                          </a:ln>
                          <a:effectLst/>
                        </wps:spPr>
                        <wps:bodyPr/>
                      </wps:wsp>
                      <wps:wsp>
                        <wps:cNvPr id="87" name="文本框 78"/>
                        <wps:cNvSpPr txBox="1">
                          <a:spLocks noChangeArrowheads="1"/>
                        </wps:cNvSpPr>
                        <wps:spPr bwMode="auto">
                          <a:xfrm>
                            <a:off x="542290" y="69850"/>
                            <a:ext cx="571500" cy="292100"/>
                          </a:xfrm>
                          <a:prstGeom prst="rect">
                            <a:avLst/>
                          </a:prstGeom>
                          <a:noFill/>
                          <a:ln>
                            <a:noFill/>
                          </a:ln>
                          <a:effectLst/>
                        </wps:spPr>
                        <wps:txbx>
                          <w:txbxContent>
                            <w:p w14:paraId="6F379DBC" w14:textId="77777777" w:rsidR="004021EF" w:rsidRDefault="00286492">
                              <w:pPr>
                                <w:jc w:val="center"/>
                                <w:rPr>
                                  <w:b/>
                                </w:rPr>
                              </w:pPr>
                              <w:r>
                                <w:rPr>
                                  <w:rFonts w:hint="eastAsia"/>
                                  <w:b/>
                                </w:rPr>
                                <w:t>2.1</w:t>
                              </w:r>
                            </w:p>
                          </w:txbxContent>
                        </wps:txbx>
                        <wps:bodyPr rot="0" vert="horz" wrap="square" lIns="91440" tIns="45720" rIns="91440" bIns="45720" anchor="t" anchorCtr="0" upright="1">
                          <a:noAutofit/>
                        </wps:bodyPr>
                      </wps:wsp>
                      <wps:wsp>
                        <wps:cNvPr id="88" name="直线 148"/>
                        <wps:cNvCnPr/>
                        <wps:spPr bwMode="auto">
                          <a:xfrm>
                            <a:off x="564515" y="395605"/>
                            <a:ext cx="1270" cy="1007745"/>
                          </a:xfrm>
                          <a:prstGeom prst="line">
                            <a:avLst/>
                          </a:prstGeom>
                          <a:noFill/>
                          <a:ln w="9525">
                            <a:solidFill>
                              <a:srgbClr val="000000"/>
                            </a:solidFill>
                            <a:round/>
                          </a:ln>
                          <a:effectLst/>
                        </wps:spPr>
                        <wps:bodyPr/>
                      </wps:wsp>
                      <wps:wsp>
                        <wps:cNvPr id="89" name="直线 92"/>
                        <wps:cNvCnPr/>
                        <wps:spPr bwMode="auto">
                          <a:xfrm>
                            <a:off x="2765425" y="372110"/>
                            <a:ext cx="1630045" cy="635"/>
                          </a:xfrm>
                          <a:prstGeom prst="line">
                            <a:avLst/>
                          </a:prstGeom>
                          <a:noFill/>
                          <a:ln w="9525">
                            <a:solidFill>
                              <a:srgbClr val="000000"/>
                            </a:solidFill>
                            <a:round/>
                            <a:tailEnd type="triangle" w="med" len="med"/>
                          </a:ln>
                          <a:effectLst/>
                        </wps:spPr>
                        <wps:bodyPr/>
                      </wps:wsp>
                      <wps:wsp>
                        <wps:cNvPr id="90" name="文本框 81"/>
                        <wps:cNvSpPr txBox="1">
                          <a:spLocks noChangeArrowheads="1"/>
                        </wps:cNvSpPr>
                        <wps:spPr bwMode="auto">
                          <a:xfrm>
                            <a:off x="1122680" y="236855"/>
                            <a:ext cx="1637665" cy="292100"/>
                          </a:xfrm>
                          <a:prstGeom prst="rect">
                            <a:avLst/>
                          </a:prstGeom>
                          <a:solidFill>
                            <a:srgbClr val="FFFFFF"/>
                          </a:solidFill>
                          <a:ln w="9525">
                            <a:solidFill>
                              <a:srgbClr val="000000"/>
                            </a:solidFill>
                            <a:miter lim="800000"/>
                          </a:ln>
                          <a:effectLst/>
                        </wps:spPr>
                        <wps:txbx>
                          <w:txbxContent>
                            <w:p w14:paraId="15EBF265" w14:textId="77777777" w:rsidR="004021EF" w:rsidRDefault="00286492">
                              <w:pPr>
                                <w:jc w:val="center"/>
                                <w:rPr>
                                  <w:b/>
                                </w:rPr>
                              </w:pPr>
                              <w:r>
                                <w:rPr>
                                  <w:rFonts w:hint="eastAsia"/>
                                  <w:b/>
                                </w:rPr>
                                <w:t>生活用水</w:t>
                              </w:r>
                            </w:p>
                          </w:txbxContent>
                        </wps:txbx>
                        <wps:bodyPr rot="0" vert="horz" wrap="square" lIns="91440" tIns="45720" rIns="91440" bIns="45720" anchor="t" anchorCtr="0" upright="1">
                          <a:noAutofit/>
                        </wps:bodyPr>
                      </wps:wsp>
                      <wps:wsp>
                        <wps:cNvPr id="91" name="文本框 90"/>
                        <wps:cNvSpPr txBox="1">
                          <a:spLocks noChangeArrowheads="1"/>
                        </wps:cNvSpPr>
                        <wps:spPr bwMode="auto">
                          <a:xfrm>
                            <a:off x="3681730" y="607060"/>
                            <a:ext cx="571500" cy="292100"/>
                          </a:xfrm>
                          <a:prstGeom prst="rect">
                            <a:avLst/>
                          </a:prstGeom>
                          <a:noFill/>
                          <a:ln>
                            <a:noFill/>
                          </a:ln>
                          <a:effectLst/>
                        </wps:spPr>
                        <wps:txbx>
                          <w:txbxContent>
                            <w:p w14:paraId="0BD0A3F1" w14:textId="77777777" w:rsidR="004021EF" w:rsidRDefault="00286492">
                              <w:pPr>
                                <w:jc w:val="center"/>
                                <w:rPr>
                                  <w:b/>
                                </w:rPr>
                              </w:pPr>
                              <w:r>
                                <w:rPr>
                                  <w:rFonts w:hint="eastAsia"/>
                                  <w:b/>
                                </w:rPr>
                                <w:t>0.96</w:t>
                              </w:r>
                            </w:p>
                          </w:txbxContent>
                        </wps:txbx>
                        <wps:bodyPr rot="0" vert="horz" wrap="square" lIns="91440" tIns="45720" rIns="91440" bIns="45720" anchor="t" anchorCtr="0" upright="1">
                          <a:noAutofit/>
                        </wps:bodyPr>
                      </wps:wsp>
                      <wps:wsp>
                        <wps:cNvPr id="92" name="直线 92"/>
                        <wps:cNvCnPr/>
                        <wps:spPr bwMode="auto">
                          <a:xfrm flipV="1">
                            <a:off x="2265680" y="960120"/>
                            <a:ext cx="330835" cy="635"/>
                          </a:xfrm>
                          <a:prstGeom prst="line">
                            <a:avLst/>
                          </a:prstGeom>
                          <a:noFill/>
                          <a:ln w="9525">
                            <a:solidFill>
                              <a:srgbClr val="000000"/>
                            </a:solidFill>
                            <a:round/>
                            <a:tailEnd type="triangle" w="med" len="med"/>
                          </a:ln>
                          <a:effectLst/>
                        </wps:spPr>
                        <wps:bodyPr/>
                      </wps:wsp>
                      <wps:wsp>
                        <wps:cNvPr id="93" name="文本框 101"/>
                        <wps:cNvSpPr txBox="1">
                          <a:spLocks noChangeArrowheads="1"/>
                        </wps:cNvSpPr>
                        <wps:spPr bwMode="auto">
                          <a:xfrm>
                            <a:off x="2580005" y="779780"/>
                            <a:ext cx="1056640" cy="292100"/>
                          </a:xfrm>
                          <a:prstGeom prst="rect">
                            <a:avLst/>
                          </a:prstGeom>
                          <a:solidFill>
                            <a:srgbClr val="FFFFFF"/>
                          </a:solidFill>
                          <a:ln w="9525">
                            <a:solidFill>
                              <a:srgbClr val="000000"/>
                            </a:solidFill>
                            <a:miter lim="800000"/>
                          </a:ln>
                          <a:effectLst/>
                        </wps:spPr>
                        <wps:txbx>
                          <w:txbxContent>
                            <w:p w14:paraId="29FC036E" w14:textId="77777777" w:rsidR="004021EF" w:rsidRDefault="00286492">
                              <w:pPr>
                                <w:jc w:val="center"/>
                                <w:rPr>
                                  <w:b/>
                                </w:rPr>
                              </w:pPr>
                              <w:r>
                                <w:rPr>
                                  <w:rFonts w:hint="eastAsia"/>
                                  <w:b/>
                                </w:rPr>
                                <w:t>冷却循环系统</w:t>
                              </w:r>
                            </w:p>
                          </w:txbxContent>
                        </wps:txbx>
                        <wps:bodyPr rot="0" vert="horz" wrap="square" lIns="91440" tIns="45720" rIns="91440" bIns="45720" anchor="t" anchorCtr="0" upright="1">
                          <a:noAutofit/>
                        </wps:bodyPr>
                      </wps:wsp>
                      <wps:wsp>
                        <wps:cNvPr id="94" name="直线 2596"/>
                        <wps:cNvCnPr/>
                        <wps:spPr bwMode="auto">
                          <a:xfrm>
                            <a:off x="1710690" y="662305"/>
                            <a:ext cx="1590675" cy="635"/>
                          </a:xfrm>
                          <a:prstGeom prst="line">
                            <a:avLst/>
                          </a:prstGeom>
                          <a:noFill/>
                          <a:ln w="9525">
                            <a:solidFill>
                              <a:srgbClr val="000000"/>
                            </a:solidFill>
                            <a:round/>
                          </a:ln>
                          <a:effectLst/>
                        </wps:spPr>
                        <wps:bodyPr/>
                      </wps:wsp>
                      <wps:wsp>
                        <wps:cNvPr id="95" name="直线 2597"/>
                        <wps:cNvCnPr/>
                        <wps:spPr bwMode="auto">
                          <a:xfrm>
                            <a:off x="1720215" y="662305"/>
                            <a:ext cx="635" cy="133350"/>
                          </a:xfrm>
                          <a:prstGeom prst="line">
                            <a:avLst/>
                          </a:prstGeom>
                          <a:noFill/>
                          <a:ln w="9525">
                            <a:solidFill>
                              <a:srgbClr val="000000"/>
                            </a:solidFill>
                            <a:round/>
                            <a:tailEnd type="arrow" w="med" len="med"/>
                          </a:ln>
                          <a:effectLst/>
                        </wps:spPr>
                        <wps:bodyPr/>
                      </wps:wsp>
                      <wps:wsp>
                        <wps:cNvPr id="96" name="文本框 90"/>
                        <wps:cNvSpPr txBox="1">
                          <a:spLocks noChangeArrowheads="1"/>
                        </wps:cNvSpPr>
                        <wps:spPr bwMode="auto">
                          <a:xfrm>
                            <a:off x="3199130" y="93980"/>
                            <a:ext cx="482600" cy="292100"/>
                          </a:xfrm>
                          <a:prstGeom prst="rect">
                            <a:avLst/>
                          </a:prstGeom>
                          <a:noFill/>
                          <a:ln>
                            <a:noFill/>
                          </a:ln>
                          <a:effectLst/>
                        </wps:spPr>
                        <wps:txbx>
                          <w:txbxContent>
                            <w:p w14:paraId="0C4E2249" w14:textId="77777777" w:rsidR="004021EF" w:rsidRDefault="00286492">
                              <w:pPr>
                                <w:jc w:val="center"/>
                                <w:rPr>
                                  <w:b/>
                                </w:rPr>
                              </w:pPr>
                              <w:r>
                                <w:rPr>
                                  <w:rFonts w:hint="eastAsia"/>
                                  <w:b/>
                                </w:rPr>
                                <w:t>1.68</w:t>
                              </w:r>
                            </w:p>
                          </w:txbxContent>
                        </wps:txbx>
                        <wps:bodyPr rot="0" vert="horz" wrap="square" lIns="91440" tIns="45720" rIns="91440" bIns="45720" anchor="t" anchorCtr="0" upright="1">
                          <a:noAutofit/>
                        </wps:bodyPr>
                      </wps:wsp>
                      <wps:wsp>
                        <wps:cNvPr id="97" name="直线 2599"/>
                        <wps:cNvCnPr/>
                        <wps:spPr bwMode="auto">
                          <a:xfrm>
                            <a:off x="3293745" y="665480"/>
                            <a:ext cx="6350" cy="115570"/>
                          </a:xfrm>
                          <a:prstGeom prst="line">
                            <a:avLst/>
                          </a:prstGeom>
                          <a:noFill/>
                          <a:ln w="9525">
                            <a:solidFill>
                              <a:srgbClr val="000000"/>
                            </a:solidFill>
                            <a:round/>
                          </a:ln>
                          <a:effectLst/>
                        </wps:spPr>
                        <wps:bodyPr/>
                      </wps:wsp>
                      <wps:wsp>
                        <wps:cNvPr id="98" name="文本框 81"/>
                        <wps:cNvSpPr txBox="1">
                          <a:spLocks noChangeArrowheads="1"/>
                        </wps:cNvSpPr>
                        <wps:spPr bwMode="auto">
                          <a:xfrm>
                            <a:off x="1141730" y="1294130"/>
                            <a:ext cx="1167765" cy="292100"/>
                          </a:xfrm>
                          <a:prstGeom prst="rect">
                            <a:avLst/>
                          </a:prstGeom>
                          <a:solidFill>
                            <a:srgbClr val="FFFFFF"/>
                          </a:solidFill>
                          <a:ln w="9525">
                            <a:solidFill>
                              <a:srgbClr val="000000"/>
                            </a:solidFill>
                            <a:miter lim="800000"/>
                          </a:ln>
                          <a:effectLst/>
                        </wps:spPr>
                        <wps:txbx>
                          <w:txbxContent>
                            <w:p w14:paraId="2B14D552" w14:textId="77777777" w:rsidR="004021EF" w:rsidRDefault="00286492">
                              <w:pPr>
                                <w:jc w:val="center"/>
                                <w:rPr>
                                  <w:b/>
                                </w:rPr>
                              </w:pPr>
                              <w:r>
                                <w:rPr>
                                  <w:rFonts w:hint="eastAsia"/>
                                  <w:b/>
                                </w:rPr>
                                <w:t>地面冲洗用水</w:t>
                              </w:r>
                            </w:p>
                          </w:txbxContent>
                        </wps:txbx>
                        <wps:bodyPr rot="0" vert="horz" wrap="square" lIns="91440" tIns="45720" rIns="91440" bIns="45720" anchor="t" anchorCtr="0" upright="1">
                          <a:noAutofit/>
                        </wps:bodyPr>
                      </wps:wsp>
                      <wps:wsp>
                        <wps:cNvPr id="99" name="直线 77"/>
                        <wps:cNvCnPr/>
                        <wps:spPr bwMode="auto">
                          <a:xfrm>
                            <a:off x="570230" y="1437005"/>
                            <a:ext cx="571500" cy="635"/>
                          </a:xfrm>
                          <a:prstGeom prst="line">
                            <a:avLst/>
                          </a:prstGeom>
                          <a:noFill/>
                          <a:ln w="9525">
                            <a:solidFill>
                              <a:srgbClr val="000000"/>
                            </a:solidFill>
                            <a:round/>
                            <a:tailEnd type="triangle" w="med" len="med"/>
                          </a:ln>
                          <a:effectLst/>
                        </wps:spPr>
                        <wps:bodyPr/>
                      </wps:wsp>
                      <wps:wsp>
                        <wps:cNvPr id="100" name="文本框 78"/>
                        <wps:cNvSpPr txBox="1">
                          <a:spLocks noChangeArrowheads="1"/>
                        </wps:cNvSpPr>
                        <wps:spPr bwMode="auto">
                          <a:xfrm>
                            <a:off x="589280" y="1122680"/>
                            <a:ext cx="571500" cy="292100"/>
                          </a:xfrm>
                          <a:prstGeom prst="rect">
                            <a:avLst/>
                          </a:prstGeom>
                          <a:noFill/>
                          <a:ln>
                            <a:noFill/>
                          </a:ln>
                          <a:effectLst/>
                        </wps:spPr>
                        <wps:txbx>
                          <w:txbxContent>
                            <w:p w14:paraId="4A29B34B" w14:textId="77777777" w:rsidR="004021EF" w:rsidRDefault="00286492">
                              <w:pPr>
                                <w:jc w:val="center"/>
                                <w:rPr>
                                  <w:b/>
                                </w:rPr>
                              </w:pPr>
                              <w:r>
                                <w:rPr>
                                  <w:rFonts w:hint="eastAsia"/>
                                  <w:b/>
                                </w:rPr>
                                <w:t>0.8</w:t>
                              </w:r>
                            </w:p>
                          </w:txbxContent>
                        </wps:txbx>
                        <wps:bodyPr rot="0" vert="horz" wrap="square" lIns="91440" tIns="45720" rIns="91440" bIns="45720" anchor="t" anchorCtr="0" upright="1">
                          <a:noAutofit/>
                        </wps:bodyPr>
                      </wps:wsp>
                      <wps:wsp>
                        <wps:cNvPr id="101" name="直线 92"/>
                        <wps:cNvCnPr/>
                        <wps:spPr bwMode="auto">
                          <a:xfrm>
                            <a:off x="3675380" y="1413510"/>
                            <a:ext cx="720090" cy="635"/>
                          </a:xfrm>
                          <a:prstGeom prst="line">
                            <a:avLst/>
                          </a:prstGeom>
                          <a:noFill/>
                          <a:ln w="9525">
                            <a:solidFill>
                              <a:srgbClr val="000000"/>
                            </a:solidFill>
                            <a:round/>
                            <a:tailEnd type="triangle" w="med" len="med"/>
                          </a:ln>
                          <a:effectLst/>
                        </wps:spPr>
                        <wps:bodyPr/>
                      </wps:wsp>
                      <wps:wsp>
                        <wps:cNvPr id="102" name="文本框 527"/>
                        <wps:cNvSpPr txBox="1">
                          <a:spLocks noChangeArrowheads="1"/>
                        </wps:cNvSpPr>
                        <wps:spPr bwMode="auto">
                          <a:xfrm>
                            <a:off x="2939415" y="1294130"/>
                            <a:ext cx="697230" cy="371475"/>
                          </a:xfrm>
                          <a:prstGeom prst="rect">
                            <a:avLst/>
                          </a:prstGeom>
                          <a:solidFill>
                            <a:srgbClr val="FFFFFF"/>
                          </a:solidFill>
                          <a:ln w="9525">
                            <a:solidFill>
                              <a:srgbClr val="000000"/>
                            </a:solidFill>
                            <a:miter lim="800000"/>
                          </a:ln>
                        </wps:spPr>
                        <wps:txbx>
                          <w:txbxContent>
                            <w:p w14:paraId="19DF43FB" w14:textId="77777777" w:rsidR="004021EF" w:rsidRDefault="00286492">
                              <w:pPr>
                                <w:rPr>
                                  <w:b/>
                                </w:rPr>
                              </w:pPr>
                              <w:r>
                                <w:rPr>
                                  <w:rFonts w:hint="eastAsia"/>
                                  <w:b/>
                                </w:rPr>
                                <w:t>过滤网</w:t>
                              </w:r>
                            </w:p>
                          </w:txbxContent>
                        </wps:txbx>
                        <wps:bodyPr rot="0" vert="horz" wrap="square" lIns="91440" tIns="45720" rIns="91440" bIns="45720" anchor="t" anchorCtr="0" upright="1">
                          <a:noAutofit/>
                        </wps:bodyPr>
                      </wps:wsp>
                      <wps:wsp>
                        <wps:cNvPr id="103" name="直线 92"/>
                        <wps:cNvCnPr/>
                        <wps:spPr bwMode="auto">
                          <a:xfrm>
                            <a:off x="2309495" y="1450975"/>
                            <a:ext cx="612140" cy="635"/>
                          </a:xfrm>
                          <a:prstGeom prst="line">
                            <a:avLst/>
                          </a:prstGeom>
                          <a:noFill/>
                          <a:ln w="9525">
                            <a:solidFill>
                              <a:srgbClr val="000000"/>
                            </a:solidFill>
                            <a:round/>
                            <a:tailEnd type="triangle" w="med" len="med"/>
                          </a:ln>
                          <a:effectLst/>
                        </wps:spPr>
                        <wps:bodyPr/>
                      </wps:wsp>
                      <wps:wsp>
                        <wps:cNvPr id="104" name="文本框 529"/>
                        <wps:cNvSpPr txBox="1">
                          <a:spLocks noChangeArrowheads="1"/>
                        </wps:cNvSpPr>
                        <wps:spPr bwMode="auto">
                          <a:xfrm>
                            <a:off x="3742055" y="1071880"/>
                            <a:ext cx="590550" cy="270510"/>
                          </a:xfrm>
                          <a:prstGeom prst="rect">
                            <a:avLst/>
                          </a:prstGeom>
                          <a:solidFill>
                            <a:srgbClr val="FFFFFF"/>
                          </a:solidFill>
                          <a:ln>
                            <a:noFill/>
                          </a:ln>
                        </wps:spPr>
                        <wps:txbx>
                          <w:txbxContent>
                            <w:p w14:paraId="19E9C3B6" w14:textId="77777777" w:rsidR="004021EF" w:rsidRDefault="00286492">
                              <w:pPr>
                                <w:rPr>
                                  <w:b/>
                                </w:rPr>
                              </w:pPr>
                              <w:r>
                                <w:rPr>
                                  <w:rFonts w:hint="eastAsia"/>
                                  <w:b/>
                                </w:rPr>
                                <w:t>0.64</w:t>
                              </w:r>
                            </w:p>
                          </w:txbxContent>
                        </wps:txbx>
                        <wps:bodyPr rot="0" vert="horz" wrap="square" lIns="91440" tIns="45720" rIns="91440" bIns="45720" anchor="t" anchorCtr="0" upright="1">
                          <a:noAutofit/>
                        </wps:bodyPr>
                      </wps:wsp>
                      <wps:wsp>
                        <wps:cNvPr id="105" name="直线 89"/>
                        <wps:cNvCnPr/>
                        <wps:spPr bwMode="auto">
                          <a:xfrm flipV="1">
                            <a:off x="1504950" y="1212215"/>
                            <a:ext cx="215900" cy="75565"/>
                          </a:xfrm>
                          <a:prstGeom prst="line">
                            <a:avLst/>
                          </a:prstGeom>
                          <a:noFill/>
                          <a:ln w="9525">
                            <a:solidFill>
                              <a:srgbClr val="000000"/>
                            </a:solidFill>
                            <a:prstDash val="dash"/>
                            <a:round/>
                            <a:tailEnd type="triangle" w="med" len="med"/>
                          </a:ln>
                          <a:effectLst/>
                        </wps:spPr>
                        <wps:bodyPr/>
                      </wps:wsp>
                      <wps:wsp>
                        <wps:cNvPr id="106" name="文本框 531"/>
                        <wps:cNvSpPr txBox="1">
                          <a:spLocks noChangeArrowheads="1"/>
                        </wps:cNvSpPr>
                        <wps:spPr bwMode="auto">
                          <a:xfrm>
                            <a:off x="1751330" y="1052830"/>
                            <a:ext cx="558165" cy="297815"/>
                          </a:xfrm>
                          <a:prstGeom prst="rect">
                            <a:avLst/>
                          </a:prstGeom>
                          <a:noFill/>
                          <a:ln>
                            <a:noFill/>
                          </a:ln>
                        </wps:spPr>
                        <wps:txbx>
                          <w:txbxContent>
                            <w:p w14:paraId="52F1FF73" w14:textId="77777777" w:rsidR="004021EF" w:rsidRDefault="00286492">
                              <w:pPr>
                                <w:rPr>
                                  <w:b/>
                                </w:rPr>
                              </w:pPr>
                              <w:r>
                                <w:rPr>
                                  <w:rFonts w:hint="eastAsia"/>
                                  <w:b/>
                                </w:rPr>
                                <w:t>0.16</w:t>
                              </w:r>
                            </w:p>
                          </w:txbxContent>
                        </wps:txbx>
                        <wps:bodyPr rot="0" vert="horz" wrap="square" lIns="91440" tIns="45720" rIns="91440" bIns="45720" anchor="t" anchorCtr="0" upright="1">
                          <a:noAutofit/>
                        </wps:bodyPr>
                      </wps:wsp>
                    </wpc:wpc>
                  </a:graphicData>
                </a:graphic>
              </wp:inline>
            </w:drawing>
          </mc:Choice>
          <mc:Fallback>
            <w:pict>
              <v:group w14:anchorId="07C11528" id="画布 107" o:spid="_x0000_s1027" editas="canvas" style="width:459pt;height:203.7pt;mso-position-horizontal-relative:char;mso-position-vertical-relative:line" coordsize="58293,25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&#1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293;height:25869;visibility:visible;mso-wrap-style:square">
                  <v:fill o:detectmouseclick="t"/>
                  <v:path o:connecttype="none"/>
                </v:shape>
                <v:line id="直线 77" o:spid="_x0000_s1029" style="position:absolute;visibility:visible;mso-wrap-style:square" from="5772,9442" to="11487,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">
                  <v:stroke endarrow="block"/>
                </v:line>
                <v:shapetype id="_x0000_t202" coordsize="21600,21600" o:spt="202" path="m,l,21600r21600,l21600,xe">
                  <v:stroke joinstyle="miter"/>
                  <v:path gradientshapeok="t" o:connecttype="rect"/>
                </v:shapetype>
                <v:shape id="文本框 78" o:spid="_x0000_s1030" type="#_x0000_t202" style="position:absolute;left:5499;top:6572;width:5715;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67A2BE35" w14:textId="77777777" w:rsidR="004021EF" w:rsidRDefault="00286492">
                        <w:pPr>
                          <w:jc w:val="center"/>
                          <w:rPr>
                            <w:b/>
                          </w:rPr>
                        </w:pPr>
                        <w:r>
                          <w:rPr>
                            <w:rFonts w:hint="eastAsia"/>
                            <w:b/>
                          </w:rPr>
                          <w:t>1.08</w:t>
                        </w:r>
                      </w:p>
                    </w:txbxContent>
                  </v:textbox>
                </v:shape>
                <v:shape id="文本框 79" o:spid="_x0000_s1031" type="#_x0000_t202" style="position:absolute;left:18510;top:20605;width:13716;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14:paraId="52AA2AE7" w14:textId="77777777" w:rsidR="004021EF" w:rsidRDefault="00286492">
                        <w:pPr>
                          <w:jc w:val="center"/>
                          <w:rPr>
                            <w:b/>
                          </w:rPr>
                        </w:pPr>
                        <w:r>
                          <w:rPr>
                            <w:rFonts w:hint="eastAsia"/>
                            <w:b/>
                            <w:szCs w:val="21"/>
                          </w:rPr>
                          <w:t>王小</w:t>
                        </w:r>
                        <w:proofErr w:type="gramStart"/>
                        <w:r>
                          <w:rPr>
                            <w:rFonts w:hint="eastAsia"/>
                            <w:b/>
                            <w:szCs w:val="21"/>
                          </w:rPr>
                          <w:t>郢</w:t>
                        </w:r>
                        <w:proofErr w:type="gramEnd"/>
                        <w:r>
                          <w:rPr>
                            <w:rFonts w:hint="eastAsia"/>
                            <w:b/>
                          </w:rPr>
                          <w:t>污水处理厂</w:t>
                        </w:r>
                      </w:p>
                    </w:txbxContent>
                  </v:textbox>
                </v:shape>
                <v:shape id="文本框 80" o:spid="_x0000_s1032" type="#_x0000_t202" style="position:absolute;top:6070;width:6858;height:5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65E2D6D2" w14:textId="77777777" w:rsidR="004021EF" w:rsidRDefault="00286492">
                        <w:pPr>
                          <w:jc w:val="center"/>
                          <w:rPr>
                            <w:b/>
                          </w:rPr>
                        </w:pPr>
                        <w:r>
                          <w:rPr>
                            <w:rFonts w:hint="eastAsia"/>
                            <w:b/>
                          </w:rPr>
                          <w:t>新鲜水</w:t>
                        </w:r>
                      </w:p>
                      <w:p w14:paraId="4A58123A" w14:textId="77777777" w:rsidR="004021EF" w:rsidRDefault="00286492">
                        <w:pPr>
                          <w:jc w:val="center"/>
                          <w:rPr>
                            <w:b/>
                          </w:rPr>
                        </w:pPr>
                        <w:r>
                          <w:rPr>
                            <w:rFonts w:hint="eastAsia"/>
                            <w:b/>
                          </w:rPr>
                          <w:t>9.08</w:t>
                        </w:r>
                      </w:p>
                    </w:txbxContent>
                  </v:textbox>
                </v:shape>
                <v:shape id="文本框 81" o:spid="_x0000_s1033" type="#_x0000_t202" style="position:absolute;left:11379;top:7785;width:11341;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14:paraId="763428B8" w14:textId="77777777" w:rsidR="004021EF" w:rsidRDefault="00286492">
                        <w:pPr>
                          <w:jc w:val="center"/>
                          <w:rPr>
                            <w:b/>
                          </w:rPr>
                        </w:pPr>
                        <w:r>
                          <w:rPr>
                            <w:rFonts w:hint="eastAsia"/>
                            <w:b/>
                          </w:rPr>
                          <w:t>生产冷却用水</w:t>
                        </w:r>
                      </w:p>
                    </w:txbxContent>
                  </v:textbox>
                </v:shape>
                <v:line id="直线 89" o:spid="_x0000_s1034" style="position:absolute;flip:y;visibility:visible;mso-wrap-style:square" from="18440,1397" to="20726,2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">
                  <v:stroke dashstyle="dash" endarrow="block"/>
                </v:line>
                <v:shape id="文本框 90" o:spid="_x0000_s1035" type="#_x0000_t202" style="position:absolute;left:19685;width:4864;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26EE4EF9" w14:textId="77777777" w:rsidR="004021EF" w:rsidRDefault="00286492">
                        <w:pPr>
                          <w:jc w:val="center"/>
                          <w:rPr>
                            <w:b/>
                          </w:rPr>
                        </w:pPr>
                        <w:r>
                          <w:rPr>
                            <w:rFonts w:hint="eastAsia"/>
                            <w:b/>
                          </w:rPr>
                          <w:t>0.42</w:t>
                        </w:r>
                      </w:p>
                    </w:txbxContent>
                  </v:textbox>
                </v:shape>
                <v:line id="直线 92" o:spid="_x0000_s1036" style="position:absolute;visibility:visible;mso-wrap-style:square" from="36455,8985" to="44075,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">
                  <v:stroke endarrow="block"/>
                </v:line>
                <v:shape id="文本框 96" o:spid="_x0000_s1037" type="#_x0000_t202" style="position:absolute;left:43872;top:2552;width:13049;height:12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14:paraId="1EF16FCC" w14:textId="77777777" w:rsidR="004021EF" w:rsidRDefault="004021EF">
                        <w:pPr>
                          <w:jc w:val="center"/>
                          <w:rPr>
                            <w:b/>
                          </w:rPr>
                        </w:pPr>
                      </w:p>
                      <w:p w14:paraId="2F5A98F6" w14:textId="77777777" w:rsidR="004021EF" w:rsidRDefault="00286492">
                        <w:pPr>
                          <w:jc w:val="center"/>
                          <w:rPr>
                            <w:b/>
                          </w:rPr>
                        </w:pPr>
                        <w:r>
                          <w:rPr>
                            <w:b/>
                          </w:rPr>
                          <w:t>依托化粪池处理达标</w:t>
                        </w:r>
                      </w:p>
                    </w:txbxContent>
                  </v:textbox>
                </v:shape>
                <v:shape id="文本框 97" o:spid="_x0000_s1038" type="#_x0000_t202" style="position:absolute;left:49491;top:16179;width:5715;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53E72A1A" w14:textId="77777777" w:rsidR="004021EF" w:rsidRDefault="00286492">
                        <w:pPr>
                          <w:jc w:val="center"/>
                          <w:rPr>
                            <w:b/>
                          </w:rPr>
                        </w:pPr>
                        <w:r>
                          <w:rPr>
                            <w:rFonts w:hint="eastAsia"/>
                            <w:b/>
                          </w:rPr>
                          <w:t>3.28</w:t>
                        </w:r>
                      </w:p>
                    </w:txbxContent>
                  </v:textbox>
                </v:shape>
                <v:line id="直线 98" o:spid="_x0000_s1039" style="position:absolute;visibility:visible;mso-wrap-style:square" from="48399,14763" to="48488,20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">
                  <v:stroke endarrow="block"/>
                </v:line>
                <v:line id="直线 99" o:spid="_x0000_s1040" style="position:absolute;visibility:visible;mso-wrap-style:square" from="10509,22523" to="18510,2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">
                  <v:stroke startarrow="block"/>
                </v:line>
                <v:shape id="文本框 100" o:spid="_x0000_s1041" type="#_x0000_t202" style="position:absolute;left:10610;top:19431;width:8001;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4B937001" w14:textId="77777777" w:rsidR="004021EF" w:rsidRDefault="00286492">
                        <w:pPr>
                          <w:jc w:val="center"/>
                          <w:rPr>
                            <w:b/>
                          </w:rPr>
                        </w:pPr>
                        <w:r>
                          <w:rPr>
                            <w:rFonts w:hint="eastAsia"/>
                            <w:b/>
                          </w:rPr>
                          <w:t>3.28</w:t>
                        </w:r>
                      </w:p>
                    </w:txbxContent>
                  </v:textbox>
                </v:shape>
                <v:shape id="文本框 101" o:spid="_x0000_s1042" type="#_x0000_t202" style="position:absolute;left:2482;top:20891;width:800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1CFB8FAB" w14:textId="77777777" w:rsidR="004021EF" w:rsidRDefault="00286492">
                        <w:pPr>
                          <w:jc w:val="center"/>
                          <w:rPr>
                            <w:b/>
                          </w:rPr>
                        </w:pPr>
                        <w:r>
                          <w:rPr>
                            <w:rFonts w:hint="eastAsia"/>
                            <w:b/>
                          </w:rPr>
                          <w:t>南</w:t>
                        </w:r>
                        <w:proofErr w:type="gramStart"/>
                        <w:r>
                          <w:rPr>
                            <w:rFonts w:hint="eastAsia"/>
                            <w:b/>
                          </w:rPr>
                          <w:t>淝</w:t>
                        </w:r>
                        <w:proofErr w:type="gramEnd"/>
                        <w:r>
                          <w:rPr>
                            <w:rFonts w:hint="eastAsia"/>
                            <w:b/>
                          </w:rPr>
                          <w:t>河</w:t>
                        </w:r>
                      </w:p>
                    </w:txbxContent>
                  </v:textbox>
                </v:shape>
                <v:shape id="文本框 102" o:spid="_x0000_s1043" type="#_x0000_t202" style="position:absolute;left:40347;top:20504;width:1485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56BF877D" w14:textId="77777777" w:rsidR="004021EF" w:rsidRDefault="00286492">
                        <w:pPr>
                          <w:jc w:val="center"/>
                          <w:rPr>
                            <w:b/>
                          </w:rPr>
                        </w:pPr>
                        <w:r>
                          <w:rPr>
                            <w:rFonts w:hint="eastAsia"/>
                            <w:b/>
                          </w:rPr>
                          <w:t>市政污水管网</w:t>
                        </w:r>
                      </w:p>
                    </w:txbxContent>
                  </v:textbox>
                </v:shape>
                <v:line id="直线 103" o:spid="_x0000_s1044" style="position:absolute;flip:y;visibility:visible;mso-wrap-style:square" from="32372,22155" to="40455,2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">
                  <v:stroke startarrow="block"/>
                </v:line>
                <v:shape id="文本框 104" o:spid="_x0000_s1045" type="#_x0000_t202" style="position:absolute;left:32442;top:18091;width:8001;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65515F89" w14:textId="77777777" w:rsidR="004021EF" w:rsidRDefault="00286492">
                        <w:pPr>
                          <w:jc w:val="center"/>
                          <w:rPr>
                            <w:b/>
                          </w:rPr>
                        </w:pPr>
                        <w:r>
                          <w:rPr>
                            <w:rFonts w:hint="eastAsia"/>
                            <w:b/>
                          </w:rPr>
                          <w:t>3.28</w:t>
                        </w:r>
                      </w:p>
                    </w:txbxContent>
                  </v:textbox>
                </v:shape>
                <v:line id="直线 77" o:spid="_x0000_s1046" style="position:absolute;visibility:visible;mso-wrap-style:square" from="5651,3968" to="11366,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v:shape id="文本框 78" o:spid="_x0000_s1047" type="#_x0000_t202" style="position:absolute;left:5422;top:698;width:571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6F379DBC" w14:textId="77777777" w:rsidR="004021EF" w:rsidRDefault="00286492">
                        <w:pPr>
                          <w:jc w:val="center"/>
                          <w:rPr>
                            <w:b/>
                          </w:rPr>
                        </w:pPr>
                        <w:r>
                          <w:rPr>
                            <w:rFonts w:hint="eastAsia"/>
                            <w:b/>
                          </w:rPr>
                          <w:t>2.1</w:t>
                        </w:r>
                      </w:p>
                    </w:txbxContent>
                  </v:textbox>
                </v:shape>
                <v:line id="直线 148" o:spid="_x0000_s1048" style="position:absolute;visibility:visible;mso-wrap-style:square" from="5645,3956" to="5657,14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直线 92" o:spid="_x0000_s1049" style="position:absolute;visibility:visible;mso-wrap-style:square" from="27654,3721" to="43954,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">
                  <v:stroke endarrow="block"/>
                </v:line>
                <v:shape id="文本框 81" o:spid="_x0000_s1050" type="#_x0000_t202" style="position:absolute;left:11226;top:2368;width:1637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14:paraId="15EBF265" w14:textId="77777777" w:rsidR="004021EF" w:rsidRDefault="00286492">
                        <w:pPr>
                          <w:jc w:val="center"/>
                          <w:rPr>
                            <w:b/>
                          </w:rPr>
                        </w:pPr>
                        <w:r>
                          <w:rPr>
                            <w:rFonts w:hint="eastAsia"/>
                            <w:b/>
                          </w:rPr>
                          <w:t>生活用水</w:t>
                        </w:r>
                      </w:p>
                    </w:txbxContent>
                  </v:textbox>
                </v:shape>
                <v:shape id="文本框 90" o:spid="_x0000_s1051" type="#_x0000_t202" style="position:absolute;left:36817;top:6070;width:571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0BD0A3F1" w14:textId="77777777" w:rsidR="004021EF" w:rsidRDefault="00286492">
                        <w:pPr>
                          <w:jc w:val="center"/>
                          <w:rPr>
                            <w:b/>
                          </w:rPr>
                        </w:pPr>
                        <w:r>
                          <w:rPr>
                            <w:rFonts w:hint="eastAsia"/>
                            <w:b/>
                          </w:rPr>
                          <w:t>0.96</w:t>
                        </w:r>
                      </w:p>
                    </w:txbxContent>
                  </v:textbox>
                </v:shape>
                <v:line id="直线 92" o:spid="_x0000_s1052" style="position:absolute;flip:y;visibility:visible;mso-wrap-style:square" from="22656,9601" to="25965,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">
                  <v:stroke endarrow="block"/>
                </v:line>
                <v:shape id="文本框 101" o:spid="_x0000_s1053" type="#_x0000_t202" style="position:absolute;left:25800;top:7797;width:10566;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14:paraId="29FC036E" w14:textId="77777777" w:rsidR="004021EF" w:rsidRDefault="00286492">
                        <w:pPr>
                          <w:jc w:val="center"/>
                          <w:rPr>
                            <w:b/>
                          </w:rPr>
                        </w:pPr>
                        <w:r>
                          <w:rPr>
                            <w:rFonts w:hint="eastAsia"/>
                            <w:b/>
                          </w:rPr>
                          <w:t>冷却循环系统</w:t>
                        </w:r>
                      </w:p>
                    </w:txbxContent>
                  </v:textbox>
                </v:shape>
                <v:line id="直线 2596" o:spid="_x0000_s1054" style="position:absolute;visibility:visible;mso-wrap-style:square" from="17106,6623" to="33013,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直线 2597" o:spid="_x0000_s1055" style="position:absolute;visibility:visible;mso-wrap-style:square" from="17202,6623" to="17208,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">
                  <v:stroke endarrow="open"/>
                </v:line>
                <v:shape id="文本框 90" o:spid="_x0000_s1056" type="#_x0000_t202" style="position:absolute;left:31991;top:939;width:4826;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0C4E2249" w14:textId="77777777" w:rsidR="004021EF" w:rsidRDefault="00286492">
                        <w:pPr>
                          <w:jc w:val="center"/>
                          <w:rPr>
                            <w:b/>
                          </w:rPr>
                        </w:pPr>
                        <w:r>
                          <w:rPr>
                            <w:rFonts w:hint="eastAsia"/>
                            <w:b/>
                          </w:rPr>
                          <w:t>1.68</w:t>
                        </w:r>
                      </w:p>
                    </w:txbxContent>
                  </v:textbox>
                </v:shape>
                <v:line id="直线 2599" o:spid="_x0000_s1057" style="position:absolute;visibility:visible;mso-wrap-style:square" from="32937,6654" to="33000,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shape id="文本框 81" o:spid="_x0000_s1058" type="#_x0000_t202" style="position:absolute;left:11417;top:12941;width:1167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">
                  <v:textbox>
                    <w:txbxContent>
                      <w:p w14:paraId="2B14D552" w14:textId="77777777" w:rsidR="004021EF" w:rsidRDefault="00286492">
                        <w:pPr>
                          <w:jc w:val="center"/>
                          <w:rPr>
                            <w:b/>
                          </w:rPr>
                        </w:pPr>
                        <w:r>
                          <w:rPr>
                            <w:rFonts w:hint="eastAsia"/>
                            <w:b/>
                          </w:rPr>
                          <w:t>地面冲洗用水</w:t>
                        </w:r>
                      </w:p>
                    </w:txbxContent>
                  </v:textbox>
                </v:shape>
                <v:line id="直线 77" o:spid="_x0000_s1059" style="position:absolute;visibility:visible;mso-wrap-style:square" from="5702,14370" to="11417,1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">
                  <v:stroke endarrow="block"/>
                </v:line>
                <v:shape id="文本框 78" o:spid="_x0000_s1060" type="#_x0000_t202" style="position:absolute;left:5892;top:11226;width:571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4A29B34B" w14:textId="77777777" w:rsidR="004021EF" w:rsidRDefault="00286492">
                        <w:pPr>
                          <w:jc w:val="center"/>
                          <w:rPr>
                            <w:b/>
                          </w:rPr>
                        </w:pPr>
                        <w:r>
                          <w:rPr>
                            <w:rFonts w:hint="eastAsia"/>
                            <w:b/>
                          </w:rPr>
                          <w:t>0.8</w:t>
                        </w:r>
                      </w:p>
                    </w:txbxContent>
                  </v:textbox>
                </v:shape>
                <v:line id="直线 92" o:spid="_x0000_s1061" style="position:absolute;visibility:visible;mso-wrap-style:square" from="36753,14135" to="43954,1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">
                  <v:stroke endarrow="block"/>
                </v:line>
                <v:shape id="文本框 527" o:spid="_x0000_s1062" type="#_x0000_t202" style="position:absolute;left:29394;top:12941;width:697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">
                  <v:textbox>
                    <w:txbxContent>
                      <w:p w14:paraId="19DF43FB" w14:textId="77777777" w:rsidR="004021EF" w:rsidRDefault="00286492">
                        <w:pPr>
                          <w:rPr>
                            <w:b/>
                          </w:rPr>
                        </w:pPr>
                        <w:r>
                          <w:rPr>
                            <w:rFonts w:hint="eastAsia"/>
                            <w:b/>
                          </w:rPr>
                          <w:t>过滤网</w:t>
                        </w:r>
                      </w:p>
                    </w:txbxContent>
                  </v:textbox>
                </v:shape>
                <v:line id="直线 92" o:spid="_x0000_s1063" style="position:absolute;visibility:visible;mso-wrap-style:square" from="23094,14509" to="29216,1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49wgAAANwAAAAPAAAAZHJzL2Rvd25yZXYueG1sRE/fa8Iw&#10;EH4X9j+EG+xNUz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B6E049wgAAANwAAAAPAAAA&#10;AAAAAAAAAAAAAAcCAABkcnMvZG93bnJldi54bWxQSwUGAAAAAAMAAwC3AAAA9gIAAAAA&#10;">
                  <v:stroke endarrow="block"/>
                </v:line>
                <v:shape id="文本框 529" o:spid="_x0000_s1064" type="#_x0000_t202" style="position:absolute;left:37420;top:10718;width:5906;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" stroked="f">
                  <v:textbox>
                    <w:txbxContent>
                      <w:p w14:paraId="19E9C3B6" w14:textId="77777777" w:rsidR="004021EF" w:rsidRDefault="00286492">
                        <w:pPr>
                          <w:rPr>
                            <w:b/>
                          </w:rPr>
                        </w:pPr>
                        <w:r>
                          <w:rPr>
                            <w:rFonts w:hint="eastAsia"/>
                            <w:b/>
                          </w:rPr>
                          <w:t>0.64</w:t>
                        </w:r>
                      </w:p>
                    </w:txbxContent>
                  </v:textbox>
                </v:shape>
                <v:line id="直线 89" o:spid="_x0000_s1065" style="position:absolute;flip:y;visibility:visible;mso-wrap-style:square" from="15049,12122" to="17208,12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">
                  <v:stroke dashstyle="dash" endarrow="block"/>
                </v:line>
                <v:shape id="文本框 531" o:spid="_x0000_s1066" type="#_x0000_t202" style="position:absolute;left:17513;top:10528;width:5581;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52F1FF73" w14:textId="77777777" w:rsidR="004021EF" w:rsidRDefault="00286492">
                        <w:pPr>
                          <w:rPr>
                            <w:b/>
                          </w:rPr>
                        </w:pPr>
                        <w:r>
                          <w:rPr>
                            <w:rFonts w:hint="eastAsia"/>
                            <w:b/>
                          </w:rPr>
                          <w:t>0.16</w:t>
                        </w:r>
                      </w:p>
                    </w:txbxContent>
                  </v:textbox>
                </v:shape>
                <w10:anchorlock/>
              </v:group>
            </w:pict>
          </mc:Fallback>
        </mc:AlternateContent>
      </w:r>
    </w:p>
    <w:p w14:paraId="0AAD9D04" w14:textId="77777777" w:rsidR="004021EF" w:rsidRDefault="00286492">
      <w:pPr>
        <w:spacing w:line="360" w:lineRule="auto"/>
        <w:jc w:val="center"/>
        <w:rPr>
          <w:b/>
          <w:bCs/>
          <w:color w:val="000000" w:themeColor="text1"/>
          <w:sz w:val="24"/>
          <w:szCs w:val="24"/>
        </w:rPr>
      </w:pPr>
      <w:r>
        <w:rPr>
          <w:b/>
          <w:bCs/>
          <w:color w:val="000000" w:themeColor="text1"/>
          <w:sz w:val="24"/>
          <w:szCs w:val="24"/>
        </w:rPr>
        <w:t>图</w:t>
      </w:r>
      <w:r>
        <w:rPr>
          <w:b/>
          <w:bCs/>
          <w:color w:val="000000" w:themeColor="text1"/>
          <w:sz w:val="24"/>
          <w:szCs w:val="24"/>
        </w:rPr>
        <w:t xml:space="preserve">3-4  </w:t>
      </w:r>
      <w:r>
        <w:rPr>
          <w:b/>
          <w:bCs/>
          <w:color w:val="000000" w:themeColor="text1"/>
          <w:sz w:val="24"/>
          <w:szCs w:val="24"/>
        </w:rPr>
        <w:t>项目水量平衡图（</w:t>
      </w:r>
      <w:r>
        <w:rPr>
          <w:b/>
          <w:bCs/>
          <w:color w:val="000000" w:themeColor="text1"/>
          <w:sz w:val="24"/>
          <w:szCs w:val="24"/>
        </w:rPr>
        <w:t>t/d</w:t>
      </w:r>
      <w:r>
        <w:rPr>
          <w:b/>
          <w:bCs/>
          <w:color w:val="000000" w:themeColor="text1"/>
          <w:sz w:val="24"/>
          <w:szCs w:val="24"/>
        </w:rPr>
        <w:t>）</w:t>
      </w:r>
    </w:p>
    <w:p w14:paraId="416D636B" w14:textId="77777777" w:rsidR="004021EF" w:rsidRDefault="00286492">
      <w:pPr>
        <w:pStyle w:val="2"/>
        <w:rPr>
          <w:rFonts w:ascii="Times New Roman" w:hAnsi="Times New Roman" w:cs="Times New Roman"/>
          <w:color w:val="000000" w:themeColor="text1"/>
          <w:sz w:val="28"/>
          <w:szCs w:val="28"/>
        </w:rPr>
      </w:pPr>
      <w:bookmarkStart w:id="58" w:name="_Toc6231380"/>
      <w:r>
        <w:rPr>
          <w:rFonts w:ascii="Times New Roman" w:hAnsi="Times New Roman" w:cs="Times New Roman"/>
          <w:color w:val="000000" w:themeColor="text1"/>
          <w:sz w:val="28"/>
          <w:szCs w:val="28"/>
        </w:rPr>
        <w:lastRenderedPageBreak/>
        <w:t xml:space="preserve">3.5  </w:t>
      </w:r>
      <w:r>
        <w:rPr>
          <w:rFonts w:ascii="Times New Roman" w:hAnsi="Times New Roman" w:cs="Times New Roman"/>
          <w:color w:val="000000" w:themeColor="text1"/>
          <w:sz w:val="28"/>
          <w:szCs w:val="28"/>
        </w:rPr>
        <w:t>运营期工艺</w:t>
      </w:r>
      <w:bookmarkEnd w:id="58"/>
    </w:p>
    <w:p w14:paraId="1C8BC5DB" w14:textId="77777777" w:rsidR="004021EF" w:rsidRDefault="00286492">
      <w:pPr>
        <w:numPr>
          <w:ilvl w:val="0"/>
          <w:numId w:val="1"/>
        </w:numPr>
        <w:spacing w:line="360" w:lineRule="auto"/>
        <w:ind w:firstLineChars="200" w:firstLine="482"/>
        <w:rPr>
          <w:b/>
          <w:bCs/>
          <w:color w:val="000000" w:themeColor="text1"/>
          <w:sz w:val="24"/>
          <w:szCs w:val="24"/>
        </w:rPr>
      </w:pPr>
      <w:r>
        <w:rPr>
          <w:b/>
          <w:bCs/>
          <w:color w:val="000000" w:themeColor="text1"/>
          <w:sz w:val="24"/>
          <w:szCs w:val="24"/>
        </w:rPr>
        <w:t>产品生产工艺流程：</w:t>
      </w:r>
      <w:r>
        <w:rPr>
          <w:b/>
          <w:noProof/>
          <w:color w:val="000000" w:themeColor="text1"/>
          <w:sz w:val="28"/>
          <w:szCs w:val="28"/>
        </w:rPr>
        <mc:AlternateContent>
          <mc:Choice Requires="wpc">
            <w:drawing>
              <wp:inline distT="0" distB="0" distL="0" distR="0" wp14:anchorId="04CE8BDE" wp14:editId="02D884EA">
                <wp:extent cx="5497830" cy="2254250"/>
                <wp:effectExtent l="0" t="4445" r="0" b="8255"/>
                <wp:docPr id="68" name="画布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 name="文本框 2503"/>
                        <wps:cNvSpPr txBox="1">
                          <a:spLocks noChangeArrowheads="1"/>
                        </wps:cNvSpPr>
                        <wps:spPr bwMode="auto">
                          <a:xfrm>
                            <a:off x="0" y="459234"/>
                            <a:ext cx="356870" cy="483371"/>
                          </a:xfrm>
                          <a:prstGeom prst="rect">
                            <a:avLst/>
                          </a:prstGeom>
                          <a:solidFill>
                            <a:srgbClr val="FFFFFF"/>
                          </a:solidFill>
                          <a:ln>
                            <a:noFill/>
                          </a:ln>
                          <a:effectLst/>
                        </wps:spPr>
                        <wps:txbx>
                          <w:txbxContent>
                            <w:p w14:paraId="774BED5E" w14:textId="77777777" w:rsidR="004021EF" w:rsidRDefault="00286492">
                              <w:pPr>
                                <w:jc w:val="center"/>
                                <w:rPr>
                                  <w:b/>
                                </w:rPr>
                              </w:pPr>
                              <w:r>
                                <w:rPr>
                                  <w:rFonts w:hint="eastAsia"/>
                                  <w:b/>
                                </w:rPr>
                                <w:t>原料</w:t>
                              </w:r>
                            </w:p>
                          </w:txbxContent>
                        </wps:txbx>
                        <wps:bodyPr rot="0" vert="horz" wrap="square" lIns="91440" tIns="45720" rIns="91440" bIns="45720" anchor="t" anchorCtr="0" upright="1">
                          <a:noAutofit/>
                        </wps:bodyPr>
                      </wps:wsp>
                      <wps:wsp>
                        <wps:cNvPr id="39" name="直线 2504"/>
                        <wps:cNvCnPr/>
                        <wps:spPr bwMode="auto">
                          <a:xfrm>
                            <a:off x="365760" y="617394"/>
                            <a:ext cx="457200" cy="635"/>
                          </a:xfrm>
                          <a:prstGeom prst="line">
                            <a:avLst/>
                          </a:prstGeom>
                          <a:noFill/>
                          <a:ln w="9525">
                            <a:solidFill>
                              <a:srgbClr val="000000"/>
                            </a:solidFill>
                            <a:round/>
                            <a:tailEnd type="triangle" w="med" len="med"/>
                          </a:ln>
                          <a:effectLst/>
                        </wps:spPr>
                        <wps:bodyPr/>
                      </wps:wsp>
                      <wps:wsp>
                        <wps:cNvPr id="40" name="直线 2505"/>
                        <wps:cNvCnPr/>
                        <wps:spPr bwMode="auto">
                          <a:xfrm>
                            <a:off x="1746885" y="645977"/>
                            <a:ext cx="457200" cy="635"/>
                          </a:xfrm>
                          <a:prstGeom prst="line">
                            <a:avLst/>
                          </a:prstGeom>
                          <a:noFill/>
                          <a:ln w="9525">
                            <a:solidFill>
                              <a:srgbClr val="000000"/>
                            </a:solidFill>
                            <a:round/>
                            <a:tailEnd type="triangle" w="med" len="med"/>
                          </a:ln>
                          <a:effectLst/>
                        </wps:spPr>
                        <wps:bodyPr/>
                      </wps:wsp>
                      <wps:wsp>
                        <wps:cNvPr id="41" name="文本框 2506"/>
                        <wps:cNvSpPr txBox="1">
                          <a:spLocks noChangeArrowheads="1"/>
                        </wps:cNvSpPr>
                        <wps:spPr bwMode="auto">
                          <a:xfrm>
                            <a:off x="822960" y="476384"/>
                            <a:ext cx="914400" cy="297264"/>
                          </a:xfrm>
                          <a:prstGeom prst="rect">
                            <a:avLst/>
                          </a:prstGeom>
                          <a:solidFill>
                            <a:srgbClr val="FFFFFF"/>
                          </a:solidFill>
                          <a:ln w="9525">
                            <a:solidFill>
                              <a:srgbClr val="000000"/>
                            </a:solidFill>
                            <a:miter lim="800000"/>
                          </a:ln>
                          <a:effectLst/>
                        </wps:spPr>
                        <wps:txbx>
                          <w:txbxContent>
                            <w:p w14:paraId="0466C5E6" w14:textId="77777777" w:rsidR="004021EF" w:rsidRDefault="00286492">
                              <w:pPr>
                                <w:jc w:val="center"/>
                                <w:rPr>
                                  <w:b/>
                                </w:rPr>
                              </w:pPr>
                              <w:r>
                                <w:rPr>
                                  <w:rFonts w:hint="eastAsia"/>
                                  <w:b/>
                                </w:rPr>
                                <w:t>预发泡</w:t>
                              </w:r>
                            </w:p>
                          </w:txbxContent>
                        </wps:txbx>
                        <wps:bodyPr rot="0" vert="horz" wrap="square" lIns="91440" tIns="45720" rIns="91440" bIns="45720" anchor="t" anchorCtr="0" upright="1">
                          <a:noAutofit/>
                        </wps:bodyPr>
                      </wps:wsp>
                      <wps:wsp>
                        <wps:cNvPr id="42" name="文本框 2507"/>
                        <wps:cNvSpPr txBox="1">
                          <a:spLocks noChangeArrowheads="1"/>
                        </wps:cNvSpPr>
                        <wps:spPr bwMode="auto">
                          <a:xfrm>
                            <a:off x="2213610" y="495440"/>
                            <a:ext cx="781685" cy="297264"/>
                          </a:xfrm>
                          <a:prstGeom prst="rect">
                            <a:avLst/>
                          </a:prstGeom>
                          <a:solidFill>
                            <a:srgbClr val="FFFFFF"/>
                          </a:solidFill>
                          <a:ln w="9525">
                            <a:solidFill>
                              <a:srgbClr val="000000"/>
                            </a:solidFill>
                            <a:miter lim="800000"/>
                          </a:ln>
                          <a:effectLst/>
                        </wps:spPr>
                        <wps:txbx>
                          <w:txbxContent>
                            <w:p w14:paraId="49418143" w14:textId="77777777" w:rsidR="004021EF" w:rsidRDefault="00286492">
                              <w:pPr>
                                <w:jc w:val="center"/>
                                <w:rPr>
                                  <w:b/>
                                </w:rPr>
                              </w:pPr>
                              <w:r>
                                <w:rPr>
                                  <w:rFonts w:hint="eastAsia"/>
                                  <w:b/>
                                </w:rPr>
                                <w:t>熟化</w:t>
                              </w:r>
                            </w:p>
                          </w:txbxContent>
                        </wps:txbx>
                        <wps:bodyPr rot="0" vert="horz" wrap="square" lIns="91440" tIns="45720" rIns="91440" bIns="45720" anchor="t" anchorCtr="0" upright="1">
                          <a:noAutofit/>
                        </wps:bodyPr>
                      </wps:wsp>
                      <wps:wsp>
                        <wps:cNvPr id="43" name="直线 2508"/>
                        <wps:cNvCnPr/>
                        <wps:spPr bwMode="auto">
                          <a:xfrm flipV="1">
                            <a:off x="3004185" y="637084"/>
                            <a:ext cx="324485" cy="8893"/>
                          </a:xfrm>
                          <a:prstGeom prst="line">
                            <a:avLst/>
                          </a:prstGeom>
                          <a:noFill/>
                          <a:ln w="9525">
                            <a:solidFill>
                              <a:srgbClr val="000000"/>
                            </a:solidFill>
                            <a:round/>
                            <a:tailEnd type="triangle" w="med" len="med"/>
                          </a:ln>
                          <a:effectLst/>
                        </wps:spPr>
                        <wps:bodyPr/>
                      </wps:wsp>
                      <wps:wsp>
                        <wps:cNvPr id="44" name="文本框 2509"/>
                        <wps:cNvSpPr txBox="1">
                          <a:spLocks noChangeArrowheads="1"/>
                        </wps:cNvSpPr>
                        <wps:spPr bwMode="auto">
                          <a:xfrm>
                            <a:off x="3337560" y="485912"/>
                            <a:ext cx="743585" cy="297264"/>
                          </a:xfrm>
                          <a:prstGeom prst="rect">
                            <a:avLst/>
                          </a:prstGeom>
                          <a:solidFill>
                            <a:srgbClr val="FFFFFF"/>
                          </a:solidFill>
                          <a:ln w="9525">
                            <a:solidFill>
                              <a:srgbClr val="000000"/>
                            </a:solidFill>
                            <a:miter lim="800000"/>
                          </a:ln>
                          <a:effectLst/>
                        </wps:spPr>
                        <wps:txbx>
                          <w:txbxContent>
                            <w:p w14:paraId="77079D78" w14:textId="77777777" w:rsidR="004021EF" w:rsidRDefault="00286492">
                              <w:pPr>
                                <w:jc w:val="center"/>
                                <w:rPr>
                                  <w:b/>
                                </w:rPr>
                              </w:pPr>
                              <w:r>
                                <w:rPr>
                                  <w:rFonts w:hint="eastAsia"/>
                                  <w:b/>
                                </w:rPr>
                                <w:t>送料</w:t>
                              </w:r>
                            </w:p>
                          </w:txbxContent>
                        </wps:txbx>
                        <wps:bodyPr rot="0" vert="horz" wrap="square" lIns="91440" tIns="45720" rIns="91440" bIns="45720" anchor="t" anchorCtr="0" upright="1">
                          <a:noAutofit/>
                        </wps:bodyPr>
                      </wps:wsp>
                      <wps:wsp>
                        <wps:cNvPr id="45" name="文本框 2510"/>
                        <wps:cNvSpPr txBox="1">
                          <a:spLocks noChangeArrowheads="1"/>
                        </wps:cNvSpPr>
                        <wps:spPr bwMode="auto">
                          <a:xfrm>
                            <a:off x="4499610" y="1089967"/>
                            <a:ext cx="914400" cy="297264"/>
                          </a:xfrm>
                          <a:prstGeom prst="rect">
                            <a:avLst/>
                          </a:prstGeom>
                          <a:solidFill>
                            <a:srgbClr val="FFFFFF"/>
                          </a:solidFill>
                          <a:ln w="9525">
                            <a:solidFill>
                              <a:srgbClr val="000000"/>
                            </a:solidFill>
                            <a:miter lim="800000"/>
                          </a:ln>
                          <a:effectLst/>
                        </wps:spPr>
                        <wps:txbx>
                          <w:txbxContent>
                            <w:p w14:paraId="41EE81C2" w14:textId="77777777" w:rsidR="004021EF" w:rsidRDefault="00286492">
                              <w:pPr>
                                <w:jc w:val="center"/>
                                <w:rPr>
                                  <w:b/>
                                </w:rPr>
                              </w:pPr>
                              <w:r>
                                <w:rPr>
                                  <w:rFonts w:hint="eastAsia"/>
                                  <w:b/>
                                </w:rPr>
                                <w:t>烘干</w:t>
                              </w:r>
                            </w:p>
                          </w:txbxContent>
                        </wps:txbx>
                        <wps:bodyPr rot="0" vert="horz" wrap="square" lIns="91440" tIns="45720" rIns="91440" bIns="45720" anchor="t" anchorCtr="0" upright="1">
                          <a:noAutofit/>
                        </wps:bodyPr>
                      </wps:wsp>
                      <wps:wsp>
                        <wps:cNvPr id="46" name="直线 2511"/>
                        <wps:cNvCnPr/>
                        <wps:spPr bwMode="auto">
                          <a:xfrm flipV="1">
                            <a:off x="3585210" y="1377703"/>
                            <a:ext cx="635" cy="198176"/>
                          </a:xfrm>
                          <a:prstGeom prst="line">
                            <a:avLst/>
                          </a:prstGeom>
                          <a:noFill/>
                          <a:ln w="9525">
                            <a:solidFill>
                              <a:srgbClr val="000000"/>
                            </a:solidFill>
                            <a:prstDash val="dash"/>
                            <a:round/>
                            <a:headEnd type="triangle" w="med" len="med"/>
                          </a:ln>
                          <a:effectLst/>
                        </wps:spPr>
                        <wps:bodyPr/>
                      </wps:wsp>
                      <wps:wsp>
                        <wps:cNvPr id="47" name="直线 2512"/>
                        <wps:cNvCnPr/>
                        <wps:spPr bwMode="auto">
                          <a:xfrm flipV="1">
                            <a:off x="4775835" y="792703"/>
                            <a:ext cx="635" cy="297264"/>
                          </a:xfrm>
                          <a:prstGeom prst="line">
                            <a:avLst/>
                          </a:prstGeom>
                          <a:noFill/>
                          <a:ln w="9525">
                            <a:solidFill>
                              <a:srgbClr val="000000"/>
                            </a:solidFill>
                            <a:round/>
                            <a:headEnd type="triangle" w="med" len="med"/>
                          </a:ln>
                          <a:effectLst/>
                        </wps:spPr>
                        <wps:bodyPr/>
                      </wps:wsp>
                      <wps:wsp>
                        <wps:cNvPr id="48" name="文本框 2514"/>
                        <wps:cNvSpPr txBox="1">
                          <a:spLocks noChangeArrowheads="1"/>
                        </wps:cNvSpPr>
                        <wps:spPr bwMode="auto">
                          <a:xfrm>
                            <a:off x="487045" y="1956986"/>
                            <a:ext cx="4590415" cy="297264"/>
                          </a:xfrm>
                          <a:prstGeom prst="rect">
                            <a:avLst/>
                          </a:prstGeom>
                          <a:solidFill>
                            <a:srgbClr val="FFFFFF"/>
                          </a:solidFill>
                          <a:ln w="9525">
                            <a:solidFill>
                              <a:srgbClr val="000000"/>
                            </a:solidFill>
                            <a:miter lim="800000"/>
                          </a:ln>
                          <a:effectLst/>
                        </wps:spPr>
                        <wps:txbx>
                          <w:txbxContent>
                            <w:p w14:paraId="4AB97BA6" w14:textId="77777777" w:rsidR="004021EF" w:rsidRDefault="00286492">
                              <w:pPr>
                                <w:jc w:val="center"/>
                                <w:rPr>
                                  <w:b/>
                                </w:rPr>
                              </w:pPr>
                              <w:r>
                                <w:rPr>
                                  <w:rFonts w:hint="eastAsia"/>
                                  <w:b/>
                                </w:rPr>
                                <w:t>G1</w:t>
                              </w:r>
                              <w:r>
                                <w:rPr>
                                  <w:rFonts w:hint="eastAsia"/>
                                  <w:b/>
                                </w:rPr>
                                <w:t>：有机废气；</w:t>
                              </w:r>
                              <w:r>
                                <w:rPr>
                                  <w:rFonts w:hint="eastAsia"/>
                                  <w:b/>
                                </w:rPr>
                                <w:t xml:space="preserve">    N</w:t>
                              </w:r>
                              <w:r>
                                <w:rPr>
                                  <w:rFonts w:hint="eastAsia"/>
                                  <w:b/>
                                </w:rPr>
                                <w:t>：设备噪声。</w:t>
                              </w:r>
                              <w:r>
                                <w:rPr>
                                  <w:rFonts w:hint="eastAsia"/>
                                  <w:b/>
                                </w:rPr>
                                <w:t>S</w:t>
                              </w:r>
                              <w:r>
                                <w:rPr>
                                  <w:rFonts w:hint="eastAsia"/>
                                  <w:b/>
                                </w:rPr>
                                <w:t>：不合格产品</w:t>
                              </w:r>
                            </w:p>
                          </w:txbxContent>
                        </wps:txbx>
                        <wps:bodyPr rot="0" vert="horz" wrap="square" lIns="91440" tIns="45720" rIns="91440" bIns="45720" anchor="t" anchorCtr="0" upright="1">
                          <a:noAutofit/>
                        </wps:bodyPr>
                      </wps:wsp>
                      <wps:wsp>
                        <wps:cNvPr id="49" name="直线 2515"/>
                        <wps:cNvCnPr/>
                        <wps:spPr bwMode="auto">
                          <a:xfrm flipV="1">
                            <a:off x="4088765" y="627557"/>
                            <a:ext cx="317500" cy="0"/>
                          </a:xfrm>
                          <a:prstGeom prst="line">
                            <a:avLst/>
                          </a:prstGeom>
                          <a:noFill/>
                          <a:ln w="9525">
                            <a:solidFill>
                              <a:srgbClr val="000000"/>
                            </a:solidFill>
                            <a:round/>
                            <a:tailEnd type="triangle" w="med" len="med"/>
                          </a:ln>
                          <a:effectLst/>
                        </wps:spPr>
                        <wps:bodyPr/>
                      </wps:wsp>
                      <wps:wsp>
                        <wps:cNvPr id="50" name="文本框 2516"/>
                        <wps:cNvSpPr txBox="1">
                          <a:spLocks noChangeArrowheads="1"/>
                        </wps:cNvSpPr>
                        <wps:spPr bwMode="auto">
                          <a:xfrm>
                            <a:off x="4393565" y="494169"/>
                            <a:ext cx="603885" cy="292182"/>
                          </a:xfrm>
                          <a:prstGeom prst="rect">
                            <a:avLst/>
                          </a:prstGeom>
                          <a:solidFill>
                            <a:srgbClr val="FFFFFF"/>
                          </a:solidFill>
                          <a:ln w="9525">
                            <a:solidFill>
                              <a:srgbClr val="000000"/>
                            </a:solidFill>
                            <a:miter lim="800000"/>
                          </a:ln>
                          <a:effectLst/>
                        </wps:spPr>
                        <wps:txbx>
                          <w:txbxContent>
                            <w:p w14:paraId="73716F7D" w14:textId="77777777" w:rsidR="004021EF" w:rsidRDefault="00286492">
                              <w:pPr>
                                <w:jc w:val="center"/>
                                <w:rPr>
                                  <w:b/>
                                </w:rPr>
                              </w:pPr>
                              <w:r>
                                <w:rPr>
                                  <w:rFonts w:hint="eastAsia"/>
                                  <w:b/>
                                </w:rPr>
                                <w:t>成型</w:t>
                              </w:r>
                            </w:p>
                          </w:txbxContent>
                        </wps:txbx>
                        <wps:bodyPr rot="0" vert="horz" wrap="square" lIns="91440" tIns="45720" rIns="91440" bIns="45720" anchor="t" anchorCtr="0" upright="1">
                          <a:noAutofit/>
                        </wps:bodyPr>
                      </wps:wsp>
                      <wps:wsp>
                        <wps:cNvPr id="51" name="直线 2517"/>
                        <wps:cNvCnPr/>
                        <wps:spPr bwMode="auto">
                          <a:xfrm flipV="1">
                            <a:off x="4107180" y="1236693"/>
                            <a:ext cx="391795" cy="7622"/>
                          </a:xfrm>
                          <a:prstGeom prst="line">
                            <a:avLst/>
                          </a:prstGeom>
                          <a:noFill/>
                          <a:ln w="9525">
                            <a:solidFill>
                              <a:srgbClr val="000000"/>
                            </a:solidFill>
                            <a:round/>
                            <a:headEnd type="triangle" w="med" len="med"/>
                          </a:ln>
                          <a:effectLst/>
                        </wps:spPr>
                        <wps:bodyPr/>
                      </wps:wsp>
                      <wps:wsp>
                        <wps:cNvPr id="52" name="文本框 2518"/>
                        <wps:cNvSpPr txBox="1">
                          <a:spLocks noChangeArrowheads="1"/>
                        </wps:cNvSpPr>
                        <wps:spPr bwMode="auto">
                          <a:xfrm>
                            <a:off x="3174365" y="1075358"/>
                            <a:ext cx="914400" cy="292182"/>
                          </a:xfrm>
                          <a:prstGeom prst="rect">
                            <a:avLst/>
                          </a:prstGeom>
                          <a:solidFill>
                            <a:srgbClr val="FFFFFF"/>
                          </a:solidFill>
                          <a:ln w="9525">
                            <a:solidFill>
                              <a:srgbClr val="000000"/>
                            </a:solidFill>
                            <a:miter lim="800000"/>
                          </a:ln>
                          <a:effectLst/>
                        </wps:spPr>
                        <wps:txbx>
                          <w:txbxContent>
                            <w:p w14:paraId="5CAD4E98" w14:textId="77777777" w:rsidR="004021EF" w:rsidRDefault="00286492">
                              <w:pPr>
                                <w:jc w:val="center"/>
                                <w:rPr>
                                  <w:b/>
                                </w:rPr>
                              </w:pPr>
                              <w:r>
                                <w:rPr>
                                  <w:rFonts w:hint="eastAsia"/>
                                  <w:b/>
                                </w:rPr>
                                <w:t>检验</w:t>
                              </w:r>
                            </w:p>
                          </w:txbxContent>
                        </wps:txbx>
                        <wps:bodyPr rot="0" vert="horz" wrap="square" lIns="91440" tIns="45720" rIns="91440" bIns="45720" anchor="t" anchorCtr="0" upright="1">
                          <a:noAutofit/>
                        </wps:bodyPr>
                      </wps:wsp>
                      <wps:wsp>
                        <wps:cNvPr id="53" name="直线 2519"/>
                        <wps:cNvCnPr/>
                        <wps:spPr bwMode="auto">
                          <a:xfrm flipV="1">
                            <a:off x="2793365" y="1237329"/>
                            <a:ext cx="381000" cy="0"/>
                          </a:xfrm>
                          <a:prstGeom prst="line">
                            <a:avLst/>
                          </a:prstGeom>
                          <a:noFill/>
                          <a:ln w="9525">
                            <a:solidFill>
                              <a:srgbClr val="000000"/>
                            </a:solidFill>
                            <a:round/>
                            <a:headEnd type="triangle" w="med" len="med"/>
                          </a:ln>
                          <a:effectLst/>
                        </wps:spPr>
                        <wps:bodyPr/>
                      </wps:wsp>
                      <wps:wsp>
                        <wps:cNvPr id="54" name="文本框 2520"/>
                        <wps:cNvSpPr txBox="1">
                          <a:spLocks noChangeArrowheads="1"/>
                        </wps:cNvSpPr>
                        <wps:spPr bwMode="auto">
                          <a:xfrm>
                            <a:off x="1898015" y="1094413"/>
                            <a:ext cx="914400" cy="292182"/>
                          </a:xfrm>
                          <a:prstGeom prst="rect">
                            <a:avLst/>
                          </a:prstGeom>
                          <a:solidFill>
                            <a:srgbClr val="FFFFFF"/>
                          </a:solidFill>
                          <a:ln w="9525">
                            <a:solidFill>
                              <a:srgbClr val="000000"/>
                            </a:solidFill>
                            <a:miter lim="800000"/>
                          </a:ln>
                          <a:effectLst/>
                        </wps:spPr>
                        <wps:txbx>
                          <w:txbxContent>
                            <w:p w14:paraId="2CFB84AE" w14:textId="77777777" w:rsidR="004021EF" w:rsidRDefault="00286492">
                              <w:pPr>
                                <w:jc w:val="center"/>
                                <w:rPr>
                                  <w:b/>
                                </w:rPr>
                              </w:pPr>
                              <w:r>
                                <w:rPr>
                                  <w:rFonts w:hint="eastAsia"/>
                                  <w:b/>
                                </w:rPr>
                                <w:t>包装</w:t>
                              </w:r>
                            </w:p>
                          </w:txbxContent>
                        </wps:txbx>
                        <wps:bodyPr rot="0" vert="horz" wrap="square" lIns="91440" tIns="45720" rIns="91440" bIns="45720" anchor="t" anchorCtr="0" upright="1">
                          <a:noAutofit/>
                        </wps:bodyPr>
                      </wps:wsp>
                      <wps:wsp>
                        <wps:cNvPr id="55" name="直线 2521"/>
                        <wps:cNvCnPr/>
                        <wps:spPr bwMode="auto">
                          <a:xfrm flipV="1">
                            <a:off x="1526540" y="1218273"/>
                            <a:ext cx="381000" cy="0"/>
                          </a:xfrm>
                          <a:prstGeom prst="line">
                            <a:avLst/>
                          </a:prstGeom>
                          <a:noFill/>
                          <a:ln w="9525">
                            <a:solidFill>
                              <a:srgbClr val="000000"/>
                            </a:solidFill>
                            <a:round/>
                            <a:headEnd type="triangle" w="med" len="med"/>
                          </a:ln>
                          <a:effectLst/>
                        </wps:spPr>
                        <wps:bodyPr/>
                      </wps:wsp>
                      <wps:wsp>
                        <wps:cNvPr id="56" name="文本框 2522"/>
                        <wps:cNvSpPr txBox="1">
                          <a:spLocks noChangeArrowheads="1"/>
                        </wps:cNvSpPr>
                        <wps:spPr bwMode="auto">
                          <a:xfrm>
                            <a:off x="593090" y="1056303"/>
                            <a:ext cx="914400" cy="292182"/>
                          </a:xfrm>
                          <a:prstGeom prst="rect">
                            <a:avLst/>
                          </a:prstGeom>
                          <a:solidFill>
                            <a:srgbClr val="FFFFFF"/>
                          </a:solidFill>
                          <a:ln w="9525">
                            <a:solidFill>
                              <a:srgbClr val="000000"/>
                            </a:solidFill>
                            <a:miter lim="800000"/>
                          </a:ln>
                          <a:effectLst/>
                        </wps:spPr>
                        <wps:txbx>
                          <w:txbxContent>
                            <w:p w14:paraId="38DD349C" w14:textId="77777777" w:rsidR="004021EF" w:rsidRDefault="00286492">
                              <w:pPr>
                                <w:jc w:val="center"/>
                                <w:rPr>
                                  <w:b/>
                                </w:rPr>
                              </w:pPr>
                              <w:r>
                                <w:rPr>
                                  <w:rFonts w:hint="eastAsia"/>
                                  <w:b/>
                                </w:rPr>
                                <w:t>入库</w:t>
                              </w:r>
                            </w:p>
                          </w:txbxContent>
                        </wps:txbx>
                        <wps:bodyPr rot="0" vert="horz" wrap="square" lIns="91440" tIns="45720" rIns="91440" bIns="45720" anchor="t" anchorCtr="0" upright="1">
                          <a:noAutofit/>
                        </wps:bodyPr>
                      </wps:wsp>
                      <wps:wsp>
                        <wps:cNvPr id="57" name="直线 2523"/>
                        <wps:cNvCnPr/>
                        <wps:spPr bwMode="auto">
                          <a:xfrm flipH="1">
                            <a:off x="1270000" y="256612"/>
                            <a:ext cx="8890" cy="256612"/>
                          </a:xfrm>
                          <a:prstGeom prst="line">
                            <a:avLst/>
                          </a:prstGeom>
                          <a:noFill/>
                          <a:ln w="9525">
                            <a:solidFill>
                              <a:srgbClr val="000000"/>
                            </a:solidFill>
                            <a:prstDash val="dash"/>
                            <a:round/>
                            <a:headEnd type="triangle" w="med" len="med"/>
                          </a:ln>
                          <a:effectLst/>
                        </wps:spPr>
                        <wps:bodyPr/>
                      </wps:wsp>
                      <wps:wsp>
                        <wps:cNvPr id="58" name="直线 2526"/>
                        <wps:cNvCnPr/>
                        <wps:spPr bwMode="auto">
                          <a:xfrm>
                            <a:off x="4498340" y="275032"/>
                            <a:ext cx="0" cy="228664"/>
                          </a:xfrm>
                          <a:prstGeom prst="line">
                            <a:avLst/>
                          </a:prstGeom>
                          <a:noFill/>
                          <a:ln w="9525">
                            <a:solidFill>
                              <a:srgbClr val="000000"/>
                            </a:solidFill>
                            <a:round/>
                            <a:tailEnd type="triangle" w="med" len="med"/>
                          </a:ln>
                          <a:effectLst/>
                        </wps:spPr>
                        <wps:bodyPr/>
                      </wps:wsp>
                      <wps:wsp>
                        <wps:cNvPr id="59" name="文本框 2527"/>
                        <wps:cNvSpPr txBox="1">
                          <a:spLocks noChangeArrowheads="1"/>
                        </wps:cNvSpPr>
                        <wps:spPr bwMode="auto">
                          <a:xfrm>
                            <a:off x="4069715" y="0"/>
                            <a:ext cx="612775" cy="292182"/>
                          </a:xfrm>
                          <a:prstGeom prst="rect">
                            <a:avLst/>
                          </a:prstGeom>
                          <a:solidFill>
                            <a:srgbClr val="FFFFFF"/>
                          </a:solidFill>
                          <a:ln>
                            <a:noFill/>
                          </a:ln>
                          <a:effectLst/>
                        </wps:spPr>
                        <wps:txbx>
                          <w:txbxContent>
                            <w:p w14:paraId="163FB890" w14:textId="77777777" w:rsidR="004021EF" w:rsidRDefault="00286492">
                              <w:pPr>
                                <w:jc w:val="both"/>
                                <w:rPr>
                                  <w:b/>
                                </w:rPr>
                              </w:pPr>
                              <w:r>
                                <w:rPr>
                                  <w:rFonts w:hint="eastAsia"/>
                                  <w:b/>
                                </w:rPr>
                                <w:t>蒸汽</w:t>
                              </w:r>
                            </w:p>
                          </w:txbxContent>
                        </wps:txbx>
                        <wps:bodyPr rot="0" vert="horz" wrap="square" lIns="91440" tIns="45720" rIns="91440" bIns="45720" anchor="t" anchorCtr="0" upright="1">
                          <a:noAutofit/>
                        </wps:bodyPr>
                      </wps:wsp>
                      <wps:wsp>
                        <wps:cNvPr id="60" name="文本框 2530"/>
                        <wps:cNvSpPr txBox="1">
                          <a:spLocks noChangeArrowheads="1"/>
                        </wps:cNvSpPr>
                        <wps:spPr bwMode="auto">
                          <a:xfrm>
                            <a:off x="926465" y="0"/>
                            <a:ext cx="869315" cy="266775"/>
                          </a:xfrm>
                          <a:prstGeom prst="rect">
                            <a:avLst/>
                          </a:prstGeom>
                          <a:solidFill>
                            <a:srgbClr val="FFFFFF"/>
                          </a:solidFill>
                          <a:ln>
                            <a:noFill/>
                          </a:ln>
                          <a:effectLst/>
                        </wps:spPr>
                        <wps:txbx>
                          <w:txbxContent>
                            <w:p w14:paraId="57F15B17" w14:textId="77777777" w:rsidR="004021EF" w:rsidRDefault="00286492">
                              <w:pPr>
                                <w:jc w:val="both"/>
                                <w:rPr>
                                  <w:b/>
                                </w:rPr>
                              </w:pPr>
                              <w:r>
                                <w:rPr>
                                  <w:rFonts w:hint="eastAsia"/>
                                  <w:b/>
                                </w:rPr>
                                <w:t>G1-1</w:t>
                              </w:r>
                              <w:r>
                                <w:rPr>
                                  <w:rFonts w:hint="eastAsia"/>
                                  <w:b/>
                                </w:rPr>
                                <w:t>、</w:t>
                              </w:r>
                              <w:r>
                                <w:rPr>
                                  <w:rFonts w:hint="eastAsia"/>
                                  <w:b/>
                                </w:rPr>
                                <w:t>N</w:t>
                              </w:r>
                            </w:p>
                          </w:txbxContent>
                        </wps:txbx>
                        <wps:bodyPr rot="0" vert="horz" wrap="square" lIns="91440" tIns="45720" rIns="91440" bIns="45720" anchor="t" anchorCtr="0" upright="1">
                          <a:noAutofit/>
                        </wps:bodyPr>
                      </wps:wsp>
                      <wps:wsp>
                        <wps:cNvPr id="61" name="文本框 2533"/>
                        <wps:cNvSpPr txBox="1">
                          <a:spLocks noChangeArrowheads="1"/>
                        </wps:cNvSpPr>
                        <wps:spPr bwMode="auto">
                          <a:xfrm>
                            <a:off x="3412490" y="1558729"/>
                            <a:ext cx="536575" cy="247720"/>
                          </a:xfrm>
                          <a:prstGeom prst="rect">
                            <a:avLst/>
                          </a:prstGeom>
                          <a:solidFill>
                            <a:srgbClr val="FFFFFF"/>
                          </a:solidFill>
                          <a:ln>
                            <a:noFill/>
                          </a:ln>
                          <a:effectLst/>
                        </wps:spPr>
                        <wps:txbx>
                          <w:txbxContent>
                            <w:p w14:paraId="7C1728EC" w14:textId="77777777" w:rsidR="004021EF" w:rsidRDefault="00286492">
                              <w:pPr>
                                <w:jc w:val="both"/>
                                <w:rPr>
                                  <w:b/>
                                </w:rPr>
                              </w:pPr>
                              <w:r>
                                <w:rPr>
                                  <w:rFonts w:hint="eastAsia"/>
                                  <w:b/>
                                </w:rPr>
                                <w:t>S</w:t>
                              </w:r>
                            </w:p>
                          </w:txbxContent>
                        </wps:txbx>
                        <wps:bodyPr rot="0" vert="horz" wrap="square" lIns="91440" tIns="45720" rIns="91440" bIns="45720" anchor="t" anchorCtr="0" upright="1">
                          <a:noAutofit/>
                        </wps:bodyPr>
                      </wps:wsp>
                      <wps:wsp>
                        <wps:cNvPr id="62" name="直线 2534"/>
                        <wps:cNvCnPr/>
                        <wps:spPr bwMode="auto">
                          <a:xfrm flipH="1" flipV="1">
                            <a:off x="4879975" y="1387231"/>
                            <a:ext cx="8890" cy="190554"/>
                          </a:xfrm>
                          <a:prstGeom prst="line">
                            <a:avLst/>
                          </a:prstGeom>
                          <a:noFill/>
                          <a:ln w="9525">
                            <a:solidFill>
                              <a:srgbClr val="000000"/>
                            </a:solidFill>
                            <a:round/>
                            <a:tailEnd type="triangle" w="med" len="med"/>
                          </a:ln>
                          <a:effectLst/>
                        </wps:spPr>
                        <wps:bodyPr/>
                      </wps:wsp>
                      <wps:wsp>
                        <wps:cNvPr id="63" name="文本框 2535"/>
                        <wps:cNvSpPr txBox="1">
                          <a:spLocks noChangeArrowheads="1"/>
                        </wps:cNvSpPr>
                        <wps:spPr bwMode="auto">
                          <a:xfrm>
                            <a:off x="4574540" y="1590488"/>
                            <a:ext cx="609600" cy="292182"/>
                          </a:xfrm>
                          <a:prstGeom prst="rect">
                            <a:avLst/>
                          </a:prstGeom>
                          <a:solidFill>
                            <a:srgbClr val="FFFFFF"/>
                          </a:solidFill>
                          <a:ln>
                            <a:noFill/>
                          </a:ln>
                          <a:effectLst/>
                        </wps:spPr>
                        <wps:txbx>
                          <w:txbxContent>
                            <w:p w14:paraId="04A3A3D7" w14:textId="77777777" w:rsidR="004021EF" w:rsidRDefault="00286492">
                              <w:pPr>
                                <w:jc w:val="both"/>
                                <w:rPr>
                                  <w:b/>
                                </w:rPr>
                              </w:pPr>
                              <w:r>
                                <w:rPr>
                                  <w:rFonts w:hint="eastAsia"/>
                                  <w:b/>
                                </w:rPr>
                                <w:t>蒸汽</w:t>
                              </w:r>
                            </w:p>
                          </w:txbxContent>
                        </wps:txbx>
                        <wps:bodyPr rot="0" vert="horz" wrap="square" lIns="91440" tIns="45720" rIns="91440" bIns="45720" anchor="t" anchorCtr="0" upright="1">
                          <a:noAutofit/>
                        </wps:bodyPr>
                      </wps:wsp>
                      <wps:wsp>
                        <wps:cNvPr id="64" name="直线 2536"/>
                        <wps:cNvCnPr/>
                        <wps:spPr bwMode="auto">
                          <a:xfrm flipH="1">
                            <a:off x="4812665" y="255977"/>
                            <a:ext cx="0" cy="254072"/>
                          </a:xfrm>
                          <a:prstGeom prst="line">
                            <a:avLst/>
                          </a:prstGeom>
                          <a:noFill/>
                          <a:ln w="9525">
                            <a:solidFill>
                              <a:srgbClr val="000000"/>
                            </a:solidFill>
                            <a:prstDash val="dash"/>
                            <a:round/>
                            <a:headEnd type="triangle" w="med" len="med"/>
                          </a:ln>
                          <a:effectLst/>
                        </wps:spPr>
                        <wps:bodyPr/>
                      </wps:wsp>
                      <wps:wsp>
                        <wps:cNvPr id="65" name="文本框 2537"/>
                        <wps:cNvSpPr txBox="1">
                          <a:spLocks noChangeArrowheads="1"/>
                        </wps:cNvSpPr>
                        <wps:spPr bwMode="auto">
                          <a:xfrm>
                            <a:off x="4583430" y="8257"/>
                            <a:ext cx="774700" cy="266775"/>
                          </a:xfrm>
                          <a:prstGeom prst="rect">
                            <a:avLst/>
                          </a:prstGeom>
                          <a:solidFill>
                            <a:srgbClr val="FFFFFF"/>
                          </a:solidFill>
                          <a:ln>
                            <a:noFill/>
                          </a:ln>
                          <a:effectLst/>
                        </wps:spPr>
                        <wps:txbx>
                          <w:txbxContent>
                            <w:p w14:paraId="3603217C" w14:textId="77777777" w:rsidR="004021EF" w:rsidRDefault="00286492">
                              <w:pPr>
                                <w:jc w:val="both"/>
                                <w:rPr>
                                  <w:b/>
                                </w:rPr>
                              </w:pPr>
                              <w:r>
                                <w:rPr>
                                  <w:rFonts w:hint="eastAsia"/>
                                  <w:b/>
                                </w:rPr>
                                <w:t>G1-2</w:t>
                              </w:r>
                              <w:r>
                                <w:rPr>
                                  <w:rFonts w:hint="eastAsia"/>
                                  <w:b/>
                                </w:rPr>
                                <w:t>、</w:t>
                              </w:r>
                              <w:r>
                                <w:rPr>
                                  <w:rFonts w:hint="eastAsia"/>
                                  <w:b/>
                                </w:rPr>
                                <w:t>N</w:t>
                              </w:r>
                            </w:p>
                          </w:txbxContent>
                        </wps:txbx>
                        <wps:bodyPr rot="0" vert="horz" wrap="square" lIns="91440" tIns="45720" rIns="91440" bIns="45720" anchor="t" anchorCtr="0" upright="1">
                          <a:noAutofit/>
                        </wps:bodyPr>
                      </wps:wsp>
                      <wps:wsp>
                        <wps:cNvPr id="66" name="直线 2538"/>
                        <wps:cNvCnPr/>
                        <wps:spPr bwMode="auto">
                          <a:xfrm flipH="1">
                            <a:off x="5260340" y="846694"/>
                            <a:ext cx="0" cy="254072"/>
                          </a:xfrm>
                          <a:prstGeom prst="line">
                            <a:avLst/>
                          </a:prstGeom>
                          <a:noFill/>
                          <a:ln w="9525">
                            <a:solidFill>
                              <a:srgbClr val="000000"/>
                            </a:solidFill>
                            <a:prstDash val="dash"/>
                            <a:round/>
                            <a:headEnd type="triangle" w="med" len="med"/>
                          </a:ln>
                          <a:effectLst/>
                        </wps:spPr>
                        <wps:bodyPr/>
                      </wps:wsp>
                      <wps:wsp>
                        <wps:cNvPr id="67" name="文本框 2539"/>
                        <wps:cNvSpPr txBox="1">
                          <a:spLocks noChangeArrowheads="1"/>
                        </wps:cNvSpPr>
                        <wps:spPr bwMode="auto">
                          <a:xfrm>
                            <a:off x="4997450" y="513225"/>
                            <a:ext cx="500380" cy="295358"/>
                          </a:xfrm>
                          <a:prstGeom prst="rect">
                            <a:avLst/>
                          </a:prstGeom>
                          <a:noFill/>
                          <a:ln>
                            <a:noFill/>
                          </a:ln>
                          <a:effectLst/>
                        </wps:spPr>
                        <wps:txbx>
                          <w:txbxContent>
                            <w:p w14:paraId="73363DDF" w14:textId="77777777" w:rsidR="004021EF" w:rsidRDefault="00286492">
                              <w:pPr>
                                <w:jc w:val="both"/>
                                <w:rPr>
                                  <w:b/>
                                </w:rPr>
                              </w:pPr>
                              <w:r>
                                <w:rPr>
                                  <w:rFonts w:hint="eastAsia"/>
                                  <w:b/>
                                </w:rPr>
                                <w:t>G1-3</w:t>
                              </w:r>
                            </w:p>
                          </w:txbxContent>
                        </wps:txbx>
                        <wps:bodyPr rot="0" vert="horz" wrap="square" lIns="91440" tIns="45720" rIns="91440" bIns="45720" anchor="t" anchorCtr="0" upright="1">
                          <a:noAutofit/>
                        </wps:bodyPr>
                      </wps:wsp>
                    </wpc:wpc>
                  </a:graphicData>
                </a:graphic>
              </wp:inline>
            </w:drawing>
          </mc:Choice>
          <mc:Fallback>
            <w:pict>
              <v:group w14:anchorId="04CE8BDE" id="画布 68" o:spid="_x0000_s1067" editas="canvas" style="width:432.9pt;height:177.5pt;mso-position-horizontal-relative:char;mso-position-vertical-relative:line" coordsize="54978,2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">
                <v:shape id="_x0000_s1068" type="#_x0000_t75" style="position:absolute;width:54978;height:22542;visibility:visible;mso-wrap-style:square">
                  <v:fill o:detectmouseclick="t"/>
                  <v:path o:connecttype="none"/>
                </v:shape>
                <v:shape id="文本框 2503" o:spid="_x0000_s1069" type="#_x0000_t202" style="position:absolute;top:4592;width:3568;height:4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774BED5E" w14:textId="77777777" w:rsidR="004021EF" w:rsidRDefault="00286492">
                        <w:pPr>
                          <w:jc w:val="center"/>
                          <w:rPr>
                            <w:b/>
                          </w:rPr>
                        </w:pPr>
                        <w:r>
                          <w:rPr>
                            <w:rFonts w:hint="eastAsia"/>
                            <w:b/>
                          </w:rPr>
                          <w:t>原料</w:t>
                        </w:r>
                      </w:p>
                    </w:txbxContent>
                  </v:textbox>
                </v:shape>
                <v:line id="直线 2504" o:spid="_x0000_s1070" style="position:absolute;visibility:visible;mso-wrap-style:square" from="3657,6173" to="8229,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直线 2505" o:spid="_x0000_s1071" style="position:absolute;visibility:visible;mso-wrap-style:square" from="17468,6459" to="22040,6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shape id="文本框 2506" o:spid="_x0000_s1072" type="#_x0000_t202" style="position:absolute;left:8229;top:4763;width:9144;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0466C5E6" w14:textId="77777777" w:rsidR="004021EF" w:rsidRDefault="00286492">
                        <w:pPr>
                          <w:jc w:val="center"/>
                          <w:rPr>
                            <w:b/>
                          </w:rPr>
                        </w:pPr>
                        <w:r>
                          <w:rPr>
                            <w:rFonts w:hint="eastAsia"/>
                            <w:b/>
                          </w:rPr>
                          <w:t>预发泡</w:t>
                        </w:r>
                      </w:p>
                    </w:txbxContent>
                  </v:textbox>
                </v:shape>
                <v:shape id="文本框 2507" o:spid="_x0000_s1073" type="#_x0000_t202" style="position:absolute;left:22136;top:4954;width:7816;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49418143" w14:textId="77777777" w:rsidR="004021EF" w:rsidRDefault="00286492">
                        <w:pPr>
                          <w:jc w:val="center"/>
                          <w:rPr>
                            <w:b/>
                          </w:rPr>
                        </w:pPr>
                        <w:r>
                          <w:rPr>
                            <w:rFonts w:hint="eastAsia"/>
                            <w:b/>
                          </w:rPr>
                          <w:t>熟化</w:t>
                        </w:r>
                      </w:p>
                    </w:txbxContent>
                  </v:textbox>
                </v:shape>
                <v:line id="直线 2508" o:spid="_x0000_s1074" style="position:absolute;flip:y;visibility:visible;mso-wrap-style:square" from="30041,6370" to="33286,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shape id="文本框 2509" o:spid="_x0000_s1075" type="#_x0000_t202" style="position:absolute;left:33375;top:4859;width:7436;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77079D78" w14:textId="77777777" w:rsidR="004021EF" w:rsidRDefault="00286492">
                        <w:pPr>
                          <w:jc w:val="center"/>
                          <w:rPr>
                            <w:b/>
                          </w:rPr>
                        </w:pPr>
                        <w:r>
                          <w:rPr>
                            <w:rFonts w:hint="eastAsia"/>
                            <w:b/>
                          </w:rPr>
                          <w:t>送料</w:t>
                        </w:r>
                      </w:p>
                    </w:txbxContent>
                  </v:textbox>
                </v:shape>
                <v:shape id="文本框 2510" o:spid="_x0000_s1076" type="#_x0000_t202" style="position:absolute;left:44996;top:10899;width:9144;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41EE81C2" w14:textId="77777777" w:rsidR="004021EF" w:rsidRDefault="00286492">
                        <w:pPr>
                          <w:jc w:val="center"/>
                          <w:rPr>
                            <w:b/>
                          </w:rPr>
                        </w:pPr>
                        <w:r>
                          <w:rPr>
                            <w:rFonts w:hint="eastAsia"/>
                            <w:b/>
                          </w:rPr>
                          <w:t>烘干</w:t>
                        </w:r>
                      </w:p>
                    </w:txbxContent>
                  </v:textbox>
                </v:shape>
                <v:line id="直线 2511" o:spid="_x0000_s1077" style="position:absolute;flip:y;visibility:visible;mso-wrap-style:square" from="35852,13777" to="35858,15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">
                  <v:stroke dashstyle="dash" startarrow="block"/>
                </v:line>
                <v:line id="直线 2512" o:spid="_x0000_s1078" style="position:absolute;flip:y;visibility:visible;mso-wrap-style:square" from="47758,7927" to="47764,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">
                  <v:stroke startarrow="block"/>
                </v:line>
                <v:shape id="文本框 2514" o:spid="_x0000_s1079" type="#_x0000_t202" style="position:absolute;left:4870;top:19569;width:45904;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14:paraId="4AB97BA6" w14:textId="77777777" w:rsidR="004021EF" w:rsidRDefault="00286492">
                        <w:pPr>
                          <w:jc w:val="center"/>
                          <w:rPr>
                            <w:b/>
                          </w:rPr>
                        </w:pPr>
                        <w:r>
                          <w:rPr>
                            <w:rFonts w:hint="eastAsia"/>
                            <w:b/>
                          </w:rPr>
                          <w:t>G1</w:t>
                        </w:r>
                        <w:r>
                          <w:rPr>
                            <w:rFonts w:hint="eastAsia"/>
                            <w:b/>
                          </w:rPr>
                          <w:t>：有机废气；</w:t>
                        </w:r>
                        <w:r>
                          <w:rPr>
                            <w:rFonts w:hint="eastAsia"/>
                            <w:b/>
                          </w:rPr>
                          <w:t xml:space="preserve">    N</w:t>
                        </w:r>
                        <w:r>
                          <w:rPr>
                            <w:rFonts w:hint="eastAsia"/>
                            <w:b/>
                          </w:rPr>
                          <w:t>：设备噪声。</w:t>
                        </w:r>
                        <w:r>
                          <w:rPr>
                            <w:rFonts w:hint="eastAsia"/>
                            <w:b/>
                          </w:rPr>
                          <w:t>S</w:t>
                        </w:r>
                        <w:r>
                          <w:rPr>
                            <w:rFonts w:hint="eastAsia"/>
                            <w:b/>
                          </w:rPr>
                          <w:t>：不合格产品</w:t>
                        </w:r>
                      </w:p>
                    </w:txbxContent>
                  </v:textbox>
                </v:shape>
                <v:line id="直线 2515" o:spid="_x0000_s1080" style="position:absolute;flip:y;visibility:visible;mso-wrap-style:square" from="40887,6275" to="44062,6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7yxAAAANsAAAAPAAAAZHJzL2Rvd25yZXYueG1sRI9Ba8JA&#10;EIXvBf/DMkIvoW6qRT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D2WDvLEAAAA2wAAAA8A&#10;AAAAAAAAAAAAAAAABwIAAGRycy9kb3ducmV2LnhtbFBLBQYAAAAAAwADALcAAAD4AgAAAAA=&#10;">
                  <v:stroke endarrow="block"/>
                </v:line>
                <v:shape id="文本框 2516" o:spid="_x0000_s1081" type="#_x0000_t202" style="position:absolute;left:43935;top:4941;width:6039;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73716F7D" w14:textId="77777777" w:rsidR="004021EF" w:rsidRDefault="00286492">
                        <w:pPr>
                          <w:jc w:val="center"/>
                          <w:rPr>
                            <w:b/>
                          </w:rPr>
                        </w:pPr>
                        <w:r>
                          <w:rPr>
                            <w:rFonts w:hint="eastAsia"/>
                            <w:b/>
                          </w:rPr>
                          <w:t>成型</w:t>
                        </w:r>
                      </w:p>
                    </w:txbxContent>
                  </v:textbox>
                </v:shape>
                <v:line id="直线 2517" o:spid="_x0000_s1082" style="position:absolute;flip:y;visibility:visible;mso-wrap-style:square" from="41071,12366" to="44989,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">
                  <v:stroke startarrow="block"/>
                </v:line>
                <v:shape id="文本框 2518" o:spid="_x0000_s1083" type="#_x0000_t202" style="position:absolute;left:31743;top:10753;width:9144;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5CAD4E98" w14:textId="77777777" w:rsidR="004021EF" w:rsidRDefault="00286492">
                        <w:pPr>
                          <w:jc w:val="center"/>
                          <w:rPr>
                            <w:b/>
                          </w:rPr>
                        </w:pPr>
                        <w:r>
                          <w:rPr>
                            <w:rFonts w:hint="eastAsia"/>
                            <w:b/>
                          </w:rPr>
                          <w:t>检验</w:t>
                        </w:r>
                      </w:p>
                    </w:txbxContent>
                  </v:textbox>
                </v:shape>
                <v:line id="直线 2519" o:spid="_x0000_s1084" style="position:absolute;flip:y;visibility:visible;mso-wrap-style:square" from="27933,12373" to="31743,1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">
                  <v:stroke startarrow="block"/>
                </v:line>
                <v:shape id="文本框 2520" o:spid="_x0000_s1085" type="#_x0000_t202" style="position:absolute;left:18980;top:10944;width:9144;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2CFB84AE" w14:textId="77777777" w:rsidR="004021EF" w:rsidRDefault="00286492">
                        <w:pPr>
                          <w:jc w:val="center"/>
                          <w:rPr>
                            <w:b/>
                          </w:rPr>
                        </w:pPr>
                        <w:r>
                          <w:rPr>
                            <w:rFonts w:hint="eastAsia"/>
                            <w:b/>
                          </w:rPr>
                          <w:t>包装</w:t>
                        </w:r>
                      </w:p>
                    </w:txbxContent>
                  </v:textbox>
                </v:shape>
                <v:line id="直线 2521" o:spid="_x0000_s1086" style="position:absolute;flip:y;visibility:visible;mso-wrap-style:square" from="15265,12182" to="19075,1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EmwwAAANsAAAAPAAAAZHJzL2Rvd25yZXYueG1sRI9Pi8Iw&#10;FMTvC36H8AQvi6bKK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XxmRJsMAAADbAAAADwAA&#10;AAAAAAAAAAAAAAAHAgAAZHJzL2Rvd25yZXYueG1sUEsFBgAAAAADAAMAtwAAAPcCAAAAAA==&#10;">
                  <v:stroke startarrow="block"/>
                </v:line>
                <v:shape id="文本框 2522" o:spid="_x0000_s1087" type="#_x0000_t202" style="position:absolute;left:5930;top:10563;width:9144;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38DD349C" w14:textId="77777777" w:rsidR="004021EF" w:rsidRDefault="00286492">
                        <w:pPr>
                          <w:jc w:val="center"/>
                          <w:rPr>
                            <w:b/>
                          </w:rPr>
                        </w:pPr>
                        <w:r>
                          <w:rPr>
                            <w:rFonts w:hint="eastAsia"/>
                            <w:b/>
                          </w:rPr>
                          <w:t>入库</w:t>
                        </w:r>
                      </w:p>
                    </w:txbxContent>
                  </v:textbox>
                </v:shape>
                <v:line id="直线 2523" o:spid="_x0000_s1088" style="position:absolute;flip:x;visibility:visible;mso-wrap-style:square" from="12700,2566" to="12788,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">
                  <v:stroke dashstyle="dash" startarrow="block"/>
                </v:line>
                <v:line id="直线 2526" o:spid="_x0000_s1089" style="position:absolute;visibility:visible;mso-wrap-style:square" from="44983,2750" to="44983,5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36wQAAANsAAAAPAAAAZHJzL2Rvd25yZXYueG1sRE/Pa8Iw&#10;FL4L/g/hCbvZ1M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FqlvfrBAAAA2wAAAA8AAAAA&#10;AAAAAAAAAAAABwIAAGRycy9kb3ducmV2LnhtbFBLBQYAAAAAAwADALcAAAD1AgAAAAA=&#10;">
                  <v:stroke endarrow="block"/>
                </v:line>
                <v:shape id="文本框 2527" o:spid="_x0000_s1090" type="#_x0000_t202" style="position:absolute;left:40697;width:612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" stroked="f">
                  <v:textbox>
                    <w:txbxContent>
                      <w:p w14:paraId="163FB890" w14:textId="77777777" w:rsidR="004021EF" w:rsidRDefault="00286492">
                        <w:pPr>
                          <w:jc w:val="both"/>
                          <w:rPr>
                            <w:b/>
                          </w:rPr>
                        </w:pPr>
                        <w:r>
                          <w:rPr>
                            <w:rFonts w:hint="eastAsia"/>
                            <w:b/>
                          </w:rPr>
                          <w:t>蒸汽</w:t>
                        </w:r>
                      </w:p>
                    </w:txbxContent>
                  </v:textbox>
                </v:shape>
                <v:shape id="文本框 2530" o:spid="_x0000_s1091" type="#_x0000_t202" style="position:absolute;left:9264;width:869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" stroked="f">
                  <v:textbox>
                    <w:txbxContent>
                      <w:p w14:paraId="57F15B17" w14:textId="77777777" w:rsidR="004021EF" w:rsidRDefault="00286492">
                        <w:pPr>
                          <w:jc w:val="both"/>
                          <w:rPr>
                            <w:b/>
                          </w:rPr>
                        </w:pPr>
                        <w:r>
                          <w:rPr>
                            <w:rFonts w:hint="eastAsia"/>
                            <w:b/>
                          </w:rPr>
                          <w:t>G1-1</w:t>
                        </w:r>
                        <w:r>
                          <w:rPr>
                            <w:rFonts w:hint="eastAsia"/>
                            <w:b/>
                          </w:rPr>
                          <w:t>、</w:t>
                        </w:r>
                        <w:r>
                          <w:rPr>
                            <w:rFonts w:hint="eastAsia"/>
                            <w:b/>
                          </w:rPr>
                          <w:t>N</w:t>
                        </w:r>
                      </w:p>
                    </w:txbxContent>
                  </v:textbox>
                </v:shape>
                <v:shape id="文本框 2533" o:spid="_x0000_s1092" type="#_x0000_t202" style="position:absolute;left:34124;top:15587;width:536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14:paraId="7C1728EC" w14:textId="77777777" w:rsidR="004021EF" w:rsidRDefault="00286492">
                        <w:pPr>
                          <w:jc w:val="both"/>
                          <w:rPr>
                            <w:b/>
                          </w:rPr>
                        </w:pPr>
                        <w:r>
                          <w:rPr>
                            <w:rFonts w:hint="eastAsia"/>
                            <w:b/>
                          </w:rPr>
                          <w:t>S</w:t>
                        </w:r>
                      </w:p>
                    </w:txbxContent>
                  </v:textbox>
                </v:shape>
                <v:line id="直线 2534" o:spid="_x0000_s1093" style="position:absolute;flip:x y;visibility:visible;mso-wrap-style:square" from="48799,13872" to="48888,1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">
                  <v:stroke endarrow="block"/>
                </v:line>
                <v:shape id="文本框 2535" o:spid="_x0000_s1094" type="#_x0000_t202" style="position:absolute;left:45745;top:15904;width:6096;height:2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04A3A3D7" w14:textId="77777777" w:rsidR="004021EF" w:rsidRDefault="00286492">
                        <w:pPr>
                          <w:jc w:val="both"/>
                          <w:rPr>
                            <w:b/>
                          </w:rPr>
                        </w:pPr>
                        <w:r>
                          <w:rPr>
                            <w:rFonts w:hint="eastAsia"/>
                            <w:b/>
                          </w:rPr>
                          <w:t>蒸汽</w:t>
                        </w:r>
                      </w:p>
                    </w:txbxContent>
                  </v:textbox>
                </v:shape>
                <v:line id="直线 2536" o:spid="_x0000_s1095" style="position:absolute;flip:x;visibility:visible;mso-wrap-style:square" from="48126,2559" to="48126,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">
                  <v:stroke dashstyle="dash" startarrow="block"/>
                </v:line>
                <v:shape id="文本框 2537" o:spid="_x0000_s1096" type="#_x0000_t202" style="position:absolute;left:45834;top:82;width:7747;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" stroked="f">
                  <v:textbox>
                    <w:txbxContent>
                      <w:p w14:paraId="3603217C" w14:textId="77777777" w:rsidR="004021EF" w:rsidRDefault="00286492">
                        <w:pPr>
                          <w:jc w:val="both"/>
                          <w:rPr>
                            <w:b/>
                          </w:rPr>
                        </w:pPr>
                        <w:r>
                          <w:rPr>
                            <w:rFonts w:hint="eastAsia"/>
                            <w:b/>
                          </w:rPr>
                          <w:t>G1-2</w:t>
                        </w:r>
                        <w:r>
                          <w:rPr>
                            <w:rFonts w:hint="eastAsia"/>
                            <w:b/>
                          </w:rPr>
                          <w:t>、</w:t>
                        </w:r>
                        <w:r>
                          <w:rPr>
                            <w:rFonts w:hint="eastAsia"/>
                            <w:b/>
                          </w:rPr>
                          <w:t>N</w:t>
                        </w:r>
                      </w:p>
                    </w:txbxContent>
                  </v:textbox>
                </v:shape>
                <v:line id="直线 2538" o:spid="_x0000_s1097" style="position:absolute;flip:x;visibility:visible;mso-wrap-style:square" from="52603,8466" to="52603,1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">
                  <v:stroke dashstyle="dash" startarrow="block"/>
                </v:line>
                <v:shape id="文本框 2539" o:spid="_x0000_s1098" type="#_x0000_t202" style="position:absolute;left:49974;top:5132;width:500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73363DDF" w14:textId="77777777" w:rsidR="004021EF" w:rsidRDefault="00286492">
                        <w:pPr>
                          <w:jc w:val="both"/>
                          <w:rPr>
                            <w:b/>
                          </w:rPr>
                        </w:pPr>
                        <w:r>
                          <w:rPr>
                            <w:rFonts w:hint="eastAsia"/>
                            <w:b/>
                          </w:rPr>
                          <w:t>G1-3</w:t>
                        </w:r>
                      </w:p>
                    </w:txbxContent>
                  </v:textbox>
                </v:shape>
                <w10:anchorlock/>
              </v:group>
            </w:pict>
          </mc:Fallback>
        </mc:AlternateContent>
      </w:r>
    </w:p>
    <w:p w14:paraId="39322F10" w14:textId="77777777" w:rsidR="004021EF" w:rsidRDefault="004021EF">
      <w:pPr>
        <w:spacing w:line="360" w:lineRule="auto"/>
        <w:jc w:val="center"/>
        <w:rPr>
          <w:b/>
          <w:bCs/>
          <w:color w:val="000000" w:themeColor="text1"/>
          <w:sz w:val="24"/>
        </w:rPr>
      </w:pPr>
    </w:p>
    <w:p w14:paraId="55443DBF" w14:textId="77777777" w:rsidR="004021EF" w:rsidRDefault="00286492">
      <w:pPr>
        <w:spacing w:line="360" w:lineRule="auto"/>
        <w:jc w:val="center"/>
        <w:rPr>
          <w:b/>
          <w:bCs/>
          <w:color w:val="000000" w:themeColor="text1"/>
          <w:sz w:val="24"/>
        </w:rPr>
      </w:pPr>
      <w:r>
        <w:rPr>
          <w:b/>
          <w:bCs/>
          <w:color w:val="000000" w:themeColor="text1"/>
          <w:sz w:val="24"/>
        </w:rPr>
        <w:t>图</w:t>
      </w:r>
      <w:r>
        <w:rPr>
          <w:b/>
          <w:bCs/>
          <w:color w:val="000000" w:themeColor="text1"/>
          <w:sz w:val="24"/>
        </w:rPr>
        <w:t xml:space="preserve">3-5  </w:t>
      </w:r>
      <w:r>
        <w:rPr>
          <w:b/>
          <w:bCs/>
          <w:color w:val="000000" w:themeColor="text1"/>
          <w:sz w:val="24"/>
        </w:rPr>
        <w:t>生产工艺流程图</w:t>
      </w:r>
    </w:p>
    <w:p w14:paraId="3601A66C" w14:textId="77777777" w:rsidR="004021EF" w:rsidRDefault="00286492">
      <w:pPr>
        <w:spacing w:line="360" w:lineRule="auto"/>
        <w:ind w:firstLineChars="200" w:firstLine="480"/>
        <w:rPr>
          <w:color w:val="000000" w:themeColor="text1"/>
          <w:sz w:val="24"/>
        </w:rPr>
      </w:pPr>
      <w:r>
        <w:rPr>
          <w:color w:val="000000" w:themeColor="text1"/>
          <w:sz w:val="24"/>
        </w:rPr>
        <w:t>工艺说明：</w:t>
      </w:r>
    </w:p>
    <w:p w14:paraId="785A557F" w14:textId="77777777" w:rsidR="004021EF" w:rsidRDefault="00286492">
      <w:pPr>
        <w:widowControl w:val="0"/>
        <w:spacing w:line="360" w:lineRule="auto"/>
        <w:ind w:firstLineChars="200" w:firstLine="480"/>
        <w:jc w:val="both"/>
        <w:rPr>
          <w:bCs/>
          <w:color w:val="000000" w:themeColor="text1"/>
          <w:sz w:val="24"/>
          <w:szCs w:val="24"/>
        </w:rPr>
      </w:pPr>
      <w:r>
        <w:rPr>
          <w:bCs/>
          <w:color w:val="000000" w:themeColor="text1"/>
          <w:sz w:val="24"/>
          <w:szCs w:val="24"/>
        </w:rPr>
        <w:t>1</w:t>
      </w:r>
      <w:r>
        <w:rPr>
          <w:bCs/>
          <w:color w:val="000000" w:themeColor="text1"/>
          <w:sz w:val="24"/>
          <w:szCs w:val="24"/>
        </w:rPr>
        <w:t>、预发泡：利用预发机设备对</w:t>
      </w:r>
      <w:r>
        <w:rPr>
          <w:bCs/>
          <w:color w:val="000000" w:themeColor="text1"/>
          <w:sz w:val="24"/>
          <w:szCs w:val="24"/>
        </w:rPr>
        <w:t>EPS</w:t>
      </w:r>
      <w:r>
        <w:rPr>
          <w:bCs/>
          <w:color w:val="000000" w:themeColor="text1"/>
          <w:sz w:val="24"/>
          <w:szCs w:val="24"/>
        </w:rPr>
        <w:t>原料进行预发泡，通过蒸汽（利用蒸汽储能罐来产生蒸汽）加热使其让泡沫颗粒得到膨胀</w:t>
      </w:r>
      <w:r>
        <w:rPr>
          <w:bCs/>
          <w:color w:val="000000" w:themeColor="text1"/>
          <w:sz w:val="24"/>
          <w:szCs w:val="24"/>
        </w:rPr>
        <w:t>(</w:t>
      </w:r>
      <w:r>
        <w:rPr>
          <w:bCs/>
          <w:color w:val="000000" w:themeColor="text1"/>
          <w:sz w:val="24"/>
          <w:szCs w:val="24"/>
        </w:rPr>
        <w:t>发泡后的颗粒一般直径在</w:t>
      </w:r>
      <w:r>
        <w:rPr>
          <w:bCs/>
          <w:color w:val="000000" w:themeColor="text1"/>
          <w:sz w:val="24"/>
          <w:szCs w:val="24"/>
        </w:rPr>
        <w:t>3</w:t>
      </w:r>
      <w:r>
        <w:rPr>
          <w:bCs/>
          <w:color w:val="000000" w:themeColor="text1"/>
          <w:sz w:val="24"/>
          <w:szCs w:val="24"/>
        </w:rPr>
        <w:t>到</w:t>
      </w:r>
      <w:r>
        <w:rPr>
          <w:bCs/>
          <w:color w:val="000000" w:themeColor="text1"/>
          <w:sz w:val="24"/>
          <w:szCs w:val="24"/>
        </w:rPr>
        <w:t>4</w:t>
      </w:r>
      <w:r>
        <w:rPr>
          <w:bCs/>
          <w:color w:val="000000" w:themeColor="text1"/>
          <w:sz w:val="24"/>
          <w:szCs w:val="24"/>
        </w:rPr>
        <w:t>毫米之间</w:t>
      </w:r>
      <w:r>
        <w:rPr>
          <w:bCs/>
          <w:color w:val="000000" w:themeColor="text1"/>
          <w:sz w:val="24"/>
          <w:szCs w:val="24"/>
        </w:rPr>
        <w:t>)</w:t>
      </w:r>
      <w:r>
        <w:rPr>
          <w:bCs/>
          <w:color w:val="000000" w:themeColor="text1"/>
          <w:sz w:val="24"/>
          <w:szCs w:val="24"/>
        </w:rPr>
        <w:t>，加热温度约为</w:t>
      </w:r>
      <w:r>
        <w:rPr>
          <w:bCs/>
          <w:color w:val="000000" w:themeColor="text1"/>
          <w:sz w:val="24"/>
          <w:szCs w:val="24"/>
        </w:rPr>
        <w:t>80</w:t>
      </w:r>
      <w:r>
        <w:rPr>
          <w:bCs/>
          <w:color w:val="000000" w:themeColor="text1"/>
          <w:sz w:val="24"/>
          <w:szCs w:val="24"/>
        </w:rPr>
        <w:t>摄氏度左右，此过程会产生有机废气和设备噪声。</w:t>
      </w:r>
      <w:r>
        <w:rPr>
          <w:bCs/>
          <w:color w:val="000000" w:themeColor="text1"/>
          <w:sz w:val="24"/>
          <w:szCs w:val="24"/>
        </w:rPr>
        <w:t xml:space="preserve">    </w:t>
      </w:r>
    </w:p>
    <w:p w14:paraId="3C8EE84A" w14:textId="77777777" w:rsidR="004021EF" w:rsidRDefault="00286492">
      <w:pPr>
        <w:widowControl w:val="0"/>
        <w:spacing w:line="360" w:lineRule="auto"/>
        <w:ind w:firstLineChars="200" w:firstLine="480"/>
        <w:jc w:val="both"/>
        <w:rPr>
          <w:bCs/>
          <w:color w:val="000000" w:themeColor="text1"/>
          <w:sz w:val="24"/>
          <w:szCs w:val="24"/>
        </w:rPr>
      </w:pPr>
      <w:r>
        <w:rPr>
          <w:bCs/>
          <w:color w:val="000000" w:themeColor="text1"/>
          <w:sz w:val="24"/>
          <w:szCs w:val="24"/>
        </w:rPr>
        <w:t>2</w:t>
      </w:r>
      <w:r>
        <w:rPr>
          <w:bCs/>
          <w:color w:val="000000" w:themeColor="text1"/>
          <w:sz w:val="24"/>
          <w:szCs w:val="24"/>
        </w:rPr>
        <w:t>、熟化：让预发后的泡沫颗粒存放在料仓中，通过空气的干燥对泡沫颗粒进行的熟化，将其颗粒中的水分挥发，使泡沫颗粒达到一定的干燥程度，并表面光滑饱满及富有弹性。</w:t>
      </w:r>
    </w:p>
    <w:p w14:paraId="51724229" w14:textId="77777777" w:rsidR="004021EF" w:rsidRDefault="00286492">
      <w:pPr>
        <w:widowControl w:val="0"/>
        <w:spacing w:line="360" w:lineRule="auto"/>
        <w:ind w:firstLineChars="200" w:firstLine="480"/>
        <w:jc w:val="both"/>
        <w:rPr>
          <w:bCs/>
          <w:color w:val="000000" w:themeColor="text1"/>
          <w:sz w:val="24"/>
          <w:szCs w:val="24"/>
        </w:rPr>
      </w:pPr>
      <w:r>
        <w:rPr>
          <w:bCs/>
          <w:color w:val="000000" w:themeColor="text1"/>
          <w:sz w:val="24"/>
          <w:szCs w:val="24"/>
        </w:rPr>
        <w:t>3</w:t>
      </w:r>
      <w:r>
        <w:rPr>
          <w:bCs/>
          <w:color w:val="000000" w:themeColor="text1"/>
          <w:sz w:val="24"/>
          <w:szCs w:val="24"/>
        </w:rPr>
        <w:t>、送料：预发熟化后的</w:t>
      </w:r>
      <w:r>
        <w:rPr>
          <w:bCs/>
          <w:color w:val="000000" w:themeColor="text1"/>
          <w:sz w:val="24"/>
          <w:szCs w:val="24"/>
        </w:rPr>
        <w:t>EPS(</w:t>
      </w:r>
      <w:r>
        <w:rPr>
          <w:bCs/>
          <w:color w:val="000000" w:themeColor="text1"/>
          <w:sz w:val="24"/>
          <w:szCs w:val="24"/>
        </w:rPr>
        <w:t>颗粒状</w:t>
      </w:r>
      <w:r>
        <w:rPr>
          <w:bCs/>
          <w:color w:val="000000" w:themeColor="text1"/>
          <w:sz w:val="24"/>
          <w:szCs w:val="24"/>
        </w:rPr>
        <w:t>)</w:t>
      </w:r>
      <w:r>
        <w:rPr>
          <w:bCs/>
          <w:color w:val="000000" w:themeColor="text1"/>
          <w:sz w:val="24"/>
          <w:szCs w:val="24"/>
        </w:rPr>
        <w:t>通过输送管输送到指定的</w:t>
      </w:r>
      <w:proofErr w:type="gramStart"/>
      <w:r>
        <w:rPr>
          <w:bCs/>
          <w:color w:val="000000" w:themeColor="text1"/>
          <w:sz w:val="24"/>
          <w:szCs w:val="24"/>
        </w:rPr>
        <w:t>料仓</w:t>
      </w:r>
      <w:r>
        <w:rPr>
          <w:bCs/>
          <w:color w:val="000000" w:themeColor="text1"/>
          <w:sz w:val="24"/>
          <w:szCs w:val="24"/>
        </w:rPr>
        <w:t>(</w:t>
      </w:r>
      <w:r>
        <w:rPr>
          <w:bCs/>
          <w:color w:val="000000" w:themeColor="text1"/>
          <w:sz w:val="24"/>
          <w:szCs w:val="24"/>
        </w:rPr>
        <w:t>料仓</w:t>
      </w:r>
      <w:proofErr w:type="gramEnd"/>
      <w:r>
        <w:rPr>
          <w:bCs/>
          <w:color w:val="000000" w:themeColor="text1"/>
          <w:sz w:val="24"/>
          <w:szCs w:val="24"/>
        </w:rPr>
        <w:t>可根据原料的大小和不同的密度来区分</w:t>
      </w:r>
      <w:r>
        <w:rPr>
          <w:bCs/>
          <w:color w:val="000000" w:themeColor="text1"/>
          <w:sz w:val="24"/>
          <w:szCs w:val="24"/>
        </w:rPr>
        <w:t>)</w:t>
      </w:r>
      <w:r>
        <w:rPr>
          <w:bCs/>
          <w:color w:val="000000" w:themeColor="text1"/>
          <w:sz w:val="24"/>
          <w:szCs w:val="24"/>
        </w:rPr>
        <w:t>。</w:t>
      </w:r>
    </w:p>
    <w:p w14:paraId="27611296" w14:textId="77777777" w:rsidR="004021EF" w:rsidRDefault="00286492">
      <w:pPr>
        <w:widowControl w:val="0"/>
        <w:spacing w:line="360" w:lineRule="auto"/>
        <w:ind w:firstLineChars="200" w:firstLine="480"/>
        <w:jc w:val="both"/>
        <w:rPr>
          <w:bCs/>
          <w:color w:val="000000" w:themeColor="text1"/>
          <w:sz w:val="24"/>
          <w:szCs w:val="24"/>
        </w:rPr>
      </w:pPr>
      <w:r>
        <w:rPr>
          <w:bCs/>
          <w:color w:val="000000" w:themeColor="text1"/>
          <w:sz w:val="24"/>
          <w:szCs w:val="24"/>
        </w:rPr>
        <w:t>4</w:t>
      </w:r>
      <w:r>
        <w:rPr>
          <w:bCs/>
          <w:color w:val="000000" w:themeColor="text1"/>
          <w:sz w:val="24"/>
          <w:szCs w:val="24"/>
        </w:rPr>
        <w:t>、成型：通过输送管道</w:t>
      </w:r>
      <w:proofErr w:type="gramStart"/>
      <w:r>
        <w:rPr>
          <w:bCs/>
          <w:color w:val="000000" w:themeColor="text1"/>
          <w:sz w:val="24"/>
          <w:szCs w:val="24"/>
        </w:rPr>
        <w:t>把料仓里面</w:t>
      </w:r>
      <w:proofErr w:type="gramEnd"/>
      <w:r>
        <w:rPr>
          <w:bCs/>
          <w:color w:val="000000" w:themeColor="text1"/>
          <w:sz w:val="24"/>
          <w:szCs w:val="24"/>
        </w:rPr>
        <w:t>的半成品输送到指定的</w:t>
      </w:r>
      <w:r>
        <w:rPr>
          <w:bCs/>
          <w:color w:val="000000" w:themeColor="text1"/>
          <w:sz w:val="24"/>
          <w:szCs w:val="24"/>
        </w:rPr>
        <w:t>EPS</w:t>
      </w:r>
      <w:r>
        <w:rPr>
          <w:bCs/>
          <w:color w:val="000000" w:themeColor="text1"/>
          <w:sz w:val="24"/>
          <w:szCs w:val="24"/>
        </w:rPr>
        <w:t>成型机</w:t>
      </w:r>
      <w:r>
        <w:rPr>
          <w:bCs/>
          <w:color w:val="000000" w:themeColor="text1"/>
          <w:sz w:val="24"/>
          <w:szCs w:val="24"/>
        </w:rPr>
        <w:t>(</w:t>
      </w:r>
      <w:r>
        <w:rPr>
          <w:bCs/>
          <w:color w:val="000000" w:themeColor="text1"/>
          <w:sz w:val="24"/>
          <w:szCs w:val="24"/>
        </w:rPr>
        <w:t>每台成型机都配备有</w:t>
      </w:r>
      <w:r>
        <w:rPr>
          <w:bCs/>
          <w:color w:val="000000" w:themeColor="text1"/>
          <w:sz w:val="24"/>
          <w:szCs w:val="24"/>
        </w:rPr>
        <w:t>1</w:t>
      </w:r>
      <w:r>
        <w:rPr>
          <w:bCs/>
          <w:color w:val="000000" w:themeColor="text1"/>
          <w:sz w:val="24"/>
          <w:szCs w:val="24"/>
        </w:rPr>
        <w:t>到</w:t>
      </w:r>
      <w:r>
        <w:rPr>
          <w:bCs/>
          <w:color w:val="000000" w:themeColor="text1"/>
          <w:sz w:val="24"/>
          <w:szCs w:val="24"/>
        </w:rPr>
        <w:t>2</w:t>
      </w:r>
      <w:r>
        <w:rPr>
          <w:bCs/>
          <w:color w:val="000000" w:themeColor="text1"/>
          <w:sz w:val="24"/>
          <w:szCs w:val="24"/>
        </w:rPr>
        <w:t>个料筒</w:t>
      </w:r>
      <w:r>
        <w:rPr>
          <w:bCs/>
          <w:color w:val="000000" w:themeColor="text1"/>
          <w:sz w:val="24"/>
          <w:szCs w:val="24"/>
        </w:rPr>
        <w:t>)</w:t>
      </w:r>
      <w:r>
        <w:rPr>
          <w:bCs/>
          <w:color w:val="000000" w:themeColor="text1"/>
          <w:sz w:val="24"/>
          <w:szCs w:val="24"/>
        </w:rPr>
        <w:t>，</w:t>
      </w:r>
      <w:r>
        <w:rPr>
          <w:bCs/>
          <w:color w:val="000000" w:themeColor="text1"/>
          <w:sz w:val="24"/>
          <w:szCs w:val="24"/>
        </w:rPr>
        <w:t xml:space="preserve"> </w:t>
      </w:r>
      <w:r>
        <w:rPr>
          <w:bCs/>
          <w:color w:val="000000" w:themeColor="text1"/>
          <w:sz w:val="24"/>
          <w:szCs w:val="24"/>
        </w:rPr>
        <w:t>把成型机自带的料筒里的原料</w:t>
      </w:r>
      <w:proofErr w:type="gramStart"/>
      <w:r>
        <w:rPr>
          <w:bCs/>
          <w:color w:val="000000" w:themeColor="text1"/>
          <w:sz w:val="24"/>
          <w:szCs w:val="24"/>
        </w:rPr>
        <w:t>通过料管输送</w:t>
      </w:r>
      <w:proofErr w:type="gramEnd"/>
      <w:r>
        <w:rPr>
          <w:bCs/>
          <w:color w:val="000000" w:themeColor="text1"/>
          <w:sz w:val="24"/>
          <w:szCs w:val="24"/>
        </w:rPr>
        <w:t>到模具内部通过蒸汽加热软化后结合成模具结构，蒸汽加热温度约为</w:t>
      </w:r>
      <w:r>
        <w:rPr>
          <w:bCs/>
          <w:color w:val="000000" w:themeColor="text1"/>
          <w:sz w:val="24"/>
          <w:szCs w:val="24"/>
        </w:rPr>
        <w:t>180</w:t>
      </w:r>
      <w:r>
        <w:rPr>
          <w:rFonts w:ascii="宋体" w:hAnsi="宋体" w:cs="宋体" w:hint="eastAsia"/>
          <w:bCs/>
          <w:color w:val="000000" w:themeColor="text1"/>
          <w:sz w:val="24"/>
          <w:szCs w:val="24"/>
        </w:rPr>
        <w:t>℃</w:t>
      </w:r>
      <w:r>
        <w:rPr>
          <w:bCs/>
          <w:color w:val="000000" w:themeColor="text1"/>
          <w:sz w:val="24"/>
          <w:szCs w:val="24"/>
        </w:rPr>
        <w:t>，每</w:t>
      </w:r>
      <w:r>
        <w:rPr>
          <w:bCs/>
          <w:color w:val="000000" w:themeColor="text1"/>
          <w:sz w:val="24"/>
          <w:szCs w:val="24"/>
        </w:rPr>
        <w:t>6min</w:t>
      </w:r>
      <w:r>
        <w:rPr>
          <w:bCs/>
          <w:color w:val="000000" w:themeColor="text1"/>
          <w:sz w:val="24"/>
          <w:szCs w:val="24"/>
        </w:rPr>
        <w:t>完成一次成型过程，最后通过冷却水冷却后使其脱离模具</w:t>
      </w:r>
      <w:r>
        <w:rPr>
          <w:bCs/>
          <w:color w:val="000000" w:themeColor="text1"/>
          <w:sz w:val="24"/>
          <w:szCs w:val="24"/>
        </w:rPr>
        <w:t>(</w:t>
      </w:r>
      <w:r>
        <w:rPr>
          <w:bCs/>
          <w:color w:val="000000" w:themeColor="text1"/>
          <w:sz w:val="24"/>
          <w:szCs w:val="24"/>
        </w:rPr>
        <w:t>如果不加冷却的话产品会粘合在模具上</w:t>
      </w:r>
      <w:r>
        <w:rPr>
          <w:bCs/>
          <w:color w:val="000000" w:themeColor="text1"/>
          <w:sz w:val="24"/>
          <w:szCs w:val="24"/>
        </w:rPr>
        <w:t>)</w:t>
      </w:r>
      <w:r>
        <w:rPr>
          <w:bCs/>
          <w:color w:val="000000" w:themeColor="text1"/>
          <w:sz w:val="24"/>
          <w:szCs w:val="24"/>
        </w:rPr>
        <w:t>，最后开启模具</w:t>
      </w:r>
      <w:r>
        <w:rPr>
          <w:bCs/>
          <w:color w:val="000000" w:themeColor="text1"/>
          <w:sz w:val="24"/>
          <w:szCs w:val="24"/>
        </w:rPr>
        <w:t>(</w:t>
      </w:r>
      <w:r>
        <w:rPr>
          <w:bCs/>
          <w:color w:val="000000" w:themeColor="text1"/>
          <w:sz w:val="24"/>
          <w:szCs w:val="24"/>
        </w:rPr>
        <w:t>简称脱模</w:t>
      </w:r>
      <w:r>
        <w:rPr>
          <w:bCs/>
          <w:color w:val="000000" w:themeColor="text1"/>
          <w:sz w:val="24"/>
          <w:szCs w:val="24"/>
        </w:rPr>
        <w:t>)</w:t>
      </w:r>
      <w:r>
        <w:rPr>
          <w:bCs/>
          <w:color w:val="000000" w:themeColor="text1"/>
          <w:sz w:val="24"/>
          <w:szCs w:val="24"/>
        </w:rPr>
        <w:t>。当模具开启时，会产生有机废气和设备噪声。</w:t>
      </w:r>
    </w:p>
    <w:p w14:paraId="5212C95A" w14:textId="77777777" w:rsidR="004021EF" w:rsidRDefault="00286492">
      <w:pPr>
        <w:widowControl w:val="0"/>
        <w:spacing w:line="360" w:lineRule="auto"/>
        <w:ind w:firstLineChars="200" w:firstLine="480"/>
        <w:jc w:val="both"/>
        <w:rPr>
          <w:bCs/>
          <w:color w:val="000000" w:themeColor="text1"/>
          <w:sz w:val="24"/>
          <w:szCs w:val="24"/>
        </w:rPr>
      </w:pPr>
      <w:r>
        <w:rPr>
          <w:bCs/>
          <w:color w:val="000000" w:themeColor="text1"/>
          <w:sz w:val="24"/>
          <w:szCs w:val="24"/>
        </w:rPr>
        <w:t>5</w:t>
      </w:r>
      <w:r>
        <w:rPr>
          <w:bCs/>
          <w:color w:val="000000" w:themeColor="text1"/>
          <w:sz w:val="24"/>
          <w:szCs w:val="24"/>
        </w:rPr>
        <w:t>、烘干：由于成型后的产品表面和内部都会含有水分，需要烘干房进行烘干</w:t>
      </w:r>
      <w:r>
        <w:rPr>
          <w:bCs/>
          <w:color w:val="000000" w:themeColor="text1"/>
          <w:sz w:val="24"/>
          <w:szCs w:val="24"/>
        </w:rPr>
        <w:t>(</w:t>
      </w:r>
      <w:r>
        <w:rPr>
          <w:bCs/>
          <w:color w:val="000000" w:themeColor="text1"/>
          <w:sz w:val="24"/>
          <w:szCs w:val="24"/>
        </w:rPr>
        <w:t>一般烘干房的温度设定在</w:t>
      </w:r>
      <w:r>
        <w:rPr>
          <w:bCs/>
          <w:color w:val="000000" w:themeColor="text1"/>
          <w:sz w:val="24"/>
          <w:szCs w:val="24"/>
        </w:rPr>
        <w:t>55</w:t>
      </w:r>
      <w:r>
        <w:rPr>
          <w:bCs/>
          <w:color w:val="000000" w:themeColor="text1"/>
          <w:sz w:val="24"/>
          <w:szCs w:val="24"/>
        </w:rPr>
        <w:t>摄氏度到</w:t>
      </w:r>
      <w:r>
        <w:rPr>
          <w:bCs/>
          <w:color w:val="000000" w:themeColor="text1"/>
          <w:sz w:val="24"/>
          <w:szCs w:val="24"/>
        </w:rPr>
        <w:t>60</w:t>
      </w:r>
      <w:r>
        <w:rPr>
          <w:bCs/>
          <w:color w:val="000000" w:themeColor="text1"/>
          <w:sz w:val="24"/>
          <w:szCs w:val="24"/>
        </w:rPr>
        <w:t>摄氏度之间</w:t>
      </w:r>
      <w:r>
        <w:rPr>
          <w:bCs/>
          <w:color w:val="000000" w:themeColor="text1"/>
          <w:sz w:val="24"/>
          <w:szCs w:val="24"/>
        </w:rPr>
        <w:t>)</w:t>
      </w:r>
      <w:r>
        <w:rPr>
          <w:bCs/>
          <w:color w:val="000000" w:themeColor="text1"/>
          <w:sz w:val="24"/>
          <w:szCs w:val="24"/>
        </w:rPr>
        <w:t>。此过程不产生有机废</w:t>
      </w:r>
      <w:r>
        <w:rPr>
          <w:bCs/>
          <w:color w:val="000000" w:themeColor="text1"/>
          <w:sz w:val="24"/>
          <w:szCs w:val="24"/>
        </w:rPr>
        <w:lastRenderedPageBreak/>
        <w:t>气。</w:t>
      </w:r>
    </w:p>
    <w:p w14:paraId="35C358C3" w14:textId="77777777" w:rsidR="004021EF" w:rsidRDefault="00286492">
      <w:pPr>
        <w:widowControl w:val="0"/>
        <w:spacing w:line="360" w:lineRule="auto"/>
        <w:ind w:firstLineChars="200" w:firstLine="480"/>
        <w:jc w:val="both"/>
        <w:rPr>
          <w:bCs/>
          <w:color w:val="000000" w:themeColor="text1"/>
          <w:sz w:val="24"/>
          <w:szCs w:val="24"/>
        </w:rPr>
      </w:pPr>
      <w:r>
        <w:rPr>
          <w:bCs/>
          <w:color w:val="000000" w:themeColor="text1"/>
          <w:sz w:val="24"/>
          <w:szCs w:val="24"/>
        </w:rPr>
        <w:t>6</w:t>
      </w:r>
      <w:r>
        <w:rPr>
          <w:bCs/>
          <w:color w:val="000000" w:themeColor="text1"/>
          <w:sz w:val="24"/>
          <w:szCs w:val="24"/>
        </w:rPr>
        <w:t>、检验：烘干后的产品需要进行尺寸和重量的检验，此工序会产生不合格产品。</w:t>
      </w:r>
    </w:p>
    <w:p w14:paraId="22310D3B" w14:textId="77777777" w:rsidR="004021EF" w:rsidRDefault="00286492">
      <w:pPr>
        <w:widowControl w:val="0"/>
        <w:spacing w:line="360" w:lineRule="auto"/>
        <w:ind w:firstLineChars="200" w:firstLine="480"/>
        <w:jc w:val="both"/>
        <w:rPr>
          <w:bCs/>
          <w:color w:val="000000" w:themeColor="text1"/>
          <w:sz w:val="24"/>
          <w:szCs w:val="24"/>
        </w:rPr>
      </w:pPr>
      <w:r>
        <w:rPr>
          <w:bCs/>
          <w:color w:val="000000" w:themeColor="text1"/>
          <w:sz w:val="24"/>
          <w:szCs w:val="24"/>
        </w:rPr>
        <w:t>7</w:t>
      </w:r>
      <w:r>
        <w:rPr>
          <w:bCs/>
          <w:color w:val="000000" w:themeColor="text1"/>
          <w:sz w:val="24"/>
          <w:szCs w:val="24"/>
        </w:rPr>
        <w:t>、包装：根据产品的尺寸大小及包装数量的要求，外购相对应的包装袋</w:t>
      </w:r>
      <w:r>
        <w:rPr>
          <w:bCs/>
          <w:color w:val="000000" w:themeColor="text1"/>
          <w:sz w:val="24"/>
          <w:szCs w:val="24"/>
        </w:rPr>
        <w:t>(PE)</w:t>
      </w:r>
      <w:r>
        <w:rPr>
          <w:bCs/>
          <w:color w:val="000000" w:themeColor="text1"/>
          <w:sz w:val="24"/>
          <w:szCs w:val="24"/>
        </w:rPr>
        <w:t>进行装袋包装。</w:t>
      </w:r>
    </w:p>
    <w:p w14:paraId="4ED5427C" w14:textId="77777777" w:rsidR="004021EF" w:rsidRDefault="00286492">
      <w:pPr>
        <w:widowControl w:val="0"/>
        <w:spacing w:line="360" w:lineRule="auto"/>
        <w:ind w:firstLineChars="200" w:firstLine="480"/>
        <w:jc w:val="both"/>
        <w:rPr>
          <w:bCs/>
          <w:color w:val="000000" w:themeColor="text1"/>
          <w:sz w:val="24"/>
          <w:szCs w:val="24"/>
        </w:rPr>
      </w:pPr>
      <w:r>
        <w:rPr>
          <w:bCs/>
          <w:color w:val="000000" w:themeColor="text1"/>
          <w:sz w:val="24"/>
          <w:szCs w:val="24"/>
        </w:rPr>
        <w:t>8</w:t>
      </w:r>
      <w:r>
        <w:rPr>
          <w:bCs/>
          <w:color w:val="000000" w:themeColor="text1"/>
          <w:sz w:val="24"/>
          <w:szCs w:val="24"/>
        </w:rPr>
        <w:t>、入库：将包装好的产品进行检验，并贴上对应的物料明细标签，然后进行入库。</w:t>
      </w:r>
    </w:p>
    <w:p w14:paraId="666475C6" w14:textId="77777777" w:rsidR="004021EF" w:rsidRDefault="00286492">
      <w:pPr>
        <w:pStyle w:val="2"/>
        <w:rPr>
          <w:rFonts w:ascii="Times New Roman" w:hAnsi="Times New Roman" w:cs="Times New Roman"/>
          <w:color w:val="000000" w:themeColor="text1"/>
          <w:sz w:val="28"/>
          <w:szCs w:val="28"/>
        </w:rPr>
      </w:pPr>
      <w:bookmarkStart w:id="59" w:name="_Toc6231381"/>
      <w:r>
        <w:rPr>
          <w:rFonts w:ascii="Times New Roman" w:hAnsi="Times New Roman" w:cs="Times New Roman"/>
          <w:color w:val="000000" w:themeColor="text1"/>
          <w:sz w:val="28"/>
          <w:szCs w:val="28"/>
        </w:rPr>
        <w:t>3.6</w:t>
      </w:r>
      <w:r>
        <w:rPr>
          <w:rFonts w:ascii="Times New Roman" w:hAnsi="Times New Roman" w:cs="Times New Roman"/>
          <w:color w:val="000000" w:themeColor="text1"/>
          <w:sz w:val="28"/>
          <w:szCs w:val="28"/>
        </w:rPr>
        <w:t>项目变动情况</w:t>
      </w:r>
      <w:bookmarkEnd w:id="59"/>
    </w:p>
    <w:p w14:paraId="370707E5" w14:textId="77777777" w:rsidR="004021EF" w:rsidRDefault="00286492">
      <w:pPr>
        <w:adjustRightInd w:val="0"/>
        <w:snapToGrid w:val="0"/>
        <w:spacing w:line="360" w:lineRule="auto"/>
        <w:ind w:firstLineChars="200" w:firstLine="480"/>
        <w:jc w:val="both"/>
        <w:rPr>
          <w:color w:val="000000" w:themeColor="text1"/>
          <w:sz w:val="24"/>
          <w:szCs w:val="24"/>
        </w:rPr>
      </w:pPr>
      <w:r>
        <w:rPr>
          <w:color w:val="000000" w:themeColor="text1"/>
          <w:sz w:val="24"/>
          <w:szCs w:val="24"/>
        </w:rPr>
        <w:t>本项目按照环评及批复要求建设，建设过程中，变化情况为：</w:t>
      </w:r>
      <w:r>
        <w:rPr>
          <w:rFonts w:ascii="宋体" w:hAnsi="宋体" w:cs="宋体" w:hint="eastAsia"/>
          <w:color w:val="000000" w:themeColor="text1"/>
          <w:sz w:val="24"/>
          <w:szCs w:val="24"/>
        </w:rPr>
        <w:t>①</w:t>
      </w:r>
      <w:r>
        <w:rPr>
          <w:color w:val="000000" w:themeColor="text1"/>
          <w:sz w:val="24"/>
          <w:szCs w:val="24"/>
        </w:rPr>
        <w:t>可发性聚苯乙烯颗粒在预发泡阶段、成型阶段和烘干阶段产生的有机废气采用抽风换气的方式进行收集再通过管道引入一套</w:t>
      </w:r>
      <w:proofErr w:type="gramStart"/>
      <w:r>
        <w:rPr>
          <w:color w:val="000000" w:themeColor="text1"/>
          <w:sz w:val="24"/>
          <w:szCs w:val="24"/>
        </w:rPr>
        <w:t>光氧</w:t>
      </w:r>
      <w:r>
        <w:rPr>
          <w:color w:val="000000" w:themeColor="text1"/>
          <w:sz w:val="24"/>
          <w:szCs w:val="24"/>
        </w:rPr>
        <w:t>+</w:t>
      </w:r>
      <w:proofErr w:type="gramEnd"/>
      <w:r>
        <w:rPr>
          <w:color w:val="000000" w:themeColor="text1"/>
          <w:sz w:val="24"/>
          <w:szCs w:val="24"/>
        </w:rPr>
        <w:t>活性炭吸附组合装置</w:t>
      </w:r>
      <w:r>
        <w:rPr>
          <w:color w:val="000000" w:themeColor="text1"/>
          <w:sz w:val="24"/>
          <w:szCs w:val="24"/>
        </w:rPr>
        <w:t>+1</w:t>
      </w:r>
      <w:r>
        <w:rPr>
          <w:color w:val="000000" w:themeColor="text1"/>
          <w:sz w:val="24"/>
          <w:szCs w:val="24"/>
        </w:rPr>
        <w:t>根</w:t>
      </w:r>
      <w:r>
        <w:rPr>
          <w:rFonts w:hint="eastAsia"/>
          <w:color w:val="000000" w:themeColor="text1"/>
          <w:sz w:val="24"/>
          <w:szCs w:val="24"/>
        </w:rPr>
        <w:t>2</w:t>
      </w:r>
      <w:r>
        <w:rPr>
          <w:color w:val="000000" w:themeColor="text1"/>
          <w:sz w:val="24"/>
          <w:szCs w:val="24"/>
        </w:rPr>
        <w:t>3m</w:t>
      </w:r>
      <w:r>
        <w:rPr>
          <w:color w:val="000000" w:themeColor="text1"/>
          <w:sz w:val="24"/>
          <w:szCs w:val="24"/>
        </w:rPr>
        <w:t>高排气筒处理（风量</w:t>
      </w:r>
      <w:r>
        <w:rPr>
          <w:color w:val="000000" w:themeColor="text1"/>
          <w:sz w:val="24"/>
          <w:szCs w:val="24"/>
        </w:rPr>
        <w:t>40000m</w:t>
      </w:r>
      <w:r>
        <w:rPr>
          <w:color w:val="000000" w:themeColor="text1"/>
          <w:sz w:val="24"/>
          <w:szCs w:val="24"/>
          <w:vertAlign w:val="superscript"/>
        </w:rPr>
        <w:t>3</w:t>
      </w:r>
      <w:r>
        <w:rPr>
          <w:color w:val="000000" w:themeColor="text1"/>
          <w:sz w:val="24"/>
          <w:szCs w:val="24"/>
        </w:rPr>
        <w:t>/h</w:t>
      </w:r>
      <w:r>
        <w:rPr>
          <w:color w:val="000000" w:themeColor="text1"/>
          <w:sz w:val="24"/>
          <w:szCs w:val="24"/>
        </w:rPr>
        <w:t>）；</w:t>
      </w:r>
      <w:r>
        <w:rPr>
          <w:rFonts w:ascii="宋体" w:hAnsi="宋体" w:cs="宋体" w:hint="eastAsia"/>
          <w:color w:val="000000" w:themeColor="text1"/>
          <w:sz w:val="24"/>
          <w:szCs w:val="24"/>
        </w:rPr>
        <w:t>②</w:t>
      </w:r>
      <w:r>
        <w:rPr>
          <w:color w:val="000000" w:themeColor="text1"/>
          <w:sz w:val="24"/>
          <w:szCs w:val="24"/>
        </w:rPr>
        <w:t>EPS</w:t>
      </w:r>
      <w:r>
        <w:rPr>
          <w:color w:val="000000" w:themeColor="text1"/>
          <w:sz w:val="24"/>
          <w:szCs w:val="24"/>
        </w:rPr>
        <w:t>成型区域地面冲洗废水经过滤网过滤后排入厂区化粪池处理，处理后经市政污水管网进入王小</w:t>
      </w:r>
      <w:proofErr w:type="gramStart"/>
      <w:r>
        <w:rPr>
          <w:color w:val="000000" w:themeColor="text1"/>
          <w:sz w:val="24"/>
          <w:szCs w:val="24"/>
        </w:rPr>
        <w:t>郢</w:t>
      </w:r>
      <w:proofErr w:type="gramEnd"/>
      <w:r>
        <w:rPr>
          <w:color w:val="000000" w:themeColor="text1"/>
          <w:sz w:val="24"/>
          <w:szCs w:val="24"/>
        </w:rPr>
        <w:t>污水处理厂处理，达标后排入南</w:t>
      </w:r>
      <w:proofErr w:type="gramStart"/>
      <w:r>
        <w:rPr>
          <w:color w:val="000000" w:themeColor="text1"/>
          <w:sz w:val="24"/>
          <w:szCs w:val="24"/>
        </w:rPr>
        <w:t>淝</w:t>
      </w:r>
      <w:proofErr w:type="gramEnd"/>
      <w:r>
        <w:rPr>
          <w:color w:val="000000" w:themeColor="text1"/>
          <w:sz w:val="24"/>
          <w:szCs w:val="24"/>
        </w:rPr>
        <w:t>河；</w:t>
      </w:r>
      <w:r>
        <w:rPr>
          <w:rFonts w:ascii="宋体" w:hAnsi="宋体" w:cs="宋体" w:hint="eastAsia"/>
          <w:color w:val="000000" w:themeColor="text1"/>
          <w:sz w:val="24"/>
          <w:szCs w:val="24"/>
        </w:rPr>
        <w:t>③</w:t>
      </w:r>
      <w:r>
        <w:rPr>
          <w:color w:val="000000" w:themeColor="text1"/>
          <w:sz w:val="24"/>
          <w:szCs w:val="24"/>
        </w:rPr>
        <w:t>危废库由</w:t>
      </w:r>
      <w:r>
        <w:rPr>
          <w:color w:val="000000" w:themeColor="text1"/>
          <w:sz w:val="24"/>
          <w:szCs w:val="24"/>
        </w:rPr>
        <w:t>5m</w:t>
      </w:r>
      <w:r>
        <w:rPr>
          <w:color w:val="000000" w:themeColor="text1"/>
          <w:sz w:val="24"/>
          <w:szCs w:val="24"/>
          <w:vertAlign w:val="superscript"/>
        </w:rPr>
        <w:t>2</w:t>
      </w:r>
      <w:r>
        <w:rPr>
          <w:color w:val="000000" w:themeColor="text1"/>
          <w:sz w:val="24"/>
          <w:szCs w:val="24"/>
        </w:rPr>
        <w:t>扩大为</w:t>
      </w:r>
      <w:r>
        <w:rPr>
          <w:color w:val="000000" w:themeColor="text1"/>
          <w:sz w:val="24"/>
          <w:szCs w:val="24"/>
        </w:rPr>
        <w:t>10m</w:t>
      </w:r>
      <w:r>
        <w:rPr>
          <w:color w:val="000000" w:themeColor="text1"/>
          <w:sz w:val="24"/>
          <w:szCs w:val="24"/>
          <w:vertAlign w:val="superscript"/>
        </w:rPr>
        <w:t>2</w:t>
      </w:r>
      <w:r>
        <w:rPr>
          <w:color w:val="000000" w:themeColor="text1"/>
          <w:sz w:val="24"/>
          <w:szCs w:val="24"/>
        </w:rPr>
        <w:t>，位于二层</w:t>
      </w:r>
      <w:r>
        <w:rPr>
          <w:rFonts w:hint="eastAsia"/>
          <w:color w:val="000000" w:themeColor="text1"/>
          <w:sz w:val="24"/>
          <w:szCs w:val="24"/>
        </w:rPr>
        <w:t>无尘</w:t>
      </w:r>
      <w:r>
        <w:rPr>
          <w:color w:val="000000" w:themeColor="text1"/>
          <w:sz w:val="24"/>
          <w:szCs w:val="24"/>
        </w:rPr>
        <w:t>车间</w:t>
      </w:r>
      <w:r>
        <w:rPr>
          <w:rFonts w:hint="eastAsia"/>
          <w:color w:val="000000" w:themeColor="text1"/>
          <w:sz w:val="24"/>
          <w:szCs w:val="24"/>
        </w:rPr>
        <w:t>旁</w:t>
      </w:r>
      <w:r>
        <w:rPr>
          <w:color w:val="000000" w:themeColor="text1"/>
          <w:sz w:val="24"/>
          <w:szCs w:val="24"/>
        </w:rPr>
        <w:t>。与环评及批复要求对比，项目无重大变动。</w:t>
      </w:r>
    </w:p>
    <w:p w14:paraId="23C6A34D" w14:textId="77777777" w:rsidR="004021EF" w:rsidRDefault="00286492">
      <w:pPr>
        <w:pStyle w:val="1"/>
        <w:jc w:val="both"/>
        <w:rPr>
          <w:rFonts w:cs="Times New Roman"/>
          <w:color w:val="000000" w:themeColor="text1"/>
          <w:sz w:val="36"/>
          <w:szCs w:val="36"/>
        </w:rPr>
      </w:pPr>
      <w:r>
        <w:rPr>
          <w:rFonts w:cs="Times New Roman"/>
          <w:color w:val="000000" w:themeColor="text1"/>
          <w:sz w:val="36"/>
          <w:szCs w:val="36"/>
        </w:rPr>
        <w:br w:type="page"/>
      </w:r>
      <w:bookmarkStart w:id="60" w:name="_Toc6231382"/>
      <w:r>
        <w:rPr>
          <w:rFonts w:cs="Times New Roman"/>
          <w:color w:val="000000" w:themeColor="text1"/>
          <w:sz w:val="36"/>
          <w:szCs w:val="36"/>
        </w:rPr>
        <w:lastRenderedPageBreak/>
        <w:t>4</w:t>
      </w:r>
      <w:r>
        <w:rPr>
          <w:rFonts w:cs="Times New Roman"/>
          <w:color w:val="000000" w:themeColor="text1"/>
          <w:sz w:val="36"/>
          <w:szCs w:val="36"/>
        </w:rPr>
        <w:t>、</w:t>
      </w:r>
      <w:bookmarkEnd w:id="53"/>
      <w:bookmarkEnd w:id="54"/>
      <w:bookmarkEnd w:id="55"/>
      <w:r>
        <w:rPr>
          <w:rFonts w:cs="Times New Roman"/>
          <w:color w:val="000000" w:themeColor="text1"/>
          <w:sz w:val="36"/>
          <w:szCs w:val="36"/>
        </w:rPr>
        <w:t>环境保护设施</w:t>
      </w:r>
      <w:bookmarkEnd w:id="60"/>
    </w:p>
    <w:p w14:paraId="167382EA" w14:textId="77777777" w:rsidR="004021EF" w:rsidRDefault="00286492">
      <w:pPr>
        <w:pStyle w:val="2"/>
        <w:rPr>
          <w:rFonts w:ascii="Times New Roman" w:hAnsi="Times New Roman" w:cs="Times New Roman"/>
          <w:color w:val="000000" w:themeColor="text1"/>
          <w:sz w:val="28"/>
          <w:szCs w:val="28"/>
        </w:rPr>
      </w:pPr>
      <w:bookmarkStart w:id="61" w:name="_Toc8885"/>
      <w:bookmarkStart w:id="62" w:name="_Toc5632"/>
      <w:bookmarkStart w:id="63" w:name="_Toc22113"/>
      <w:bookmarkStart w:id="64" w:name="_Toc6231383"/>
      <w:r>
        <w:rPr>
          <w:rFonts w:ascii="Times New Roman" w:hAnsi="Times New Roman" w:cs="Times New Roman"/>
          <w:color w:val="000000" w:themeColor="text1"/>
          <w:sz w:val="28"/>
          <w:szCs w:val="28"/>
        </w:rPr>
        <w:t xml:space="preserve">4.1 </w:t>
      </w:r>
      <w:bookmarkEnd w:id="61"/>
      <w:bookmarkEnd w:id="62"/>
      <w:bookmarkEnd w:id="63"/>
      <w:r>
        <w:rPr>
          <w:rFonts w:ascii="Times New Roman" w:hAnsi="Times New Roman" w:cs="Times New Roman"/>
          <w:color w:val="000000" w:themeColor="text1"/>
          <w:sz w:val="28"/>
          <w:szCs w:val="28"/>
        </w:rPr>
        <w:t>污染物治理</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处置设施</w:t>
      </w:r>
      <w:bookmarkEnd w:id="64"/>
    </w:p>
    <w:p w14:paraId="6871F87D" w14:textId="77777777" w:rsidR="004021EF" w:rsidRDefault="00286492">
      <w:pPr>
        <w:pStyle w:val="3"/>
        <w:rPr>
          <w:color w:val="000000" w:themeColor="text1"/>
          <w:sz w:val="24"/>
          <w:szCs w:val="24"/>
        </w:rPr>
      </w:pPr>
      <w:bookmarkStart w:id="65" w:name="_Toc31639"/>
      <w:bookmarkStart w:id="66" w:name="_Toc1367"/>
      <w:bookmarkStart w:id="67" w:name="_Toc12604"/>
      <w:bookmarkStart w:id="68" w:name="_Toc6231384"/>
      <w:r>
        <w:rPr>
          <w:color w:val="000000" w:themeColor="text1"/>
          <w:sz w:val="24"/>
          <w:szCs w:val="24"/>
        </w:rPr>
        <w:t xml:space="preserve">4.1.1 </w:t>
      </w:r>
      <w:r>
        <w:rPr>
          <w:color w:val="000000" w:themeColor="text1"/>
          <w:sz w:val="24"/>
          <w:szCs w:val="24"/>
        </w:rPr>
        <w:t>废</w:t>
      </w:r>
      <w:bookmarkEnd w:id="65"/>
      <w:bookmarkEnd w:id="66"/>
      <w:bookmarkEnd w:id="67"/>
      <w:r>
        <w:rPr>
          <w:color w:val="000000" w:themeColor="text1"/>
          <w:sz w:val="24"/>
          <w:szCs w:val="24"/>
        </w:rPr>
        <w:t>水</w:t>
      </w:r>
      <w:bookmarkEnd w:id="68"/>
    </w:p>
    <w:p w14:paraId="7756B710" w14:textId="77777777" w:rsidR="004021EF" w:rsidRDefault="00286492">
      <w:pPr>
        <w:adjustRightInd w:val="0"/>
        <w:snapToGrid w:val="0"/>
        <w:spacing w:line="360" w:lineRule="auto"/>
        <w:ind w:firstLineChars="200" w:firstLine="480"/>
        <w:jc w:val="both"/>
        <w:rPr>
          <w:color w:val="000000" w:themeColor="text1"/>
          <w:sz w:val="24"/>
          <w:szCs w:val="24"/>
        </w:rPr>
      </w:pPr>
      <w:r>
        <w:rPr>
          <w:color w:val="000000" w:themeColor="text1"/>
          <w:sz w:val="24"/>
          <w:szCs w:val="24"/>
        </w:rPr>
        <w:t>本项目产生的废水主要为职工生活污水、</w:t>
      </w:r>
      <w:proofErr w:type="gramStart"/>
      <w:r>
        <w:rPr>
          <w:color w:val="000000" w:themeColor="text1"/>
          <w:sz w:val="24"/>
          <w:szCs w:val="24"/>
        </w:rPr>
        <w:t>循环循环</w:t>
      </w:r>
      <w:proofErr w:type="gramEnd"/>
      <w:r>
        <w:rPr>
          <w:color w:val="000000" w:themeColor="text1"/>
          <w:sz w:val="24"/>
          <w:szCs w:val="24"/>
        </w:rPr>
        <w:t>冷却废水和地面冲洗废水。其污染因子为化学需氧量、五日生化需氧量、悬浮物、氨氮。</w:t>
      </w:r>
    </w:p>
    <w:p w14:paraId="54B9D0FB" w14:textId="77777777" w:rsidR="004021EF" w:rsidRDefault="00286492">
      <w:pPr>
        <w:adjustRightInd w:val="0"/>
        <w:snapToGrid w:val="0"/>
        <w:spacing w:line="360" w:lineRule="auto"/>
        <w:ind w:firstLineChars="200" w:firstLine="480"/>
        <w:jc w:val="both"/>
        <w:rPr>
          <w:color w:val="000000" w:themeColor="text1"/>
          <w:sz w:val="24"/>
          <w:szCs w:val="24"/>
        </w:rPr>
      </w:pPr>
      <w:r>
        <w:rPr>
          <w:color w:val="000000" w:themeColor="text1"/>
          <w:sz w:val="24"/>
          <w:szCs w:val="24"/>
        </w:rPr>
        <w:t>本项目只对</w:t>
      </w:r>
      <w:r>
        <w:rPr>
          <w:color w:val="000000" w:themeColor="text1"/>
          <w:sz w:val="24"/>
          <w:szCs w:val="24"/>
        </w:rPr>
        <w:t>EPS</w:t>
      </w:r>
      <w:r>
        <w:rPr>
          <w:color w:val="000000" w:themeColor="text1"/>
          <w:sz w:val="24"/>
          <w:szCs w:val="24"/>
        </w:rPr>
        <w:t>成型区域进行地面冲洗，产生的地面冲洗废水经过滤网过滤后汇同职工生活污水、循环冷却废水流入</w:t>
      </w:r>
      <w:r>
        <w:rPr>
          <w:color w:val="000000" w:themeColor="text1"/>
          <w:sz w:val="24"/>
          <w:szCs w:val="24"/>
          <w:lang w:val="en-GB"/>
        </w:rPr>
        <w:t>合肥葳迩敏光电科技有限公司厂区内化粪池，</w:t>
      </w:r>
      <w:r>
        <w:rPr>
          <w:color w:val="000000" w:themeColor="text1"/>
          <w:sz w:val="24"/>
          <w:szCs w:val="24"/>
        </w:rPr>
        <w:t>经过化粪池处理后排入市政污水管网，进入王小</w:t>
      </w:r>
      <w:proofErr w:type="gramStart"/>
      <w:r>
        <w:rPr>
          <w:color w:val="000000" w:themeColor="text1"/>
          <w:sz w:val="24"/>
          <w:szCs w:val="24"/>
        </w:rPr>
        <w:t>郢</w:t>
      </w:r>
      <w:proofErr w:type="gramEnd"/>
      <w:r>
        <w:rPr>
          <w:color w:val="000000" w:themeColor="text1"/>
          <w:sz w:val="24"/>
          <w:szCs w:val="24"/>
        </w:rPr>
        <w:t>污水处理厂处理，处理达标后排入南</w:t>
      </w:r>
      <w:proofErr w:type="gramStart"/>
      <w:r>
        <w:rPr>
          <w:color w:val="000000" w:themeColor="text1"/>
          <w:sz w:val="24"/>
          <w:szCs w:val="24"/>
        </w:rPr>
        <w:t>淝</w:t>
      </w:r>
      <w:proofErr w:type="gramEnd"/>
      <w:r>
        <w:rPr>
          <w:color w:val="000000" w:themeColor="text1"/>
          <w:sz w:val="24"/>
          <w:szCs w:val="24"/>
        </w:rPr>
        <w:t>河。</w:t>
      </w:r>
    </w:p>
    <w:p w14:paraId="779303DF" w14:textId="77777777" w:rsidR="004021EF" w:rsidRDefault="00286492">
      <w:pPr>
        <w:adjustRightInd w:val="0"/>
        <w:snapToGrid w:val="0"/>
        <w:spacing w:line="360" w:lineRule="auto"/>
        <w:ind w:firstLineChars="200" w:firstLine="480"/>
        <w:jc w:val="both"/>
        <w:rPr>
          <w:color w:val="000000" w:themeColor="text1"/>
          <w:sz w:val="24"/>
          <w:szCs w:val="24"/>
        </w:rPr>
      </w:pPr>
      <w:r>
        <w:rPr>
          <w:color w:val="000000" w:themeColor="text1"/>
          <w:sz w:val="24"/>
          <w:szCs w:val="24"/>
        </w:rPr>
        <w:t>废水排放及防治措施见表</w:t>
      </w:r>
      <w:r>
        <w:rPr>
          <w:color w:val="000000" w:themeColor="text1"/>
          <w:sz w:val="24"/>
          <w:szCs w:val="24"/>
        </w:rPr>
        <w:t xml:space="preserve"> 4-1</w:t>
      </w:r>
      <w:r>
        <w:rPr>
          <w:color w:val="000000" w:themeColor="text1"/>
          <w:sz w:val="24"/>
          <w:szCs w:val="24"/>
        </w:rPr>
        <w:t>。</w:t>
      </w:r>
    </w:p>
    <w:p w14:paraId="5E088848" w14:textId="77777777" w:rsidR="004021EF" w:rsidRDefault="00286492">
      <w:pPr>
        <w:pStyle w:val="a0"/>
        <w:kinsoku w:val="0"/>
        <w:overflowPunct w:val="0"/>
        <w:spacing w:before="0"/>
        <w:ind w:left="0"/>
        <w:jc w:val="center"/>
        <w:rPr>
          <w:rFonts w:ascii="Times New Roman" w:hAnsi="Times New Roman" w:hint="default"/>
          <w:color w:val="000000" w:themeColor="text1"/>
          <w:sz w:val="24"/>
          <w:szCs w:val="24"/>
        </w:rPr>
      </w:pPr>
      <w:r>
        <w:rPr>
          <w:rFonts w:ascii="Times New Roman" w:hAnsi="Times New Roman" w:hint="default"/>
          <w:b/>
          <w:color w:val="000000" w:themeColor="text1"/>
          <w:sz w:val="24"/>
          <w:szCs w:val="24"/>
        </w:rPr>
        <w:t>表</w:t>
      </w:r>
      <w:r>
        <w:rPr>
          <w:rFonts w:ascii="Times New Roman" w:hAnsi="Times New Roman" w:hint="default"/>
          <w:b/>
          <w:color w:val="000000" w:themeColor="text1"/>
          <w:spacing w:val="-15"/>
          <w:sz w:val="24"/>
          <w:szCs w:val="24"/>
        </w:rPr>
        <w:t xml:space="preserve"> </w:t>
      </w:r>
      <w:r>
        <w:rPr>
          <w:rFonts w:ascii="Times New Roman" w:eastAsia="Times New Roman" w:hAnsi="Times New Roman" w:hint="default"/>
          <w:b/>
          <w:color w:val="000000" w:themeColor="text1"/>
          <w:spacing w:val="-1"/>
          <w:sz w:val="24"/>
          <w:szCs w:val="24"/>
        </w:rPr>
        <w:t>4-1</w:t>
      </w:r>
      <w:r>
        <w:rPr>
          <w:rFonts w:ascii="Times New Roman" w:eastAsia="Times New Roman" w:hAnsi="Times New Roman" w:hint="default"/>
          <w:b/>
          <w:color w:val="000000" w:themeColor="text1"/>
          <w:spacing w:val="-8"/>
          <w:sz w:val="24"/>
          <w:szCs w:val="24"/>
        </w:rPr>
        <w:t xml:space="preserve"> </w:t>
      </w:r>
      <w:r>
        <w:rPr>
          <w:rFonts w:ascii="Times New Roman" w:hAnsi="Times New Roman" w:hint="default"/>
          <w:b/>
          <w:color w:val="000000" w:themeColor="text1"/>
          <w:sz w:val="24"/>
          <w:szCs w:val="24"/>
        </w:rPr>
        <w:t>废水排放及防治措施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1274"/>
        <w:gridCol w:w="2883"/>
        <w:gridCol w:w="3163"/>
      </w:tblGrid>
      <w:tr w:rsidR="004021EF" w14:paraId="0B9A1159" w14:textId="77777777">
        <w:trPr>
          <w:trHeight w:hRule="exact" w:val="280"/>
        </w:trPr>
        <w:tc>
          <w:tcPr>
            <w:tcW w:w="1196" w:type="dxa"/>
            <w:vMerge w:val="restart"/>
            <w:vAlign w:val="center"/>
          </w:tcPr>
          <w:p w14:paraId="08611F2E" w14:textId="77777777" w:rsidR="004021EF" w:rsidRDefault="00286492">
            <w:pPr>
              <w:jc w:val="center"/>
              <w:rPr>
                <w:b/>
                <w:bCs/>
                <w:color w:val="000000" w:themeColor="text1"/>
                <w:sz w:val="21"/>
                <w:szCs w:val="21"/>
              </w:rPr>
            </w:pPr>
            <w:r>
              <w:rPr>
                <w:b/>
                <w:bCs/>
                <w:color w:val="000000" w:themeColor="text1"/>
                <w:sz w:val="21"/>
                <w:szCs w:val="21"/>
              </w:rPr>
              <w:t>排放源</w:t>
            </w:r>
          </w:p>
        </w:tc>
        <w:tc>
          <w:tcPr>
            <w:tcW w:w="1274" w:type="dxa"/>
            <w:vMerge w:val="restart"/>
            <w:vAlign w:val="center"/>
          </w:tcPr>
          <w:p w14:paraId="10F5E634" w14:textId="77777777" w:rsidR="004021EF" w:rsidRDefault="00286492">
            <w:pPr>
              <w:jc w:val="center"/>
              <w:rPr>
                <w:b/>
                <w:bCs/>
                <w:color w:val="000000" w:themeColor="text1"/>
                <w:sz w:val="21"/>
                <w:szCs w:val="21"/>
              </w:rPr>
            </w:pPr>
            <w:r>
              <w:rPr>
                <w:b/>
                <w:bCs/>
                <w:color w:val="000000" w:themeColor="text1"/>
                <w:sz w:val="21"/>
                <w:szCs w:val="21"/>
              </w:rPr>
              <w:t>污染物</w:t>
            </w:r>
          </w:p>
          <w:p w14:paraId="448D1F19" w14:textId="77777777" w:rsidR="004021EF" w:rsidRDefault="00286492">
            <w:pPr>
              <w:jc w:val="center"/>
              <w:rPr>
                <w:b/>
                <w:bCs/>
                <w:color w:val="000000" w:themeColor="text1"/>
                <w:sz w:val="21"/>
                <w:szCs w:val="21"/>
              </w:rPr>
            </w:pPr>
            <w:r>
              <w:rPr>
                <w:b/>
                <w:bCs/>
                <w:color w:val="000000" w:themeColor="text1"/>
                <w:sz w:val="21"/>
                <w:szCs w:val="21"/>
              </w:rPr>
              <w:t>名称</w:t>
            </w:r>
          </w:p>
        </w:tc>
        <w:tc>
          <w:tcPr>
            <w:tcW w:w="6046" w:type="dxa"/>
            <w:gridSpan w:val="2"/>
            <w:vAlign w:val="center"/>
          </w:tcPr>
          <w:p w14:paraId="74EEE37C" w14:textId="77777777" w:rsidR="004021EF" w:rsidRDefault="00286492">
            <w:pPr>
              <w:jc w:val="center"/>
              <w:rPr>
                <w:b/>
                <w:bCs/>
                <w:color w:val="000000" w:themeColor="text1"/>
                <w:sz w:val="21"/>
                <w:szCs w:val="21"/>
              </w:rPr>
            </w:pPr>
            <w:r>
              <w:rPr>
                <w:b/>
                <w:bCs/>
                <w:color w:val="000000" w:themeColor="text1"/>
                <w:sz w:val="21"/>
                <w:szCs w:val="21"/>
              </w:rPr>
              <w:t>处理设施</w:t>
            </w:r>
          </w:p>
        </w:tc>
      </w:tr>
      <w:tr w:rsidR="004021EF" w14:paraId="1142E944" w14:textId="77777777">
        <w:trPr>
          <w:trHeight w:hRule="exact" w:val="271"/>
        </w:trPr>
        <w:tc>
          <w:tcPr>
            <w:tcW w:w="1196" w:type="dxa"/>
            <w:vMerge/>
            <w:vAlign w:val="center"/>
          </w:tcPr>
          <w:p w14:paraId="30983C34" w14:textId="77777777" w:rsidR="004021EF" w:rsidRDefault="004021EF">
            <w:pPr>
              <w:jc w:val="center"/>
              <w:rPr>
                <w:b/>
                <w:bCs/>
                <w:color w:val="000000" w:themeColor="text1"/>
                <w:sz w:val="21"/>
                <w:szCs w:val="21"/>
              </w:rPr>
            </w:pPr>
          </w:p>
        </w:tc>
        <w:tc>
          <w:tcPr>
            <w:tcW w:w="1274" w:type="dxa"/>
            <w:vMerge/>
            <w:vAlign w:val="center"/>
          </w:tcPr>
          <w:p w14:paraId="5B4A6B8F" w14:textId="77777777" w:rsidR="004021EF" w:rsidRDefault="004021EF">
            <w:pPr>
              <w:jc w:val="center"/>
              <w:rPr>
                <w:b/>
                <w:bCs/>
                <w:color w:val="000000" w:themeColor="text1"/>
                <w:sz w:val="21"/>
                <w:szCs w:val="21"/>
              </w:rPr>
            </w:pPr>
          </w:p>
        </w:tc>
        <w:tc>
          <w:tcPr>
            <w:tcW w:w="2883" w:type="dxa"/>
            <w:vAlign w:val="center"/>
          </w:tcPr>
          <w:p w14:paraId="510D3087" w14:textId="77777777" w:rsidR="004021EF" w:rsidRDefault="00286492">
            <w:pPr>
              <w:jc w:val="center"/>
              <w:rPr>
                <w:b/>
                <w:bCs/>
                <w:color w:val="000000" w:themeColor="text1"/>
                <w:sz w:val="21"/>
                <w:szCs w:val="21"/>
              </w:rPr>
            </w:pPr>
            <w:r>
              <w:rPr>
                <w:b/>
                <w:bCs/>
                <w:color w:val="000000" w:themeColor="text1"/>
                <w:sz w:val="21"/>
                <w:szCs w:val="21"/>
              </w:rPr>
              <w:t>环</w:t>
            </w:r>
            <w:proofErr w:type="gramStart"/>
            <w:r>
              <w:rPr>
                <w:b/>
                <w:bCs/>
                <w:color w:val="000000" w:themeColor="text1"/>
                <w:sz w:val="21"/>
                <w:szCs w:val="21"/>
              </w:rPr>
              <w:t>评要求</w:t>
            </w:r>
            <w:proofErr w:type="gramEnd"/>
          </w:p>
        </w:tc>
        <w:tc>
          <w:tcPr>
            <w:tcW w:w="3163" w:type="dxa"/>
            <w:vAlign w:val="center"/>
          </w:tcPr>
          <w:p w14:paraId="020B943F" w14:textId="77777777" w:rsidR="004021EF" w:rsidRDefault="00286492">
            <w:pPr>
              <w:jc w:val="center"/>
              <w:rPr>
                <w:b/>
                <w:bCs/>
                <w:color w:val="000000" w:themeColor="text1"/>
                <w:sz w:val="21"/>
                <w:szCs w:val="21"/>
              </w:rPr>
            </w:pPr>
            <w:r>
              <w:rPr>
                <w:b/>
                <w:bCs/>
                <w:color w:val="000000" w:themeColor="text1"/>
                <w:sz w:val="21"/>
                <w:szCs w:val="21"/>
              </w:rPr>
              <w:t>实际建设</w:t>
            </w:r>
          </w:p>
        </w:tc>
      </w:tr>
      <w:tr w:rsidR="004021EF" w14:paraId="44595134" w14:textId="77777777">
        <w:trPr>
          <w:trHeight w:hRule="exact" w:val="957"/>
        </w:trPr>
        <w:tc>
          <w:tcPr>
            <w:tcW w:w="1196" w:type="dxa"/>
            <w:vAlign w:val="center"/>
          </w:tcPr>
          <w:p w14:paraId="4EFB87E8" w14:textId="77777777" w:rsidR="004021EF" w:rsidRDefault="00286492">
            <w:pPr>
              <w:jc w:val="center"/>
              <w:rPr>
                <w:color w:val="000000" w:themeColor="text1"/>
                <w:sz w:val="21"/>
                <w:szCs w:val="21"/>
              </w:rPr>
            </w:pPr>
            <w:r>
              <w:rPr>
                <w:color w:val="000000" w:themeColor="text1"/>
                <w:sz w:val="21"/>
                <w:szCs w:val="21"/>
              </w:rPr>
              <w:t>生活污水</w:t>
            </w:r>
          </w:p>
        </w:tc>
        <w:tc>
          <w:tcPr>
            <w:tcW w:w="1274" w:type="dxa"/>
            <w:vAlign w:val="center"/>
          </w:tcPr>
          <w:p w14:paraId="2299B496" w14:textId="77777777" w:rsidR="004021EF" w:rsidRDefault="00286492">
            <w:pPr>
              <w:jc w:val="center"/>
              <w:rPr>
                <w:color w:val="000000" w:themeColor="text1"/>
                <w:sz w:val="21"/>
                <w:szCs w:val="21"/>
              </w:rPr>
            </w:pPr>
            <w:r>
              <w:rPr>
                <w:color w:val="000000" w:themeColor="text1"/>
                <w:sz w:val="21"/>
                <w:szCs w:val="21"/>
              </w:rPr>
              <w:t>COD</w:t>
            </w:r>
            <w:r>
              <w:rPr>
                <w:color w:val="000000" w:themeColor="text1"/>
                <w:sz w:val="21"/>
                <w:szCs w:val="21"/>
              </w:rPr>
              <w:t>、</w:t>
            </w:r>
            <w:r>
              <w:rPr>
                <w:color w:val="000000" w:themeColor="text1"/>
                <w:sz w:val="21"/>
                <w:szCs w:val="21"/>
              </w:rPr>
              <w:t xml:space="preserve"> BOD</w:t>
            </w:r>
            <w:r>
              <w:rPr>
                <w:color w:val="000000" w:themeColor="text1"/>
                <w:sz w:val="21"/>
                <w:szCs w:val="21"/>
                <w:vertAlign w:val="subscript"/>
              </w:rPr>
              <w:t>5</w:t>
            </w:r>
            <w:r>
              <w:rPr>
                <w:color w:val="000000" w:themeColor="text1"/>
                <w:sz w:val="21"/>
                <w:szCs w:val="21"/>
              </w:rPr>
              <w:t>、</w:t>
            </w:r>
            <w:r>
              <w:rPr>
                <w:color w:val="000000" w:themeColor="text1"/>
                <w:sz w:val="21"/>
                <w:szCs w:val="21"/>
              </w:rPr>
              <w:t>SS</w:t>
            </w:r>
          </w:p>
          <w:p w14:paraId="7DB1A825" w14:textId="77777777" w:rsidR="004021EF" w:rsidRDefault="00286492">
            <w:pPr>
              <w:jc w:val="center"/>
              <w:rPr>
                <w:color w:val="000000" w:themeColor="text1"/>
                <w:sz w:val="21"/>
                <w:szCs w:val="21"/>
              </w:rPr>
            </w:pPr>
            <w:r>
              <w:rPr>
                <w:color w:val="000000" w:themeColor="text1"/>
                <w:sz w:val="21"/>
                <w:szCs w:val="21"/>
              </w:rPr>
              <w:t>氨氮</w:t>
            </w:r>
          </w:p>
        </w:tc>
        <w:tc>
          <w:tcPr>
            <w:tcW w:w="2883" w:type="dxa"/>
            <w:vMerge w:val="restart"/>
            <w:vAlign w:val="center"/>
          </w:tcPr>
          <w:p w14:paraId="238C827D" w14:textId="77777777" w:rsidR="004021EF" w:rsidRDefault="00286492">
            <w:pPr>
              <w:jc w:val="center"/>
              <w:rPr>
                <w:color w:val="000000" w:themeColor="text1"/>
                <w:sz w:val="21"/>
                <w:szCs w:val="21"/>
              </w:rPr>
            </w:pPr>
            <w:r>
              <w:rPr>
                <w:color w:val="000000" w:themeColor="text1"/>
                <w:sz w:val="21"/>
                <w:szCs w:val="21"/>
              </w:rPr>
              <w:t>依托厂区化粪池预处理后经市政污水管网进入</w:t>
            </w:r>
            <w:r>
              <w:rPr>
                <w:color w:val="000000" w:themeColor="text1"/>
                <w:sz w:val="21"/>
                <w:szCs w:val="21"/>
                <w:shd w:val="clear" w:color="auto" w:fill="F7F8FA"/>
              </w:rPr>
              <w:t>王小</w:t>
            </w:r>
            <w:proofErr w:type="gramStart"/>
            <w:r>
              <w:rPr>
                <w:color w:val="000000" w:themeColor="text1"/>
                <w:sz w:val="21"/>
                <w:szCs w:val="21"/>
                <w:shd w:val="clear" w:color="auto" w:fill="F7F8FA"/>
              </w:rPr>
              <w:t>郢</w:t>
            </w:r>
            <w:proofErr w:type="gramEnd"/>
            <w:r>
              <w:rPr>
                <w:color w:val="000000" w:themeColor="text1"/>
                <w:sz w:val="21"/>
                <w:szCs w:val="21"/>
              </w:rPr>
              <w:t>污水处理厂处理，达标后排入南</w:t>
            </w:r>
            <w:proofErr w:type="gramStart"/>
            <w:r>
              <w:rPr>
                <w:color w:val="000000" w:themeColor="text1"/>
                <w:sz w:val="21"/>
                <w:szCs w:val="21"/>
              </w:rPr>
              <w:t>淝</w:t>
            </w:r>
            <w:proofErr w:type="gramEnd"/>
            <w:r>
              <w:rPr>
                <w:color w:val="000000" w:themeColor="text1"/>
                <w:sz w:val="21"/>
                <w:szCs w:val="21"/>
              </w:rPr>
              <w:t>河</w:t>
            </w:r>
          </w:p>
        </w:tc>
        <w:tc>
          <w:tcPr>
            <w:tcW w:w="3163" w:type="dxa"/>
            <w:vAlign w:val="center"/>
          </w:tcPr>
          <w:p w14:paraId="6076B061" w14:textId="77777777" w:rsidR="004021EF" w:rsidRDefault="00286492">
            <w:pPr>
              <w:jc w:val="center"/>
              <w:rPr>
                <w:color w:val="000000" w:themeColor="text1"/>
                <w:sz w:val="21"/>
                <w:szCs w:val="21"/>
              </w:rPr>
            </w:pPr>
            <w:r>
              <w:rPr>
                <w:color w:val="000000" w:themeColor="text1"/>
                <w:sz w:val="21"/>
                <w:szCs w:val="21"/>
              </w:rPr>
              <w:t>按环</w:t>
            </w:r>
            <w:proofErr w:type="gramStart"/>
            <w:r>
              <w:rPr>
                <w:color w:val="000000" w:themeColor="text1"/>
                <w:sz w:val="21"/>
                <w:szCs w:val="21"/>
              </w:rPr>
              <w:t>评要求</w:t>
            </w:r>
            <w:proofErr w:type="gramEnd"/>
            <w:r>
              <w:rPr>
                <w:color w:val="000000" w:themeColor="text1"/>
                <w:sz w:val="21"/>
                <w:szCs w:val="21"/>
              </w:rPr>
              <w:t>建设</w:t>
            </w:r>
          </w:p>
        </w:tc>
      </w:tr>
      <w:tr w:rsidR="004021EF" w14:paraId="0069A157" w14:textId="77777777">
        <w:trPr>
          <w:trHeight w:hRule="exact" w:val="1000"/>
        </w:trPr>
        <w:tc>
          <w:tcPr>
            <w:tcW w:w="1196" w:type="dxa"/>
            <w:vAlign w:val="center"/>
          </w:tcPr>
          <w:p w14:paraId="318D1B2C" w14:textId="77777777" w:rsidR="004021EF" w:rsidRDefault="00286492">
            <w:pPr>
              <w:jc w:val="center"/>
              <w:rPr>
                <w:color w:val="000000" w:themeColor="text1"/>
                <w:sz w:val="21"/>
                <w:szCs w:val="21"/>
              </w:rPr>
            </w:pPr>
            <w:r>
              <w:rPr>
                <w:color w:val="000000" w:themeColor="text1"/>
                <w:sz w:val="21"/>
                <w:szCs w:val="21"/>
              </w:rPr>
              <w:t>循环冷却水</w:t>
            </w:r>
          </w:p>
        </w:tc>
        <w:tc>
          <w:tcPr>
            <w:tcW w:w="1274" w:type="dxa"/>
            <w:vAlign w:val="center"/>
          </w:tcPr>
          <w:p w14:paraId="0D583450" w14:textId="77777777" w:rsidR="004021EF" w:rsidRDefault="00286492">
            <w:pPr>
              <w:jc w:val="center"/>
              <w:rPr>
                <w:color w:val="000000" w:themeColor="text1"/>
                <w:sz w:val="21"/>
                <w:szCs w:val="21"/>
              </w:rPr>
            </w:pPr>
            <w:r>
              <w:rPr>
                <w:color w:val="000000" w:themeColor="text1"/>
                <w:sz w:val="21"/>
                <w:szCs w:val="21"/>
              </w:rPr>
              <w:t>COD</w:t>
            </w:r>
            <w:r>
              <w:rPr>
                <w:color w:val="000000" w:themeColor="text1"/>
                <w:sz w:val="21"/>
                <w:szCs w:val="21"/>
              </w:rPr>
              <w:t>、</w:t>
            </w:r>
            <w:r>
              <w:rPr>
                <w:color w:val="000000" w:themeColor="text1"/>
                <w:sz w:val="21"/>
                <w:szCs w:val="21"/>
              </w:rPr>
              <w:t xml:space="preserve"> BOD</w:t>
            </w:r>
            <w:r>
              <w:rPr>
                <w:color w:val="000000" w:themeColor="text1"/>
                <w:sz w:val="21"/>
                <w:szCs w:val="21"/>
                <w:vertAlign w:val="subscript"/>
              </w:rPr>
              <w:t>5</w:t>
            </w:r>
            <w:r>
              <w:rPr>
                <w:color w:val="000000" w:themeColor="text1"/>
                <w:sz w:val="21"/>
                <w:szCs w:val="21"/>
              </w:rPr>
              <w:t>、</w:t>
            </w:r>
            <w:r>
              <w:rPr>
                <w:color w:val="000000" w:themeColor="text1"/>
                <w:sz w:val="21"/>
                <w:szCs w:val="21"/>
              </w:rPr>
              <w:t>SS</w:t>
            </w:r>
          </w:p>
          <w:p w14:paraId="0BDBA5ED" w14:textId="77777777" w:rsidR="004021EF" w:rsidRDefault="00286492">
            <w:pPr>
              <w:jc w:val="center"/>
              <w:rPr>
                <w:color w:val="000000" w:themeColor="text1"/>
                <w:sz w:val="21"/>
                <w:szCs w:val="21"/>
              </w:rPr>
            </w:pPr>
            <w:r>
              <w:rPr>
                <w:color w:val="000000" w:themeColor="text1"/>
                <w:sz w:val="21"/>
                <w:szCs w:val="21"/>
              </w:rPr>
              <w:t>氨氮</w:t>
            </w:r>
          </w:p>
        </w:tc>
        <w:tc>
          <w:tcPr>
            <w:tcW w:w="2883" w:type="dxa"/>
            <w:vMerge/>
            <w:vAlign w:val="center"/>
          </w:tcPr>
          <w:p w14:paraId="047925CE" w14:textId="77777777" w:rsidR="004021EF" w:rsidRDefault="004021EF">
            <w:pPr>
              <w:jc w:val="center"/>
              <w:rPr>
                <w:color w:val="000000" w:themeColor="text1"/>
                <w:sz w:val="21"/>
                <w:szCs w:val="21"/>
              </w:rPr>
            </w:pPr>
          </w:p>
        </w:tc>
        <w:tc>
          <w:tcPr>
            <w:tcW w:w="3163" w:type="dxa"/>
            <w:vAlign w:val="center"/>
          </w:tcPr>
          <w:p w14:paraId="36AC05DC" w14:textId="77777777" w:rsidR="004021EF" w:rsidRDefault="00286492">
            <w:pPr>
              <w:jc w:val="center"/>
              <w:rPr>
                <w:color w:val="000000" w:themeColor="text1"/>
                <w:sz w:val="21"/>
                <w:szCs w:val="21"/>
              </w:rPr>
            </w:pPr>
            <w:r>
              <w:rPr>
                <w:color w:val="000000" w:themeColor="text1"/>
                <w:sz w:val="21"/>
                <w:szCs w:val="21"/>
              </w:rPr>
              <w:t>按环</w:t>
            </w:r>
            <w:proofErr w:type="gramStart"/>
            <w:r>
              <w:rPr>
                <w:color w:val="000000" w:themeColor="text1"/>
                <w:sz w:val="21"/>
                <w:szCs w:val="21"/>
              </w:rPr>
              <w:t>评要求</w:t>
            </w:r>
            <w:proofErr w:type="gramEnd"/>
            <w:r>
              <w:rPr>
                <w:color w:val="000000" w:themeColor="text1"/>
                <w:sz w:val="21"/>
                <w:szCs w:val="21"/>
              </w:rPr>
              <w:t>建设</w:t>
            </w:r>
          </w:p>
        </w:tc>
      </w:tr>
      <w:tr w:rsidR="004021EF" w14:paraId="5463415C" w14:textId="77777777">
        <w:trPr>
          <w:trHeight w:hRule="exact" w:val="1123"/>
        </w:trPr>
        <w:tc>
          <w:tcPr>
            <w:tcW w:w="1196" w:type="dxa"/>
            <w:vAlign w:val="center"/>
          </w:tcPr>
          <w:p w14:paraId="6F5F46F7" w14:textId="77777777" w:rsidR="004021EF" w:rsidRDefault="00286492">
            <w:pPr>
              <w:jc w:val="center"/>
              <w:rPr>
                <w:color w:val="000000" w:themeColor="text1"/>
                <w:sz w:val="21"/>
                <w:szCs w:val="21"/>
              </w:rPr>
            </w:pPr>
            <w:r>
              <w:rPr>
                <w:color w:val="000000" w:themeColor="text1"/>
                <w:sz w:val="21"/>
                <w:szCs w:val="21"/>
              </w:rPr>
              <w:t>地面冲洗废水</w:t>
            </w:r>
          </w:p>
        </w:tc>
        <w:tc>
          <w:tcPr>
            <w:tcW w:w="1274" w:type="dxa"/>
            <w:vAlign w:val="center"/>
          </w:tcPr>
          <w:p w14:paraId="3532730F" w14:textId="77777777" w:rsidR="004021EF" w:rsidRDefault="00286492">
            <w:pPr>
              <w:jc w:val="center"/>
              <w:rPr>
                <w:color w:val="000000" w:themeColor="text1"/>
                <w:sz w:val="21"/>
                <w:szCs w:val="21"/>
              </w:rPr>
            </w:pPr>
            <w:r>
              <w:rPr>
                <w:color w:val="000000" w:themeColor="text1"/>
                <w:sz w:val="21"/>
                <w:szCs w:val="21"/>
              </w:rPr>
              <w:t>COD</w:t>
            </w:r>
            <w:r>
              <w:rPr>
                <w:color w:val="000000" w:themeColor="text1"/>
                <w:sz w:val="21"/>
                <w:szCs w:val="21"/>
              </w:rPr>
              <w:t>、</w:t>
            </w:r>
            <w:r>
              <w:rPr>
                <w:color w:val="000000" w:themeColor="text1"/>
                <w:sz w:val="21"/>
                <w:szCs w:val="21"/>
              </w:rPr>
              <w:t xml:space="preserve"> BOD</w:t>
            </w:r>
            <w:r>
              <w:rPr>
                <w:color w:val="000000" w:themeColor="text1"/>
                <w:sz w:val="21"/>
                <w:szCs w:val="21"/>
                <w:vertAlign w:val="subscript"/>
              </w:rPr>
              <w:t>5</w:t>
            </w:r>
            <w:r>
              <w:rPr>
                <w:color w:val="000000" w:themeColor="text1"/>
                <w:sz w:val="21"/>
                <w:szCs w:val="21"/>
              </w:rPr>
              <w:t>、</w:t>
            </w:r>
            <w:r>
              <w:rPr>
                <w:color w:val="000000" w:themeColor="text1"/>
                <w:sz w:val="21"/>
                <w:szCs w:val="21"/>
              </w:rPr>
              <w:t>SS</w:t>
            </w:r>
          </w:p>
          <w:p w14:paraId="6B74DBF1" w14:textId="77777777" w:rsidR="004021EF" w:rsidRDefault="00286492">
            <w:pPr>
              <w:jc w:val="center"/>
              <w:rPr>
                <w:color w:val="000000" w:themeColor="text1"/>
                <w:sz w:val="21"/>
                <w:szCs w:val="21"/>
              </w:rPr>
            </w:pPr>
            <w:r>
              <w:rPr>
                <w:color w:val="000000" w:themeColor="text1"/>
                <w:sz w:val="21"/>
                <w:szCs w:val="21"/>
              </w:rPr>
              <w:t>氨氮</w:t>
            </w:r>
          </w:p>
        </w:tc>
        <w:tc>
          <w:tcPr>
            <w:tcW w:w="2883" w:type="dxa"/>
            <w:vAlign w:val="center"/>
          </w:tcPr>
          <w:p w14:paraId="7D26900D" w14:textId="77777777" w:rsidR="004021EF" w:rsidRDefault="00286492">
            <w:pPr>
              <w:jc w:val="center"/>
              <w:rPr>
                <w:color w:val="000000" w:themeColor="text1"/>
                <w:sz w:val="21"/>
                <w:szCs w:val="21"/>
              </w:rPr>
            </w:pPr>
            <w:r>
              <w:rPr>
                <w:color w:val="000000" w:themeColor="text1"/>
                <w:sz w:val="21"/>
                <w:szCs w:val="21"/>
              </w:rPr>
              <w:t>/</w:t>
            </w:r>
          </w:p>
        </w:tc>
        <w:tc>
          <w:tcPr>
            <w:tcW w:w="3163" w:type="dxa"/>
            <w:vAlign w:val="center"/>
          </w:tcPr>
          <w:p w14:paraId="4B714B51" w14:textId="77777777" w:rsidR="004021EF" w:rsidRDefault="00286492">
            <w:pPr>
              <w:jc w:val="center"/>
              <w:rPr>
                <w:color w:val="000000" w:themeColor="text1"/>
                <w:sz w:val="21"/>
                <w:szCs w:val="21"/>
              </w:rPr>
            </w:pPr>
            <w:r>
              <w:rPr>
                <w:color w:val="000000" w:themeColor="text1"/>
                <w:sz w:val="21"/>
                <w:szCs w:val="21"/>
              </w:rPr>
              <w:t>经过滤网过滤后流入厂区化粪池处理，处理后经市政污水管网进入</w:t>
            </w:r>
            <w:r>
              <w:rPr>
                <w:color w:val="000000" w:themeColor="text1"/>
                <w:sz w:val="21"/>
                <w:szCs w:val="21"/>
                <w:shd w:val="clear" w:color="auto" w:fill="F7F8FA"/>
              </w:rPr>
              <w:t>王小</w:t>
            </w:r>
            <w:proofErr w:type="gramStart"/>
            <w:r>
              <w:rPr>
                <w:color w:val="000000" w:themeColor="text1"/>
                <w:sz w:val="21"/>
                <w:szCs w:val="21"/>
                <w:shd w:val="clear" w:color="auto" w:fill="F7F8FA"/>
              </w:rPr>
              <w:t>郢</w:t>
            </w:r>
            <w:proofErr w:type="gramEnd"/>
            <w:r>
              <w:rPr>
                <w:color w:val="000000" w:themeColor="text1"/>
                <w:sz w:val="21"/>
                <w:szCs w:val="21"/>
              </w:rPr>
              <w:t>污水处理厂处理，达标后排入南</w:t>
            </w:r>
            <w:proofErr w:type="gramStart"/>
            <w:r>
              <w:rPr>
                <w:color w:val="000000" w:themeColor="text1"/>
                <w:sz w:val="21"/>
                <w:szCs w:val="21"/>
              </w:rPr>
              <w:t>淝</w:t>
            </w:r>
            <w:proofErr w:type="gramEnd"/>
            <w:r>
              <w:rPr>
                <w:color w:val="000000" w:themeColor="text1"/>
                <w:sz w:val="21"/>
                <w:szCs w:val="21"/>
              </w:rPr>
              <w:t>河</w:t>
            </w:r>
          </w:p>
        </w:tc>
      </w:tr>
    </w:tbl>
    <w:p w14:paraId="7ECF4594" w14:textId="77777777" w:rsidR="004021EF" w:rsidRDefault="004021EF">
      <w:pPr>
        <w:adjustRightInd w:val="0"/>
        <w:snapToGrid w:val="0"/>
        <w:spacing w:line="360" w:lineRule="auto"/>
        <w:ind w:firstLineChars="200" w:firstLine="480"/>
        <w:rPr>
          <w:color w:val="000000" w:themeColor="text1"/>
          <w:sz w:val="24"/>
          <w:szCs w:val="24"/>
        </w:rPr>
      </w:pPr>
    </w:p>
    <w:p w14:paraId="70AD32D4" w14:textId="77777777" w:rsidR="004021EF" w:rsidRDefault="00286492">
      <w:pPr>
        <w:pStyle w:val="3"/>
        <w:rPr>
          <w:color w:val="000000" w:themeColor="text1"/>
          <w:sz w:val="24"/>
          <w:szCs w:val="24"/>
        </w:rPr>
      </w:pPr>
      <w:bookmarkStart w:id="69" w:name="_Toc18679"/>
      <w:bookmarkStart w:id="70" w:name="_Toc27888"/>
      <w:bookmarkStart w:id="71" w:name="_Toc12527"/>
      <w:bookmarkStart w:id="72" w:name="_Toc6231385"/>
      <w:r>
        <w:rPr>
          <w:color w:val="000000" w:themeColor="text1"/>
          <w:sz w:val="24"/>
          <w:szCs w:val="24"/>
        </w:rPr>
        <w:t xml:space="preserve">4.1.2 </w:t>
      </w:r>
      <w:r>
        <w:rPr>
          <w:color w:val="000000" w:themeColor="text1"/>
          <w:sz w:val="24"/>
          <w:szCs w:val="24"/>
        </w:rPr>
        <w:t>废</w:t>
      </w:r>
      <w:bookmarkEnd w:id="69"/>
      <w:bookmarkEnd w:id="70"/>
      <w:bookmarkEnd w:id="71"/>
      <w:r>
        <w:rPr>
          <w:color w:val="000000" w:themeColor="text1"/>
          <w:sz w:val="24"/>
          <w:szCs w:val="24"/>
        </w:rPr>
        <w:t>气</w:t>
      </w:r>
      <w:bookmarkEnd w:id="72"/>
    </w:p>
    <w:p w14:paraId="3F83D6CB" w14:textId="77777777" w:rsidR="004021EF" w:rsidRDefault="00286492">
      <w:pPr>
        <w:pStyle w:val="a0"/>
        <w:overflowPunct w:val="0"/>
        <w:spacing w:before="0" w:line="360" w:lineRule="auto"/>
        <w:ind w:left="0" w:firstLineChars="200" w:firstLine="480"/>
        <w:jc w:val="both"/>
        <w:rPr>
          <w:rFonts w:ascii="Times New Roman" w:hAnsi="Times New Roman" w:hint="default"/>
          <w:color w:val="000000" w:themeColor="text1"/>
          <w:sz w:val="24"/>
          <w:szCs w:val="24"/>
        </w:rPr>
      </w:pPr>
      <w:bookmarkStart w:id="73" w:name="_Toc25524"/>
      <w:bookmarkStart w:id="74" w:name="_Toc25955"/>
      <w:bookmarkStart w:id="75" w:name="_Toc27282"/>
      <w:r>
        <w:rPr>
          <w:rFonts w:ascii="Times New Roman" w:hAnsi="Times New Roman" w:hint="default"/>
          <w:color w:val="000000" w:themeColor="text1"/>
          <w:sz w:val="24"/>
          <w:szCs w:val="24"/>
        </w:rPr>
        <w:t>本项目所涉及的废气主要为</w:t>
      </w:r>
      <w:r>
        <w:rPr>
          <w:rFonts w:ascii="Times New Roman" w:hAnsi="Times New Roman" w:hint="default"/>
          <w:color w:val="000000" w:themeColor="text1"/>
          <w:sz w:val="24"/>
        </w:rPr>
        <w:t>可发性聚苯乙烯颗粒在预发泡阶段、成型阶段和烘干阶段产生的有机废气，主要污染因子为</w:t>
      </w:r>
      <w:r>
        <w:rPr>
          <w:rFonts w:ascii="Times New Roman" w:hAnsi="Times New Roman" w:hint="default"/>
          <w:color w:val="000000" w:themeColor="text1"/>
          <w:sz w:val="24"/>
        </w:rPr>
        <w:t>VOCs</w:t>
      </w:r>
      <w:r>
        <w:rPr>
          <w:rFonts w:ascii="Times New Roman" w:hAnsi="Times New Roman" w:hint="default"/>
          <w:color w:val="000000" w:themeColor="text1"/>
          <w:sz w:val="24"/>
        </w:rPr>
        <w:t>。有机废气经抽风换气的方式收集后通过管道引入</w:t>
      </w:r>
      <w:proofErr w:type="gramStart"/>
      <w:r>
        <w:rPr>
          <w:rFonts w:ascii="Times New Roman" w:hAnsi="Times New Roman" w:hint="default"/>
          <w:color w:val="000000" w:themeColor="text1"/>
          <w:sz w:val="24"/>
        </w:rPr>
        <w:t>光氧</w:t>
      </w:r>
      <w:r>
        <w:rPr>
          <w:rFonts w:ascii="Times New Roman" w:hAnsi="Times New Roman" w:hint="default"/>
          <w:color w:val="000000" w:themeColor="text1"/>
          <w:sz w:val="24"/>
        </w:rPr>
        <w:t>+</w:t>
      </w:r>
      <w:proofErr w:type="gramEnd"/>
      <w:r>
        <w:rPr>
          <w:rFonts w:ascii="Times New Roman" w:hAnsi="Times New Roman" w:hint="default"/>
          <w:color w:val="000000" w:themeColor="text1"/>
          <w:sz w:val="24"/>
        </w:rPr>
        <w:t>活性炭吸附组合装置处理后由</w:t>
      </w:r>
      <w:r>
        <w:rPr>
          <w:rFonts w:ascii="Times New Roman" w:hAnsi="Times New Roman" w:hint="default"/>
          <w:color w:val="000000" w:themeColor="text1"/>
          <w:sz w:val="24"/>
        </w:rPr>
        <w:t>1</w:t>
      </w:r>
      <w:r>
        <w:rPr>
          <w:rFonts w:ascii="Times New Roman" w:hAnsi="Times New Roman" w:hint="default"/>
          <w:color w:val="000000" w:themeColor="text1"/>
          <w:sz w:val="24"/>
        </w:rPr>
        <w:t>根</w:t>
      </w:r>
      <w:r>
        <w:rPr>
          <w:rFonts w:ascii="Times New Roman" w:hAnsi="Times New Roman"/>
          <w:color w:val="000000" w:themeColor="text1"/>
          <w:sz w:val="24"/>
        </w:rPr>
        <w:t>23</w:t>
      </w:r>
      <w:r>
        <w:rPr>
          <w:rFonts w:ascii="Times New Roman" w:hAnsi="Times New Roman" w:hint="default"/>
          <w:color w:val="000000" w:themeColor="text1"/>
          <w:sz w:val="24"/>
        </w:rPr>
        <w:t>m</w:t>
      </w:r>
      <w:r>
        <w:rPr>
          <w:rFonts w:ascii="Times New Roman" w:hAnsi="Times New Roman" w:hint="default"/>
          <w:color w:val="000000" w:themeColor="text1"/>
          <w:sz w:val="24"/>
        </w:rPr>
        <w:t>高的排气筒排放</w:t>
      </w:r>
      <w:r>
        <w:rPr>
          <w:rFonts w:ascii="Times New Roman" w:hAnsi="Times New Roman" w:hint="default"/>
          <w:color w:val="000000" w:themeColor="text1"/>
          <w:sz w:val="24"/>
          <w:szCs w:val="24"/>
        </w:rPr>
        <w:t>。废气排放及防治措施见表</w:t>
      </w:r>
      <w:r>
        <w:rPr>
          <w:rFonts w:ascii="Times New Roman" w:hAnsi="Times New Roman" w:hint="default"/>
          <w:color w:val="000000" w:themeColor="text1"/>
          <w:sz w:val="24"/>
          <w:szCs w:val="24"/>
        </w:rPr>
        <w:t xml:space="preserve"> 4-2</w:t>
      </w:r>
      <w:r>
        <w:rPr>
          <w:rFonts w:ascii="Times New Roman" w:hAnsi="Times New Roman" w:hint="default"/>
          <w:color w:val="000000" w:themeColor="text1"/>
          <w:sz w:val="24"/>
          <w:szCs w:val="24"/>
        </w:rPr>
        <w:t>。</w:t>
      </w:r>
    </w:p>
    <w:p w14:paraId="3FD3F340" w14:textId="77777777" w:rsidR="004021EF" w:rsidRDefault="00286492">
      <w:pPr>
        <w:pStyle w:val="a0"/>
        <w:kinsoku w:val="0"/>
        <w:overflowPunct w:val="0"/>
        <w:spacing w:before="0"/>
        <w:ind w:left="0"/>
        <w:jc w:val="center"/>
        <w:rPr>
          <w:rFonts w:ascii="Times New Roman" w:hAnsi="Times New Roman" w:hint="default"/>
          <w:b/>
          <w:color w:val="000000" w:themeColor="text1"/>
          <w:sz w:val="24"/>
          <w:szCs w:val="24"/>
        </w:rPr>
      </w:pPr>
      <w:r>
        <w:rPr>
          <w:rFonts w:ascii="Times New Roman" w:hAnsi="Times New Roman" w:hint="default"/>
          <w:b/>
          <w:color w:val="000000" w:themeColor="text1"/>
          <w:sz w:val="24"/>
          <w:szCs w:val="24"/>
        </w:rPr>
        <w:t>表</w:t>
      </w:r>
      <w:r>
        <w:rPr>
          <w:rFonts w:ascii="Times New Roman" w:hAnsi="Times New Roman" w:hint="default"/>
          <w:b/>
          <w:color w:val="000000" w:themeColor="text1"/>
          <w:sz w:val="24"/>
          <w:szCs w:val="24"/>
        </w:rPr>
        <w:t xml:space="preserve"> 4-2 </w:t>
      </w:r>
      <w:r>
        <w:rPr>
          <w:rFonts w:ascii="Times New Roman" w:hAnsi="Times New Roman" w:hint="default"/>
          <w:b/>
          <w:color w:val="000000" w:themeColor="text1"/>
          <w:sz w:val="24"/>
          <w:szCs w:val="24"/>
        </w:rPr>
        <w:t>废气排放及防治措施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7"/>
        <w:gridCol w:w="895"/>
        <w:gridCol w:w="711"/>
        <w:gridCol w:w="3117"/>
        <w:gridCol w:w="2742"/>
      </w:tblGrid>
      <w:tr w:rsidR="004021EF" w14:paraId="06247546" w14:textId="77777777">
        <w:trPr>
          <w:jc w:val="center"/>
        </w:trPr>
        <w:tc>
          <w:tcPr>
            <w:tcW w:w="1057" w:type="dxa"/>
            <w:vMerge w:val="restart"/>
            <w:vAlign w:val="center"/>
          </w:tcPr>
          <w:p w14:paraId="4127BF5B" w14:textId="77777777" w:rsidR="004021EF" w:rsidRDefault="00286492">
            <w:pPr>
              <w:spacing w:line="300" w:lineRule="exact"/>
              <w:jc w:val="center"/>
              <w:rPr>
                <w:b/>
                <w:bCs/>
                <w:color w:val="000000" w:themeColor="text1"/>
                <w:sz w:val="21"/>
                <w:szCs w:val="21"/>
              </w:rPr>
            </w:pPr>
            <w:r>
              <w:rPr>
                <w:b/>
                <w:bCs/>
                <w:color w:val="000000" w:themeColor="text1"/>
                <w:sz w:val="21"/>
                <w:szCs w:val="21"/>
              </w:rPr>
              <w:t>污染源名称</w:t>
            </w:r>
          </w:p>
        </w:tc>
        <w:tc>
          <w:tcPr>
            <w:tcW w:w="895" w:type="dxa"/>
            <w:vMerge w:val="restart"/>
            <w:vAlign w:val="center"/>
          </w:tcPr>
          <w:p w14:paraId="2CE4EF7C" w14:textId="77777777" w:rsidR="004021EF" w:rsidRDefault="00286492">
            <w:pPr>
              <w:spacing w:line="300" w:lineRule="exact"/>
              <w:jc w:val="center"/>
              <w:rPr>
                <w:b/>
                <w:bCs/>
                <w:color w:val="000000" w:themeColor="text1"/>
                <w:sz w:val="21"/>
                <w:szCs w:val="21"/>
              </w:rPr>
            </w:pPr>
            <w:r>
              <w:rPr>
                <w:b/>
                <w:bCs/>
                <w:color w:val="000000" w:themeColor="text1"/>
                <w:sz w:val="21"/>
                <w:szCs w:val="21"/>
              </w:rPr>
              <w:t>污染物名称</w:t>
            </w:r>
          </w:p>
        </w:tc>
        <w:tc>
          <w:tcPr>
            <w:tcW w:w="711" w:type="dxa"/>
            <w:vMerge w:val="restart"/>
            <w:vAlign w:val="center"/>
          </w:tcPr>
          <w:p w14:paraId="65C43153" w14:textId="77777777" w:rsidR="004021EF" w:rsidRDefault="00286492">
            <w:pPr>
              <w:spacing w:line="300" w:lineRule="exact"/>
              <w:jc w:val="center"/>
              <w:rPr>
                <w:b/>
                <w:bCs/>
                <w:color w:val="000000" w:themeColor="text1"/>
                <w:sz w:val="21"/>
                <w:szCs w:val="21"/>
              </w:rPr>
            </w:pPr>
            <w:r>
              <w:rPr>
                <w:b/>
                <w:bCs/>
                <w:color w:val="000000" w:themeColor="text1"/>
                <w:sz w:val="21"/>
                <w:szCs w:val="21"/>
              </w:rPr>
              <w:t>排放规律</w:t>
            </w:r>
          </w:p>
        </w:tc>
        <w:tc>
          <w:tcPr>
            <w:tcW w:w="5859" w:type="dxa"/>
            <w:gridSpan w:val="2"/>
            <w:vAlign w:val="center"/>
          </w:tcPr>
          <w:p w14:paraId="32A52FB8" w14:textId="77777777" w:rsidR="004021EF" w:rsidRDefault="00286492">
            <w:pPr>
              <w:spacing w:line="300" w:lineRule="exact"/>
              <w:jc w:val="center"/>
              <w:rPr>
                <w:b/>
                <w:bCs/>
                <w:color w:val="000000" w:themeColor="text1"/>
                <w:sz w:val="21"/>
                <w:szCs w:val="21"/>
              </w:rPr>
            </w:pPr>
            <w:r>
              <w:rPr>
                <w:b/>
                <w:bCs/>
                <w:color w:val="000000" w:themeColor="text1"/>
                <w:sz w:val="21"/>
                <w:szCs w:val="21"/>
              </w:rPr>
              <w:t>处理设施</w:t>
            </w:r>
          </w:p>
        </w:tc>
      </w:tr>
      <w:tr w:rsidR="004021EF" w14:paraId="62C85AF0" w14:textId="77777777">
        <w:trPr>
          <w:jc w:val="center"/>
        </w:trPr>
        <w:tc>
          <w:tcPr>
            <w:tcW w:w="1057" w:type="dxa"/>
            <w:vMerge/>
            <w:vAlign w:val="center"/>
          </w:tcPr>
          <w:p w14:paraId="3FB3A039" w14:textId="77777777" w:rsidR="004021EF" w:rsidRDefault="004021EF">
            <w:pPr>
              <w:spacing w:line="300" w:lineRule="exact"/>
              <w:jc w:val="center"/>
              <w:rPr>
                <w:b/>
                <w:bCs/>
                <w:color w:val="000000" w:themeColor="text1"/>
                <w:sz w:val="21"/>
                <w:szCs w:val="21"/>
              </w:rPr>
            </w:pPr>
          </w:p>
        </w:tc>
        <w:tc>
          <w:tcPr>
            <w:tcW w:w="895" w:type="dxa"/>
            <w:vMerge/>
            <w:vAlign w:val="center"/>
          </w:tcPr>
          <w:p w14:paraId="69168179" w14:textId="77777777" w:rsidR="004021EF" w:rsidRDefault="004021EF">
            <w:pPr>
              <w:spacing w:line="300" w:lineRule="exact"/>
              <w:jc w:val="center"/>
              <w:rPr>
                <w:b/>
                <w:bCs/>
                <w:color w:val="000000" w:themeColor="text1"/>
                <w:sz w:val="21"/>
                <w:szCs w:val="21"/>
              </w:rPr>
            </w:pPr>
          </w:p>
        </w:tc>
        <w:tc>
          <w:tcPr>
            <w:tcW w:w="711" w:type="dxa"/>
            <w:vMerge/>
            <w:vAlign w:val="center"/>
          </w:tcPr>
          <w:p w14:paraId="1F71E5D6" w14:textId="77777777" w:rsidR="004021EF" w:rsidRDefault="004021EF">
            <w:pPr>
              <w:spacing w:line="300" w:lineRule="exact"/>
              <w:jc w:val="center"/>
              <w:rPr>
                <w:b/>
                <w:bCs/>
                <w:color w:val="000000" w:themeColor="text1"/>
                <w:sz w:val="21"/>
                <w:szCs w:val="21"/>
              </w:rPr>
            </w:pPr>
          </w:p>
        </w:tc>
        <w:tc>
          <w:tcPr>
            <w:tcW w:w="3117" w:type="dxa"/>
            <w:vAlign w:val="center"/>
          </w:tcPr>
          <w:p w14:paraId="6F8B0547" w14:textId="77777777" w:rsidR="004021EF" w:rsidRDefault="00286492">
            <w:pPr>
              <w:spacing w:line="300" w:lineRule="exact"/>
              <w:jc w:val="center"/>
              <w:rPr>
                <w:b/>
                <w:bCs/>
                <w:color w:val="000000" w:themeColor="text1"/>
                <w:sz w:val="21"/>
                <w:szCs w:val="21"/>
              </w:rPr>
            </w:pPr>
            <w:r>
              <w:rPr>
                <w:b/>
                <w:bCs/>
                <w:color w:val="000000" w:themeColor="text1"/>
                <w:sz w:val="21"/>
                <w:szCs w:val="21"/>
              </w:rPr>
              <w:t>环</w:t>
            </w:r>
            <w:proofErr w:type="gramStart"/>
            <w:r>
              <w:rPr>
                <w:b/>
                <w:bCs/>
                <w:color w:val="000000" w:themeColor="text1"/>
                <w:sz w:val="21"/>
                <w:szCs w:val="21"/>
              </w:rPr>
              <w:t>评要求</w:t>
            </w:r>
            <w:proofErr w:type="gramEnd"/>
          </w:p>
        </w:tc>
        <w:tc>
          <w:tcPr>
            <w:tcW w:w="2742" w:type="dxa"/>
            <w:vAlign w:val="center"/>
          </w:tcPr>
          <w:p w14:paraId="43565A05" w14:textId="77777777" w:rsidR="004021EF" w:rsidRDefault="00286492">
            <w:pPr>
              <w:spacing w:line="300" w:lineRule="exact"/>
              <w:jc w:val="center"/>
              <w:rPr>
                <w:b/>
                <w:bCs/>
                <w:color w:val="000000" w:themeColor="text1"/>
                <w:sz w:val="21"/>
                <w:szCs w:val="21"/>
              </w:rPr>
            </w:pPr>
            <w:r>
              <w:rPr>
                <w:b/>
                <w:bCs/>
                <w:color w:val="000000" w:themeColor="text1"/>
                <w:sz w:val="21"/>
                <w:szCs w:val="21"/>
              </w:rPr>
              <w:t>实际建设</w:t>
            </w:r>
          </w:p>
        </w:tc>
      </w:tr>
      <w:tr w:rsidR="004021EF" w14:paraId="51AC0B29" w14:textId="77777777">
        <w:trPr>
          <w:jc w:val="center"/>
        </w:trPr>
        <w:tc>
          <w:tcPr>
            <w:tcW w:w="1057" w:type="dxa"/>
            <w:vAlign w:val="center"/>
          </w:tcPr>
          <w:p w14:paraId="3B55A352" w14:textId="77777777" w:rsidR="004021EF" w:rsidRDefault="00286492">
            <w:pPr>
              <w:spacing w:line="300" w:lineRule="exact"/>
              <w:jc w:val="center"/>
              <w:rPr>
                <w:color w:val="000000" w:themeColor="text1"/>
                <w:sz w:val="21"/>
                <w:szCs w:val="21"/>
              </w:rPr>
            </w:pPr>
            <w:r>
              <w:rPr>
                <w:color w:val="000000" w:themeColor="text1"/>
                <w:sz w:val="21"/>
                <w:szCs w:val="21"/>
              </w:rPr>
              <w:t>可发性聚苯乙烯颗粒在预发泡阶段、</w:t>
            </w:r>
            <w:r>
              <w:rPr>
                <w:color w:val="000000" w:themeColor="text1"/>
                <w:sz w:val="21"/>
                <w:szCs w:val="21"/>
              </w:rPr>
              <w:lastRenderedPageBreak/>
              <w:t>成型阶段和烘干阶段产生的有机废气</w:t>
            </w:r>
          </w:p>
        </w:tc>
        <w:tc>
          <w:tcPr>
            <w:tcW w:w="895" w:type="dxa"/>
            <w:vAlign w:val="center"/>
          </w:tcPr>
          <w:p w14:paraId="5F675D79" w14:textId="77777777" w:rsidR="004021EF" w:rsidRDefault="00286492">
            <w:pPr>
              <w:spacing w:line="300" w:lineRule="exact"/>
              <w:jc w:val="center"/>
              <w:rPr>
                <w:color w:val="000000" w:themeColor="text1"/>
                <w:sz w:val="21"/>
                <w:szCs w:val="21"/>
              </w:rPr>
            </w:pPr>
            <w:r>
              <w:rPr>
                <w:color w:val="000000" w:themeColor="text1"/>
                <w:sz w:val="21"/>
                <w:szCs w:val="21"/>
              </w:rPr>
              <w:lastRenderedPageBreak/>
              <w:t>VOCs</w:t>
            </w:r>
          </w:p>
        </w:tc>
        <w:tc>
          <w:tcPr>
            <w:tcW w:w="711" w:type="dxa"/>
            <w:vAlign w:val="center"/>
          </w:tcPr>
          <w:p w14:paraId="1B79DF40" w14:textId="77777777" w:rsidR="004021EF" w:rsidRDefault="00286492">
            <w:pPr>
              <w:spacing w:line="300" w:lineRule="exact"/>
              <w:jc w:val="center"/>
              <w:rPr>
                <w:color w:val="000000" w:themeColor="text1"/>
                <w:sz w:val="21"/>
                <w:szCs w:val="21"/>
              </w:rPr>
            </w:pPr>
            <w:r>
              <w:rPr>
                <w:color w:val="000000" w:themeColor="text1"/>
                <w:sz w:val="21"/>
                <w:szCs w:val="21"/>
              </w:rPr>
              <w:t>连续</w:t>
            </w:r>
          </w:p>
        </w:tc>
        <w:tc>
          <w:tcPr>
            <w:tcW w:w="3117" w:type="dxa"/>
            <w:vAlign w:val="center"/>
          </w:tcPr>
          <w:p w14:paraId="2D764A21" w14:textId="77777777" w:rsidR="004021EF" w:rsidRDefault="00286492">
            <w:pPr>
              <w:spacing w:line="300" w:lineRule="exact"/>
              <w:jc w:val="center"/>
              <w:rPr>
                <w:color w:val="000000" w:themeColor="text1"/>
                <w:sz w:val="21"/>
                <w:szCs w:val="21"/>
              </w:rPr>
            </w:pPr>
            <w:r>
              <w:rPr>
                <w:bCs/>
                <w:color w:val="000000" w:themeColor="text1"/>
                <w:sz w:val="21"/>
                <w:szCs w:val="21"/>
              </w:rPr>
              <w:t>1</w:t>
            </w:r>
            <w:r>
              <w:rPr>
                <w:bCs/>
                <w:color w:val="000000" w:themeColor="text1"/>
                <w:sz w:val="21"/>
                <w:szCs w:val="21"/>
              </w:rPr>
              <w:t>台发泡机、</w:t>
            </w:r>
            <w:r>
              <w:rPr>
                <w:bCs/>
                <w:color w:val="000000" w:themeColor="text1"/>
                <w:sz w:val="21"/>
                <w:szCs w:val="21"/>
              </w:rPr>
              <w:t>12</w:t>
            </w:r>
            <w:r>
              <w:rPr>
                <w:bCs/>
                <w:color w:val="000000" w:themeColor="text1"/>
                <w:sz w:val="21"/>
                <w:szCs w:val="21"/>
              </w:rPr>
              <w:t>台成型机分别设置于单独的房体内，通过对发泡</w:t>
            </w:r>
            <w:proofErr w:type="gramStart"/>
            <w:r>
              <w:rPr>
                <w:bCs/>
                <w:color w:val="000000" w:themeColor="text1"/>
                <w:sz w:val="21"/>
                <w:szCs w:val="21"/>
              </w:rPr>
              <w:t>机所在</w:t>
            </w:r>
            <w:proofErr w:type="gramEnd"/>
            <w:r>
              <w:rPr>
                <w:bCs/>
                <w:color w:val="000000" w:themeColor="text1"/>
                <w:sz w:val="21"/>
                <w:szCs w:val="21"/>
              </w:rPr>
              <w:t>的车间、成型机所在的车间以及烘干房密闭，废</w:t>
            </w:r>
            <w:r>
              <w:rPr>
                <w:bCs/>
                <w:color w:val="000000" w:themeColor="text1"/>
                <w:sz w:val="21"/>
                <w:szCs w:val="21"/>
              </w:rPr>
              <w:lastRenderedPageBreak/>
              <w:t>气经密闭收集后，通过风机（</w:t>
            </w:r>
            <w:r>
              <w:rPr>
                <w:bCs/>
                <w:color w:val="000000" w:themeColor="text1"/>
                <w:sz w:val="21"/>
                <w:szCs w:val="21"/>
              </w:rPr>
              <w:t>3</w:t>
            </w:r>
            <w:r>
              <w:rPr>
                <w:bCs/>
                <w:color w:val="000000" w:themeColor="text1"/>
                <w:sz w:val="21"/>
                <w:szCs w:val="21"/>
              </w:rPr>
              <w:t>个密闭的房体配备的风机风量分别为</w:t>
            </w:r>
            <w:r>
              <w:rPr>
                <w:bCs/>
                <w:color w:val="000000" w:themeColor="text1"/>
                <w:sz w:val="21"/>
                <w:szCs w:val="21"/>
              </w:rPr>
              <w:t>5000m</w:t>
            </w:r>
            <w:r>
              <w:rPr>
                <w:bCs/>
                <w:color w:val="000000" w:themeColor="text1"/>
                <w:sz w:val="21"/>
                <w:szCs w:val="21"/>
                <w:vertAlign w:val="superscript"/>
              </w:rPr>
              <w:t>3</w:t>
            </w:r>
            <w:r>
              <w:rPr>
                <w:bCs/>
                <w:color w:val="000000" w:themeColor="text1"/>
                <w:sz w:val="21"/>
                <w:szCs w:val="21"/>
              </w:rPr>
              <w:t>/h</w:t>
            </w:r>
            <w:r>
              <w:rPr>
                <w:bCs/>
                <w:color w:val="000000" w:themeColor="text1"/>
                <w:sz w:val="21"/>
                <w:szCs w:val="21"/>
              </w:rPr>
              <w:t>、</w:t>
            </w:r>
            <w:r>
              <w:rPr>
                <w:bCs/>
                <w:color w:val="000000" w:themeColor="text1"/>
                <w:sz w:val="21"/>
                <w:szCs w:val="21"/>
              </w:rPr>
              <w:t>10000m</w:t>
            </w:r>
            <w:r>
              <w:rPr>
                <w:bCs/>
                <w:color w:val="000000" w:themeColor="text1"/>
                <w:sz w:val="21"/>
                <w:szCs w:val="21"/>
                <w:vertAlign w:val="superscript"/>
              </w:rPr>
              <w:t>3</w:t>
            </w:r>
            <w:r>
              <w:rPr>
                <w:bCs/>
                <w:color w:val="000000" w:themeColor="text1"/>
                <w:sz w:val="21"/>
                <w:szCs w:val="21"/>
              </w:rPr>
              <w:t>/h</w:t>
            </w:r>
            <w:r>
              <w:rPr>
                <w:bCs/>
                <w:color w:val="000000" w:themeColor="text1"/>
                <w:sz w:val="21"/>
                <w:szCs w:val="21"/>
              </w:rPr>
              <w:t>、</w:t>
            </w:r>
            <w:r>
              <w:rPr>
                <w:bCs/>
                <w:color w:val="000000" w:themeColor="text1"/>
                <w:sz w:val="21"/>
                <w:szCs w:val="21"/>
              </w:rPr>
              <w:t>5000m</w:t>
            </w:r>
            <w:r>
              <w:rPr>
                <w:bCs/>
                <w:color w:val="000000" w:themeColor="text1"/>
                <w:sz w:val="21"/>
                <w:szCs w:val="21"/>
                <w:vertAlign w:val="superscript"/>
              </w:rPr>
              <w:t>3</w:t>
            </w:r>
            <w:r>
              <w:rPr>
                <w:bCs/>
                <w:color w:val="000000" w:themeColor="text1"/>
                <w:sz w:val="21"/>
                <w:szCs w:val="21"/>
              </w:rPr>
              <w:t>/h</w:t>
            </w:r>
            <w:r>
              <w:rPr>
                <w:bCs/>
                <w:color w:val="000000" w:themeColor="text1"/>
                <w:sz w:val="21"/>
                <w:szCs w:val="21"/>
              </w:rPr>
              <w:t>）将废气由管道引至同一套活性炭吸附装置处理后，由</w:t>
            </w:r>
            <w:r>
              <w:rPr>
                <w:bCs/>
                <w:color w:val="000000" w:themeColor="text1"/>
                <w:sz w:val="21"/>
                <w:szCs w:val="21"/>
              </w:rPr>
              <w:t>1</w:t>
            </w:r>
            <w:r>
              <w:rPr>
                <w:bCs/>
                <w:color w:val="000000" w:themeColor="text1"/>
                <w:sz w:val="21"/>
                <w:szCs w:val="21"/>
              </w:rPr>
              <w:t>根排气筒排放</w:t>
            </w:r>
          </w:p>
        </w:tc>
        <w:tc>
          <w:tcPr>
            <w:tcW w:w="2742" w:type="dxa"/>
            <w:vAlign w:val="center"/>
          </w:tcPr>
          <w:p w14:paraId="2E06B074" w14:textId="77777777" w:rsidR="004021EF" w:rsidRDefault="00286492">
            <w:pPr>
              <w:spacing w:line="300" w:lineRule="exact"/>
              <w:jc w:val="center"/>
              <w:rPr>
                <w:color w:val="000000" w:themeColor="text1"/>
                <w:sz w:val="21"/>
                <w:szCs w:val="21"/>
              </w:rPr>
            </w:pPr>
            <w:r>
              <w:rPr>
                <w:color w:val="000000" w:themeColor="text1"/>
                <w:sz w:val="21"/>
                <w:szCs w:val="21"/>
              </w:rPr>
              <w:lastRenderedPageBreak/>
              <w:t>对</w:t>
            </w:r>
            <w:r>
              <w:rPr>
                <w:color w:val="000000" w:themeColor="text1"/>
                <w:sz w:val="21"/>
                <w:szCs w:val="21"/>
              </w:rPr>
              <w:t>EPS</w:t>
            </w:r>
            <w:r>
              <w:rPr>
                <w:color w:val="000000" w:themeColor="text1"/>
                <w:sz w:val="21"/>
                <w:szCs w:val="21"/>
              </w:rPr>
              <w:t>车间产生的有机废气采用抽风换气的方式进行收集，收集通过管道引入</w:t>
            </w:r>
            <w:proofErr w:type="gramStart"/>
            <w:r>
              <w:rPr>
                <w:color w:val="000000" w:themeColor="text1"/>
                <w:sz w:val="21"/>
                <w:szCs w:val="21"/>
              </w:rPr>
              <w:t>光氧</w:t>
            </w:r>
            <w:r>
              <w:rPr>
                <w:color w:val="000000" w:themeColor="text1"/>
                <w:sz w:val="21"/>
                <w:szCs w:val="21"/>
              </w:rPr>
              <w:t>+</w:t>
            </w:r>
            <w:proofErr w:type="gramEnd"/>
            <w:r>
              <w:rPr>
                <w:color w:val="000000" w:themeColor="text1"/>
                <w:sz w:val="21"/>
                <w:szCs w:val="21"/>
              </w:rPr>
              <w:t>活性炭吸附组合装置处</w:t>
            </w:r>
            <w:r>
              <w:rPr>
                <w:color w:val="000000" w:themeColor="text1"/>
                <w:sz w:val="21"/>
                <w:szCs w:val="21"/>
              </w:rPr>
              <w:lastRenderedPageBreak/>
              <w:t>理，处理后通过</w:t>
            </w:r>
            <w:r>
              <w:rPr>
                <w:color w:val="000000" w:themeColor="text1"/>
                <w:sz w:val="21"/>
                <w:szCs w:val="21"/>
              </w:rPr>
              <w:t>1</w:t>
            </w:r>
            <w:r>
              <w:rPr>
                <w:color w:val="000000" w:themeColor="text1"/>
                <w:sz w:val="21"/>
                <w:szCs w:val="21"/>
              </w:rPr>
              <w:t>根排气筒</w:t>
            </w:r>
            <w:r>
              <w:rPr>
                <w:rFonts w:hint="eastAsia"/>
                <w:color w:val="000000" w:themeColor="text1"/>
                <w:sz w:val="21"/>
                <w:szCs w:val="21"/>
              </w:rPr>
              <w:t>（高度</w:t>
            </w:r>
            <w:r>
              <w:rPr>
                <w:rFonts w:hint="eastAsia"/>
                <w:color w:val="000000" w:themeColor="text1"/>
                <w:sz w:val="21"/>
                <w:szCs w:val="21"/>
              </w:rPr>
              <w:t>23m</w:t>
            </w:r>
            <w:r>
              <w:rPr>
                <w:rFonts w:hint="eastAsia"/>
                <w:color w:val="000000" w:themeColor="text1"/>
                <w:sz w:val="21"/>
                <w:szCs w:val="21"/>
              </w:rPr>
              <w:t>）</w:t>
            </w:r>
            <w:r>
              <w:rPr>
                <w:color w:val="000000" w:themeColor="text1"/>
                <w:sz w:val="21"/>
                <w:szCs w:val="21"/>
              </w:rPr>
              <w:t>排放</w:t>
            </w:r>
            <w:r>
              <w:rPr>
                <w:rFonts w:hint="eastAsia"/>
                <w:color w:val="000000" w:themeColor="text1"/>
                <w:sz w:val="21"/>
                <w:szCs w:val="21"/>
              </w:rPr>
              <w:t>。</w:t>
            </w:r>
            <w:r>
              <w:rPr>
                <w:color w:val="000000" w:themeColor="text1"/>
                <w:sz w:val="21"/>
                <w:szCs w:val="21"/>
              </w:rPr>
              <w:t>共设</w:t>
            </w:r>
            <w:r>
              <w:rPr>
                <w:color w:val="000000" w:themeColor="text1"/>
                <w:sz w:val="21"/>
                <w:szCs w:val="21"/>
              </w:rPr>
              <w:t>2</w:t>
            </w:r>
            <w:r>
              <w:rPr>
                <w:color w:val="000000" w:themeColor="text1"/>
                <w:sz w:val="21"/>
                <w:szCs w:val="21"/>
              </w:rPr>
              <w:t>台干式环保箱，一台</w:t>
            </w:r>
            <w:proofErr w:type="gramStart"/>
            <w:r>
              <w:rPr>
                <w:color w:val="000000" w:themeColor="text1"/>
                <w:sz w:val="21"/>
                <w:szCs w:val="21"/>
              </w:rPr>
              <w:t>光催氧</w:t>
            </w:r>
            <w:proofErr w:type="gramEnd"/>
            <w:r>
              <w:rPr>
                <w:color w:val="000000" w:themeColor="text1"/>
                <w:sz w:val="21"/>
                <w:szCs w:val="21"/>
              </w:rPr>
              <w:t>化设备，一台活性炭吸附装置，风量为</w:t>
            </w:r>
            <w:r>
              <w:rPr>
                <w:color w:val="000000" w:themeColor="text1"/>
                <w:sz w:val="21"/>
                <w:szCs w:val="21"/>
              </w:rPr>
              <w:t>40000m</w:t>
            </w:r>
            <w:r>
              <w:rPr>
                <w:color w:val="000000" w:themeColor="text1"/>
                <w:sz w:val="21"/>
                <w:szCs w:val="21"/>
                <w:vertAlign w:val="superscript"/>
              </w:rPr>
              <w:t>3</w:t>
            </w:r>
            <w:r>
              <w:rPr>
                <w:color w:val="000000" w:themeColor="text1"/>
                <w:sz w:val="21"/>
                <w:szCs w:val="21"/>
              </w:rPr>
              <w:t>/h</w:t>
            </w:r>
            <w:r>
              <w:rPr>
                <w:color w:val="000000" w:themeColor="text1"/>
                <w:sz w:val="21"/>
                <w:szCs w:val="21"/>
              </w:rPr>
              <w:t>，活性炭一次填充量约为</w:t>
            </w:r>
            <w:r>
              <w:rPr>
                <w:color w:val="000000" w:themeColor="text1"/>
                <w:sz w:val="21"/>
                <w:szCs w:val="21"/>
              </w:rPr>
              <w:t>0.4t</w:t>
            </w:r>
            <w:r>
              <w:rPr>
                <w:color w:val="000000" w:themeColor="text1"/>
                <w:sz w:val="21"/>
                <w:szCs w:val="21"/>
              </w:rPr>
              <w:t>，每半年更换一次</w:t>
            </w:r>
          </w:p>
        </w:tc>
      </w:tr>
      <w:tr w:rsidR="004021EF" w14:paraId="4145B7FF" w14:textId="77777777">
        <w:trPr>
          <w:trHeight w:val="510"/>
          <w:jc w:val="center"/>
        </w:trPr>
        <w:tc>
          <w:tcPr>
            <w:tcW w:w="2663" w:type="dxa"/>
            <w:gridSpan w:val="3"/>
            <w:vAlign w:val="center"/>
          </w:tcPr>
          <w:p w14:paraId="50350680" w14:textId="77777777" w:rsidR="004021EF" w:rsidRDefault="00286492">
            <w:pPr>
              <w:spacing w:line="300" w:lineRule="exact"/>
              <w:jc w:val="center"/>
              <w:rPr>
                <w:color w:val="000000" w:themeColor="text1"/>
                <w:sz w:val="21"/>
                <w:szCs w:val="21"/>
              </w:rPr>
            </w:pPr>
            <w:r>
              <w:rPr>
                <w:color w:val="000000" w:themeColor="text1"/>
                <w:sz w:val="21"/>
                <w:szCs w:val="21"/>
              </w:rPr>
              <w:lastRenderedPageBreak/>
              <w:t>无组织排放</w:t>
            </w:r>
          </w:p>
        </w:tc>
        <w:tc>
          <w:tcPr>
            <w:tcW w:w="3117" w:type="dxa"/>
            <w:vAlign w:val="center"/>
          </w:tcPr>
          <w:p w14:paraId="1D4737D7" w14:textId="77777777" w:rsidR="004021EF" w:rsidRDefault="00286492">
            <w:pPr>
              <w:spacing w:line="300" w:lineRule="exact"/>
              <w:jc w:val="center"/>
              <w:rPr>
                <w:bCs/>
                <w:color w:val="000000" w:themeColor="text1"/>
                <w:sz w:val="21"/>
                <w:szCs w:val="21"/>
              </w:rPr>
            </w:pPr>
            <w:r>
              <w:rPr>
                <w:bCs/>
                <w:color w:val="000000" w:themeColor="text1"/>
                <w:sz w:val="21"/>
                <w:szCs w:val="21"/>
              </w:rPr>
              <w:t>设置</w:t>
            </w:r>
            <w:r>
              <w:rPr>
                <w:bCs/>
                <w:color w:val="000000" w:themeColor="text1"/>
                <w:sz w:val="21"/>
                <w:szCs w:val="21"/>
              </w:rPr>
              <w:t>50m</w:t>
            </w:r>
            <w:r>
              <w:rPr>
                <w:bCs/>
                <w:color w:val="000000" w:themeColor="text1"/>
                <w:sz w:val="21"/>
                <w:szCs w:val="21"/>
              </w:rPr>
              <w:t>环境防护距离</w:t>
            </w:r>
          </w:p>
        </w:tc>
        <w:tc>
          <w:tcPr>
            <w:tcW w:w="2742" w:type="dxa"/>
            <w:vAlign w:val="center"/>
          </w:tcPr>
          <w:p w14:paraId="5035F6B1" w14:textId="77777777" w:rsidR="004021EF" w:rsidRDefault="00286492">
            <w:pPr>
              <w:spacing w:line="300" w:lineRule="exact"/>
              <w:jc w:val="center"/>
              <w:rPr>
                <w:bCs/>
                <w:color w:val="000000" w:themeColor="text1"/>
                <w:sz w:val="21"/>
                <w:szCs w:val="21"/>
              </w:rPr>
            </w:pPr>
            <w:r>
              <w:rPr>
                <w:color w:val="000000" w:themeColor="text1"/>
                <w:sz w:val="21"/>
                <w:szCs w:val="21"/>
              </w:rPr>
              <w:t>与环评及批复要求一致</w:t>
            </w:r>
          </w:p>
        </w:tc>
      </w:tr>
    </w:tbl>
    <w:p w14:paraId="2AB0875B" w14:textId="77777777" w:rsidR="004021EF" w:rsidRDefault="004021EF">
      <w:pPr>
        <w:pStyle w:val="a0"/>
        <w:overflowPunct w:val="0"/>
        <w:spacing w:before="0" w:line="360" w:lineRule="auto"/>
        <w:ind w:left="0"/>
        <w:jc w:val="both"/>
        <w:rPr>
          <w:rFonts w:ascii="Times New Roman" w:hAnsi="Times New Roman" w:hint="default"/>
          <w:color w:val="000000" w:themeColor="text1"/>
        </w:rPr>
        <w:sectPr w:rsidR="004021EF">
          <w:pgSz w:w="11900" w:h="16840"/>
          <w:pgMar w:top="1440" w:right="1797" w:bottom="1440" w:left="1797" w:header="0" w:footer="0" w:gutter="0"/>
          <w:cols w:space="720"/>
          <w:docGrid w:linePitch="360"/>
        </w:sectPr>
      </w:pPr>
    </w:p>
    <w:p w14:paraId="5145801B" w14:textId="77777777" w:rsidR="004021EF" w:rsidRDefault="004021EF">
      <w:pPr>
        <w:rPr>
          <w:color w:val="000000" w:themeColor="text1"/>
        </w:rPr>
      </w:pPr>
    </w:p>
    <w:p w14:paraId="725061AC" w14:textId="77777777" w:rsidR="004021EF" w:rsidRDefault="00286492">
      <w:pPr>
        <w:spacing w:line="360" w:lineRule="auto"/>
        <w:jc w:val="center"/>
        <w:rPr>
          <w:b/>
          <w:color w:val="000000" w:themeColor="text1"/>
          <w:sz w:val="24"/>
        </w:rPr>
      </w:pPr>
      <w:r>
        <w:rPr>
          <w:b/>
          <w:noProof/>
          <w:color w:val="000000" w:themeColor="text1"/>
          <w:sz w:val="24"/>
        </w:rPr>
        <mc:AlternateContent>
          <mc:Choice Requires="wpc">
            <w:drawing>
              <wp:anchor distT="0" distB="0" distL="114300" distR="114300" simplePos="0" relativeHeight="251665408" behindDoc="0" locked="0" layoutInCell="1" allowOverlap="1" wp14:anchorId="476FC080" wp14:editId="2538D0E3">
                <wp:simplePos x="0" y="0"/>
                <wp:positionH relativeFrom="margin">
                  <wp:posOffset>-12700</wp:posOffset>
                </wp:positionH>
                <wp:positionV relativeFrom="margin">
                  <wp:posOffset>1857375</wp:posOffset>
                </wp:positionV>
                <wp:extent cx="5257800" cy="628650"/>
                <wp:effectExtent l="4445" t="0" r="0" b="0"/>
                <wp:wrapSquare wrapText="bothSides"/>
                <wp:docPr id="37" name="画布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矩形 455"/>
                        <wps:cNvSpPr>
                          <a:spLocks noChangeArrowheads="1"/>
                        </wps:cNvSpPr>
                        <wps:spPr bwMode="auto">
                          <a:xfrm>
                            <a:off x="125730" y="162560"/>
                            <a:ext cx="914400" cy="284480"/>
                          </a:xfrm>
                          <a:prstGeom prst="rect">
                            <a:avLst/>
                          </a:prstGeom>
                          <a:solidFill>
                            <a:srgbClr val="FFFFFF"/>
                          </a:solidFill>
                          <a:ln w="9525">
                            <a:solidFill>
                              <a:srgbClr val="000000"/>
                            </a:solidFill>
                            <a:miter lim="800000"/>
                          </a:ln>
                          <a:effectLst/>
                        </wps:spPr>
                        <wps:txbx>
                          <w:txbxContent>
                            <w:p w14:paraId="6172FF4F" w14:textId="77777777" w:rsidR="004021EF" w:rsidRDefault="00286492">
                              <w:pPr>
                                <w:ind w:firstLineChars="100" w:firstLine="180"/>
                                <w:rPr>
                                  <w:sz w:val="18"/>
                                  <w:szCs w:val="18"/>
                                </w:rPr>
                              </w:pPr>
                              <w:r>
                                <w:rPr>
                                  <w:rFonts w:hint="eastAsia"/>
                                  <w:sz w:val="18"/>
                                  <w:szCs w:val="18"/>
                                </w:rPr>
                                <w:t>有机废气</w:t>
                              </w:r>
                            </w:p>
                          </w:txbxContent>
                        </wps:txbx>
                        <wps:bodyPr rot="0" vert="horz" wrap="square" lIns="91440" tIns="45720" rIns="91440" bIns="45720" anchor="t" anchorCtr="0" upright="1">
                          <a:noAutofit/>
                        </wps:bodyPr>
                      </wps:wsp>
                      <wps:wsp>
                        <wps:cNvPr id="31" name="直线 456"/>
                        <wps:cNvCnPr/>
                        <wps:spPr bwMode="auto">
                          <a:xfrm flipV="1">
                            <a:off x="1028700" y="288925"/>
                            <a:ext cx="425450" cy="7620"/>
                          </a:xfrm>
                          <a:prstGeom prst="line">
                            <a:avLst/>
                          </a:prstGeom>
                          <a:noFill/>
                          <a:ln w="9525">
                            <a:solidFill>
                              <a:srgbClr val="000000"/>
                            </a:solidFill>
                            <a:round/>
                            <a:tailEnd type="triangle" w="med" len="med"/>
                          </a:ln>
                          <a:effectLst/>
                        </wps:spPr>
                        <wps:bodyPr/>
                      </wps:wsp>
                      <wps:wsp>
                        <wps:cNvPr id="32" name="矩形 457"/>
                        <wps:cNvSpPr>
                          <a:spLocks noChangeArrowheads="1"/>
                        </wps:cNvSpPr>
                        <wps:spPr bwMode="auto">
                          <a:xfrm>
                            <a:off x="1427480" y="172085"/>
                            <a:ext cx="776605" cy="262890"/>
                          </a:xfrm>
                          <a:prstGeom prst="rect">
                            <a:avLst/>
                          </a:prstGeom>
                          <a:solidFill>
                            <a:srgbClr val="FFFFFF"/>
                          </a:solidFill>
                          <a:ln w="9525">
                            <a:solidFill>
                              <a:srgbClr val="000000"/>
                            </a:solidFill>
                            <a:miter lim="800000"/>
                          </a:ln>
                          <a:effectLst/>
                        </wps:spPr>
                        <wps:txbx>
                          <w:txbxContent>
                            <w:p w14:paraId="4D052169" w14:textId="77777777" w:rsidR="004021EF" w:rsidRDefault="00286492">
                              <w:pPr>
                                <w:jc w:val="center"/>
                                <w:rPr>
                                  <w:sz w:val="18"/>
                                  <w:szCs w:val="18"/>
                                </w:rPr>
                              </w:pPr>
                              <w:r>
                                <w:rPr>
                                  <w:rFonts w:hint="eastAsia"/>
                                  <w:sz w:val="18"/>
                                  <w:szCs w:val="18"/>
                                </w:rPr>
                                <w:t>管道</w:t>
                              </w:r>
                            </w:p>
                          </w:txbxContent>
                        </wps:txbx>
                        <wps:bodyPr rot="0" vert="horz" wrap="square" lIns="91440" tIns="45720" rIns="91440" bIns="45720" anchor="t" anchorCtr="0" upright="1">
                          <a:noAutofit/>
                        </wps:bodyPr>
                      </wps:wsp>
                      <wps:wsp>
                        <wps:cNvPr id="33" name="直线 458"/>
                        <wps:cNvCnPr/>
                        <wps:spPr bwMode="auto">
                          <a:xfrm>
                            <a:off x="2211070" y="314325"/>
                            <a:ext cx="343535" cy="635"/>
                          </a:xfrm>
                          <a:prstGeom prst="line">
                            <a:avLst/>
                          </a:prstGeom>
                          <a:noFill/>
                          <a:ln w="9525">
                            <a:solidFill>
                              <a:srgbClr val="000000"/>
                            </a:solidFill>
                            <a:round/>
                            <a:tailEnd type="triangle" w="med" len="med"/>
                          </a:ln>
                          <a:effectLst/>
                        </wps:spPr>
                        <wps:bodyPr/>
                      </wps:wsp>
                      <wps:wsp>
                        <wps:cNvPr id="34" name="矩形 459"/>
                        <wps:cNvSpPr>
                          <a:spLocks noChangeArrowheads="1"/>
                        </wps:cNvSpPr>
                        <wps:spPr bwMode="auto">
                          <a:xfrm>
                            <a:off x="2546350" y="99060"/>
                            <a:ext cx="979170" cy="396240"/>
                          </a:xfrm>
                          <a:prstGeom prst="rect">
                            <a:avLst/>
                          </a:prstGeom>
                          <a:solidFill>
                            <a:srgbClr val="FFFFFF"/>
                          </a:solidFill>
                          <a:ln w="9525">
                            <a:solidFill>
                              <a:srgbClr val="000000"/>
                            </a:solidFill>
                            <a:miter lim="800000"/>
                          </a:ln>
                          <a:effectLst/>
                        </wps:spPr>
                        <wps:txbx>
                          <w:txbxContent>
                            <w:p w14:paraId="1774F86C" w14:textId="77777777" w:rsidR="004021EF" w:rsidRDefault="00286492">
                              <w:pPr>
                                <w:jc w:val="center"/>
                                <w:rPr>
                                  <w:sz w:val="18"/>
                                  <w:szCs w:val="18"/>
                                </w:rPr>
                              </w:pPr>
                              <w:proofErr w:type="gramStart"/>
                              <w:r>
                                <w:rPr>
                                  <w:rFonts w:hint="eastAsia"/>
                                  <w:sz w:val="18"/>
                                  <w:szCs w:val="18"/>
                                </w:rPr>
                                <w:t>光氧</w:t>
                              </w:r>
                              <w:r>
                                <w:rPr>
                                  <w:rFonts w:hint="eastAsia"/>
                                  <w:sz w:val="18"/>
                                  <w:szCs w:val="18"/>
                                </w:rPr>
                                <w:t>+</w:t>
                              </w:r>
                              <w:proofErr w:type="gramEnd"/>
                              <w:r>
                                <w:rPr>
                                  <w:rFonts w:hint="eastAsia"/>
                                  <w:sz w:val="18"/>
                                  <w:szCs w:val="18"/>
                                </w:rPr>
                                <w:t>活性炭吸附组合装置</w:t>
                              </w:r>
                            </w:p>
                          </w:txbxContent>
                        </wps:txbx>
                        <wps:bodyPr rot="0" vert="horz" wrap="square" lIns="91440" tIns="45720" rIns="91440" bIns="45720" anchor="t" anchorCtr="0" upright="1">
                          <a:noAutofit/>
                        </wps:bodyPr>
                      </wps:wsp>
                      <wps:wsp>
                        <wps:cNvPr id="35" name="直线 460"/>
                        <wps:cNvCnPr/>
                        <wps:spPr bwMode="auto">
                          <a:xfrm>
                            <a:off x="3540760" y="297815"/>
                            <a:ext cx="344170" cy="635"/>
                          </a:xfrm>
                          <a:prstGeom prst="line">
                            <a:avLst/>
                          </a:prstGeom>
                          <a:noFill/>
                          <a:ln w="9525">
                            <a:solidFill>
                              <a:srgbClr val="000000"/>
                            </a:solidFill>
                            <a:round/>
                            <a:tailEnd type="triangle" w="med" len="med"/>
                          </a:ln>
                          <a:effectLst/>
                        </wps:spPr>
                        <wps:bodyPr/>
                      </wps:wsp>
                      <wps:wsp>
                        <wps:cNvPr id="36" name="矩形 461"/>
                        <wps:cNvSpPr>
                          <a:spLocks noChangeArrowheads="1"/>
                        </wps:cNvSpPr>
                        <wps:spPr bwMode="auto">
                          <a:xfrm>
                            <a:off x="3907155" y="145415"/>
                            <a:ext cx="1151890" cy="295910"/>
                          </a:xfrm>
                          <a:prstGeom prst="rect">
                            <a:avLst/>
                          </a:prstGeom>
                          <a:solidFill>
                            <a:srgbClr val="FFFFFF"/>
                          </a:solidFill>
                          <a:ln w="9525">
                            <a:solidFill>
                              <a:srgbClr val="000000"/>
                            </a:solidFill>
                            <a:miter lim="800000"/>
                          </a:ln>
                          <a:effectLst/>
                        </wps:spPr>
                        <wps:txbx>
                          <w:txbxContent>
                            <w:p w14:paraId="1081F75B" w14:textId="77777777" w:rsidR="004021EF" w:rsidRDefault="00286492">
                              <w:pPr>
                                <w:jc w:val="center"/>
                                <w:rPr>
                                  <w:sz w:val="18"/>
                                  <w:szCs w:val="18"/>
                                </w:rPr>
                              </w:pPr>
                              <w:r>
                                <w:rPr>
                                  <w:rFonts w:hint="eastAsia"/>
                                  <w:sz w:val="18"/>
                                  <w:szCs w:val="18"/>
                                </w:rPr>
                                <w:t>23m</w:t>
                              </w:r>
                              <w:r>
                                <w:rPr>
                                  <w:rFonts w:hint="eastAsia"/>
                                  <w:sz w:val="18"/>
                                  <w:szCs w:val="18"/>
                                </w:rPr>
                                <w:t>排气筒排放</w:t>
                              </w:r>
                            </w:p>
                            <w:p w14:paraId="64FB1521" w14:textId="77777777" w:rsidR="004021EF" w:rsidRDefault="004021EF"/>
                          </w:txbxContent>
                        </wps:txbx>
                        <wps:bodyPr rot="0" vert="horz" wrap="square" lIns="91440" tIns="45720" rIns="91440" bIns="45720" anchor="t" anchorCtr="0" upright="1">
                          <a:noAutofit/>
                        </wps:bodyPr>
                      </wps:wsp>
                    </wpc:wpc>
                  </a:graphicData>
                </a:graphic>
              </wp:anchor>
            </w:drawing>
          </mc:Choice>
          <mc:Fallback>
            <w:pict>
              <v:group w14:anchorId="476FC080" id="画布 37" o:spid="_x0000_s1099" editas="canvas" style="position:absolute;left:0;text-align:left;margin-left:-1pt;margin-top:146.25pt;width:414pt;height:49.5pt;z-index:251665408;mso-position-horizontal-relative:margin;mso-position-vertical-relative:margin" coordsize="5257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">
                <v:shape id="_x0000_s1100" type="#_x0000_t75" style="position:absolute;width:52578;height:6286;visibility:visible;mso-wrap-style:square">
                  <v:fill o:detectmouseclick="t"/>
                  <v:path o:connecttype="none"/>
                </v:shape>
                <v:rect id="矩形 455" o:spid="_x0000_s1101" style="position:absolute;left:1257;top:1625;width:9144;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14:paraId="6172FF4F" w14:textId="77777777" w:rsidR="004021EF" w:rsidRDefault="00286492">
                        <w:pPr>
                          <w:ind w:firstLineChars="100" w:firstLine="180"/>
                          <w:rPr>
                            <w:sz w:val="18"/>
                            <w:szCs w:val="18"/>
                          </w:rPr>
                        </w:pPr>
                        <w:r>
                          <w:rPr>
                            <w:rFonts w:hint="eastAsia"/>
                            <w:sz w:val="18"/>
                            <w:szCs w:val="18"/>
                          </w:rPr>
                          <w:t>有机废气</w:t>
                        </w:r>
                      </w:p>
                    </w:txbxContent>
                  </v:textbox>
                </v:rect>
                <v:line id="直线 456" o:spid="_x0000_s1102" style="position:absolute;flip:y;visibility:visible;mso-wrap-style:square" from="10287,2889" to="14541,2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rect id="矩形 457" o:spid="_x0000_s1103" style="position:absolute;left:14274;top:1720;width:7766;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14:paraId="4D052169" w14:textId="77777777" w:rsidR="004021EF" w:rsidRDefault="00286492">
                        <w:pPr>
                          <w:jc w:val="center"/>
                          <w:rPr>
                            <w:sz w:val="18"/>
                            <w:szCs w:val="18"/>
                          </w:rPr>
                        </w:pPr>
                        <w:r>
                          <w:rPr>
                            <w:rFonts w:hint="eastAsia"/>
                            <w:sz w:val="18"/>
                            <w:szCs w:val="18"/>
                          </w:rPr>
                          <w:t>管道</w:t>
                        </w:r>
                      </w:p>
                    </w:txbxContent>
                  </v:textbox>
                </v:rect>
                <v:line id="直线 458" o:spid="_x0000_s1104" style="position:absolute;visibility:visible;mso-wrap-style:square" from="22110,3143" to="25546,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矩形 459" o:spid="_x0000_s1105" style="position:absolute;left:25463;top:990;width:9792;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14:paraId="1774F86C" w14:textId="77777777" w:rsidR="004021EF" w:rsidRDefault="00286492">
                        <w:pPr>
                          <w:jc w:val="center"/>
                          <w:rPr>
                            <w:sz w:val="18"/>
                            <w:szCs w:val="18"/>
                          </w:rPr>
                        </w:pPr>
                        <w:proofErr w:type="gramStart"/>
                        <w:r>
                          <w:rPr>
                            <w:rFonts w:hint="eastAsia"/>
                            <w:sz w:val="18"/>
                            <w:szCs w:val="18"/>
                          </w:rPr>
                          <w:t>光氧</w:t>
                        </w:r>
                        <w:r>
                          <w:rPr>
                            <w:rFonts w:hint="eastAsia"/>
                            <w:sz w:val="18"/>
                            <w:szCs w:val="18"/>
                          </w:rPr>
                          <w:t>+</w:t>
                        </w:r>
                        <w:proofErr w:type="gramEnd"/>
                        <w:r>
                          <w:rPr>
                            <w:rFonts w:hint="eastAsia"/>
                            <w:sz w:val="18"/>
                            <w:szCs w:val="18"/>
                          </w:rPr>
                          <w:t>活性炭吸附组合装置</w:t>
                        </w:r>
                      </w:p>
                    </w:txbxContent>
                  </v:textbox>
                </v:rect>
                <v:line id="直线 460" o:spid="_x0000_s1106" style="position:absolute;visibility:visible;mso-wrap-style:square" from="35407,2978" to="38849,2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rect id="矩形 461" o:spid="_x0000_s1107" style="position:absolute;left:39071;top:1454;width:11519;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1081F75B" w14:textId="77777777" w:rsidR="004021EF" w:rsidRDefault="00286492">
                        <w:pPr>
                          <w:jc w:val="center"/>
                          <w:rPr>
                            <w:sz w:val="18"/>
                            <w:szCs w:val="18"/>
                          </w:rPr>
                        </w:pPr>
                        <w:r>
                          <w:rPr>
                            <w:rFonts w:hint="eastAsia"/>
                            <w:sz w:val="18"/>
                            <w:szCs w:val="18"/>
                          </w:rPr>
                          <w:t>23m</w:t>
                        </w:r>
                        <w:r>
                          <w:rPr>
                            <w:rFonts w:hint="eastAsia"/>
                            <w:sz w:val="18"/>
                            <w:szCs w:val="18"/>
                          </w:rPr>
                          <w:t>排气筒排放</w:t>
                        </w:r>
                      </w:p>
                      <w:p w14:paraId="64FB1521" w14:textId="77777777" w:rsidR="004021EF" w:rsidRDefault="004021EF"/>
                    </w:txbxContent>
                  </v:textbox>
                </v:rect>
                <w10:wrap type="square" anchorx="margin" anchory="margin"/>
              </v:group>
            </w:pict>
          </mc:Fallback>
        </mc:AlternateContent>
      </w:r>
      <w:r>
        <w:rPr>
          <w:b/>
          <w:color w:val="000000" w:themeColor="text1"/>
          <w:sz w:val="24"/>
        </w:rPr>
        <w:t>图</w:t>
      </w:r>
      <w:r>
        <w:rPr>
          <w:b/>
          <w:color w:val="000000" w:themeColor="text1"/>
          <w:sz w:val="24"/>
        </w:rPr>
        <w:t xml:space="preserve">4-1     </w:t>
      </w:r>
      <w:r>
        <w:rPr>
          <w:b/>
          <w:color w:val="000000" w:themeColor="text1"/>
          <w:sz w:val="24"/>
        </w:rPr>
        <w:t>有机废气处理工艺流程图</w:t>
      </w:r>
    </w:p>
    <w:p w14:paraId="10C009D6" w14:textId="77777777" w:rsidR="004021EF" w:rsidRDefault="00286492">
      <w:pPr>
        <w:spacing w:line="360" w:lineRule="auto"/>
        <w:jc w:val="center"/>
        <w:rPr>
          <w:b/>
          <w:color w:val="000000" w:themeColor="text1"/>
          <w:sz w:val="24"/>
        </w:rPr>
      </w:pPr>
      <w:r>
        <w:rPr>
          <w:noProof/>
        </w:rPr>
        <w:drawing>
          <wp:inline distT="0" distB="0" distL="0" distR="0" wp14:anchorId="0FB24B8A" wp14:editId="4608B404">
            <wp:extent cx="2383155" cy="3178175"/>
            <wp:effectExtent l="0" t="0" r="0" b="3175"/>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9" cstate="email">
                      <a:extLst>
                        <a:ext uri="{28A0092B-C50C-407E-A947-70E740481C1C}">
                          <a14:useLocalDpi xmlns:a14="http://schemas.microsoft.com/office/drawing/2010/main"/>
                        </a:ext>
                      </a:extLst>
                    </a:blip>
                    <a:stretch>
                      <a:fillRect/>
                    </a:stretch>
                  </pic:blipFill>
                  <pic:spPr>
                    <a:xfrm>
                      <a:off x="0" y="0"/>
                      <a:ext cx="2388572" cy="3184860"/>
                    </a:xfrm>
                    <a:prstGeom prst="rect">
                      <a:avLst/>
                    </a:prstGeom>
                  </pic:spPr>
                </pic:pic>
              </a:graphicData>
            </a:graphic>
          </wp:inline>
        </w:drawing>
      </w:r>
      <w:r>
        <w:rPr>
          <w:noProof/>
        </w:rPr>
        <w:drawing>
          <wp:inline distT="0" distB="0" distL="0" distR="0" wp14:anchorId="56EED0D9" wp14:editId="22CEF50B">
            <wp:extent cx="2383155" cy="3178175"/>
            <wp:effectExtent l="0" t="0" r="0" b="3175"/>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20" cstate="email">
                      <a:extLst>
                        <a:ext uri="{28A0092B-C50C-407E-A947-70E740481C1C}">
                          <a14:useLocalDpi xmlns:a14="http://schemas.microsoft.com/office/drawing/2010/main"/>
                        </a:ext>
                      </a:extLst>
                    </a:blip>
                    <a:stretch>
                      <a:fillRect/>
                    </a:stretch>
                  </pic:blipFill>
                  <pic:spPr>
                    <a:xfrm>
                      <a:off x="0" y="0"/>
                      <a:ext cx="2390059" cy="3186841"/>
                    </a:xfrm>
                    <a:prstGeom prst="rect">
                      <a:avLst/>
                    </a:prstGeom>
                  </pic:spPr>
                </pic:pic>
              </a:graphicData>
            </a:graphic>
          </wp:inline>
        </w:drawing>
      </w:r>
    </w:p>
    <w:p w14:paraId="3245FE15" w14:textId="77777777" w:rsidR="004021EF" w:rsidRDefault="00286492">
      <w:pPr>
        <w:spacing w:line="360" w:lineRule="auto"/>
        <w:jc w:val="center"/>
        <w:rPr>
          <w:b/>
          <w:color w:val="000000" w:themeColor="text1"/>
          <w:sz w:val="24"/>
        </w:rPr>
      </w:pPr>
      <w:r>
        <w:rPr>
          <w:noProof/>
        </w:rPr>
        <w:lastRenderedPageBreak/>
        <w:drawing>
          <wp:inline distT="0" distB="0" distL="0" distR="0" wp14:anchorId="789B6329" wp14:editId="7C3816A0">
            <wp:extent cx="5274310" cy="3956050"/>
            <wp:effectExtent l="0" t="0" r="2540" b="635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21" cstate="email">
                      <a:extLst>
                        <a:ext uri="{28A0092B-C50C-407E-A947-70E740481C1C}">
                          <a14:useLocalDpi xmlns:a14="http://schemas.microsoft.com/office/drawing/2010/main"/>
                        </a:ext>
                      </a:extLst>
                    </a:blip>
                    <a:stretch>
                      <a:fillRect/>
                    </a:stretch>
                  </pic:blipFill>
                  <pic:spPr>
                    <a:xfrm>
                      <a:off x="0" y="0"/>
                      <a:ext cx="5274310" cy="3956050"/>
                    </a:xfrm>
                    <a:prstGeom prst="rect">
                      <a:avLst/>
                    </a:prstGeom>
                  </pic:spPr>
                </pic:pic>
              </a:graphicData>
            </a:graphic>
          </wp:inline>
        </w:drawing>
      </w:r>
      <w:r>
        <w:rPr>
          <w:noProof/>
        </w:rPr>
        <w:drawing>
          <wp:inline distT="0" distB="0" distL="0" distR="0" wp14:anchorId="0EC8E659" wp14:editId="4C399F4D">
            <wp:extent cx="4037965" cy="302895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2" cstate="email">
                      <a:extLst>
                        <a:ext uri="{28A0092B-C50C-407E-A947-70E740481C1C}">
                          <a14:useLocalDpi xmlns:a14="http://schemas.microsoft.com/office/drawing/2010/main"/>
                        </a:ext>
                      </a:extLst>
                    </a:blip>
                    <a:stretch>
                      <a:fillRect/>
                    </a:stretch>
                  </pic:blipFill>
                  <pic:spPr>
                    <a:xfrm>
                      <a:off x="0" y="0"/>
                      <a:ext cx="4045010" cy="3034002"/>
                    </a:xfrm>
                    <a:prstGeom prst="rect">
                      <a:avLst/>
                    </a:prstGeom>
                  </pic:spPr>
                </pic:pic>
              </a:graphicData>
            </a:graphic>
          </wp:inline>
        </w:drawing>
      </w:r>
      <w:r>
        <w:rPr>
          <w:noProof/>
        </w:rPr>
        <w:lastRenderedPageBreak/>
        <w:drawing>
          <wp:inline distT="0" distB="0" distL="0" distR="0" wp14:anchorId="59A124F0" wp14:editId="1612EE78">
            <wp:extent cx="3781425" cy="2835910"/>
            <wp:effectExtent l="0" t="0" r="0" b="254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3" cstate="email">
                      <a:extLst>
                        <a:ext uri="{28A0092B-C50C-407E-A947-70E740481C1C}">
                          <a14:useLocalDpi xmlns:a14="http://schemas.microsoft.com/office/drawing/2010/main"/>
                        </a:ext>
                      </a:extLst>
                    </a:blip>
                    <a:stretch>
                      <a:fillRect/>
                    </a:stretch>
                  </pic:blipFill>
                  <pic:spPr>
                    <a:xfrm>
                      <a:off x="0" y="0"/>
                      <a:ext cx="3791734" cy="2844028"/>
                    </a:xfrm>
                    <a:prstGeom prst="rect">
                      <a:avLst/>
                    </a:prstGeom>
                  </pic:spPr>
                </pic:pic>
              </a:graphicData>
            </a:graphic>
          </wp:inline>
        </w:drawing>
      </w:r>
    </w:p>
    <w:p w14:paraId="42312CF7" w14:textId="77777777" w:rsidR="004021EF" w:rsidRDefault="00286492">
      <w:pPr>
        <w:pStyle w:val="a0"/>
        <w:ind w:left="0"/>
        <w:jc w:val="center"/>
        <w:rPr>
          <w:rFonts w:hint="default"/>
        </w:rPr>
      </w:pPr>
      <w:r>
        <w:rPr>
          <w:noProof/>
        </w:rPr>
        <w:lastRenderedPageBreak/>
        <w:drawing>
          <wp:inline distT="0" distB="0" distL="0" distR="0" wp14:anchorId="6F533EEB" wp14:editId="67A1A897">
            <wp:extent cx="3121660" cy="4162425"/>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4" cstate="email">
                      <a:extLst>
                        <a:ext uri="{28A0092B-C50C-407E-A947-70E740481C1C}">
                          <a14:useLocalDpi xmlns:a14="http://schemas.microsoft.com/office/drawing/2010/main"/>
                        </a:ext>
                      </a:extLst>
                    </a:blip>
                    <a:stretch>
                      <a:fillRect/>
                    </a:stretch>
                  </pic:blipFill>
                  <pic:spPr>
                    <a:xfrm>
                      <a:off x="0" y="0"/>
                      <a:ext cx="3131096" cy="4174918"/>
                    </a:xfrm>
                    <a:prstGeom prst="rect">
                      <a:avLst/>
                    </a:prstGeom>
                  </pic:spPr>
                </pic:pic>
              </a:graphicData>
            </a:graphic>
          </wp:inline>
        </w:drawing>
      </w:r>
      <w:r>
        <w:rPr>
          <w:noProof/>
        </w:rPr>
        <w:drawing>
          <wp:inline distT="0" distB="0" distL="0" distR="0" wp14:anchorId="3FCDA65C" wp14:editId="4F73FAC7">
            <wp:extent cx="4660265" cy="3495675"/>
            <wp:effectExtent l="0" t="0" r="6985"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5" cstate="email">
                      <a:extLst>
                        <a:ext uri="{28A0092B-C50C-407E-A947-70E740481C1C}">
                          <a14:useLocalDpi xmlns:a14="http://schemas.microsoft.com/office/drawing/2010/main"/>
                        </a:ext>
                      </a:extLst>
                    </a:blip>
                    <a:stretch>
                      <a:fillRect/>
                    </a:stretch>
                  </pic:blipFill>
                  <pic:spPr>
                    <a:xfrm>
                      <a:off x="0" y="0"/>
                      <a:ext cx="4664268" cy="3498483"/>
                    </a:xfrm>
                    <a:prstGeom prst="rect">
                      <a:avLst/>
                    </a:prstGeom>
                  </pic:spPr>
                </pic:pic>
              </a:graphicData>
            </a:graphic>
          </wp:inline>
        </w:drawing>
      </w:r>
      <w:r>
        <w:rPr>
          <w:noProof/>
        </w:rPr>
        <w:lastRenderedPageBreak/>
        <w:drawing>
          <wp:inline distT="0" distB="0" distL="0" distR="0" wp14:anchorId="2F687897" wp14:editId="55E6F998">
            <wp:extent cx="2856865" cy="3810000"/>
            <wp:effectExtent l="0" t="0" r="635"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6" cstate="email">
                      <a:extLst>
                        <a:ext uri="{28A0092B-C50C-407E-A947-70E740481C1C}">
                          <a14:useLocalDpi xmlns:a14="http://schemas.microsoft.com/office/drawing/2010/main"/>
                        </a:ext>
                      </a:extLst>
                    </a:blip>
                    <a:stretch>
                      <a:fillRect/>
                    </a:stretch>
                  </pic:blipFill>
                  <pic:spPr>
                    <a:xfrm>
                      <a:off x="0" y="0"/>
                      <a:ext cx="2858705" cy="3811721"/>
                    </a:xfrm>
                    <a:prstGeom prst="rect">
                      <a:avLst/>
                    </a:prstGeom>
                  </pic:spPr>
                </pic:pic>
              </a:graphicData>
            </a:graphic>
          </wp:inline>
        </w:drawing>
      </w:r>
    </w:p>
    <w:p w14:paraId="7396E88D" w14:textId="77777777" w:rsidR="004021EF" w:rsidRDefault="00286492">
      <w:pPr>
        <w:pStyle w:val="a0"/>
        <w:ind w:left="0"/>
        <w:jc w:val="center"/>
        <w:rPr>
          <w:rFonts w:hint="default"/>
          <w:b/>
        </w:rPr>
      </w:pPr>
      <w:r>
        <w:rPr>
          <w:b/>
        </w:rPr>
        <w:t>管道+UV光催化氧化+活性炭吸附装置+排气筒</w:t>
      </w:r>
    </w:p>
    <w:p w14:paraId="7F646DD8" w14:textId="77777777" w:rsidR="004021EF" w:rsidRDefault="00286492">
      <w:pPr>
        <w:pStyle w:val="3"/>
        <w:rPr>
          <w:color w:val="000000" w:themeColor="text1"/>
          <w:sz w:val="24"/>
          <w:szCs w:val="24"/>
        </w:rPr>
      </w:pPr>
      <w:bookmarkStart w:id="76" w:name="_Toc6231386"/>
      <w:r>
        <w:rPr>
          <w:color w:val="000000" w:themeColor="text1"/>
          <w:sz w:val="24"/>
          <w:szCs w:val="24"/>
        </w:rPr>
        <w:t xml:space="preserve">4.1.3 </w:t>
      </w:r>
      <w:r>
        <w:rPr>
          <w:color w:val="000000" w:themeColor="text1"/>
          <w:sz w:val="24"/>
          <w:szCs w:val="24"/>
        </w:rPr>
        <w:t>噪声</w:t>
      </w:r>
      <w:bookmarkEnd w:id="73"/>
      <w:bookmarkEnd w:id="74"/>
      <w:bookmarkEnd w:id="75"/>
      <w:bookmarkEnd w:id="76"/>
    </w:p>
    <w:p w14:paraId="4AD6E4CA" w14:textId="77777777" w:rsidR="004021EF" w:rsidRDefault="00286492">
      <w:pPr>
        <w:pStyle w:val="a0"/>
        <w:overflowPunct w:val="0"/>
        <w:spacing w:before="0" w:line="360" w:lineRule="auto"/>
        <w:ind w:left="0" w:firstLineChars="200" w:firstLine="480"/>
        <w:jc w:val="both"/>
        <w:rPr>
          <w:rFonts w:ascii="Times New Roman" w:hAnsi="Times New Roman" w:hint="default"/>
          <w:color w:val="000000" w:themeColor="text1"/>
          <w:sz w:val="24"/>
          <w:szCs w:val="24"/>
        </w:rPr>
      </w:pPr>
      <w:r>
        <w:rPr>
          <w:rFonts w:ascii="Times New Roman" w:hAnsi="Times New Roman" w:hint="default"/>
          <w:color w:val="000000" w:themeColor="text1"/>
          <w:sz w:val="24"/>
        </w:rPr>
        <w:t>厂区内噪声污染主要来机械设备噪声。经隔声、减振等工程治理措施后其声源噪声可控制在</w:t>
      </w:r>
      <w:r>
        <w:rPr>
          <w:rFonts w:ascii="Times New Roman" w:hAnsi="Times New Roman" w:hint="default"/>
          <w:color w:val="000000" w:themeColor="text1"/>
          <w:sz w:val="24"/>
        </w:rPr>
        <w:t>65</w:t>
      </w:r>
      <w:r>
        <w:rPr>
          <w:rFonts w:ascii="Times New Roman" w:hAnsi="Times New Roman" w:hint="default"/>
          <w:color w:val="000000" w:themeColor="text1"/>
          <w:sz w:val="24"/>
        </w:rPr>
        <w:t>～</w:t>
      </w:r>
      <w:r>
        <w:rPr>
          <w:rFonts w:ascii="Times New Roman" w:hAnsi="Times New Roman" w:hint="default"/>
          <w:color w:val="000000" w:themeColor="text1"/>
          <w:sz w:val="24"/>
        </w:rPr>
        <w:t>70dB</w:t>
      </w:r>
      <w:r>
        <w:rPr>
          <w:rFonts w:ascii="Times New Roman" w:hAnsi="Times New Roman" w:hint="default"/>
          <w:color w:val="000000" w:themeColor="text1"/>
          <w:sz w:val="24"/>
        </w:rPr>
        <w:t>（</w:t>
      </w:r>
      <w:r>
        <w:rPr>
          <w:rFonts w:ascii="Times New Roman" w:hAnsi="Times New Roman" w:hint="default"/>
          <w:color w:val="000000" w:themeColor="text1"/>
          <w:sz w:val="24"/>
        </w:rPr>
        <w:t>A</w:t>
      </w:r>
      <w:r>
        <w:rPr>
          <w:rFonts w:ascii="Times New Roman" w:hAnsi="Times New Roman" w:hint="default"/>
          <w:color w:val="000000" w:themeColor="text1"/>
          <w:sz w:val="24"/>
        </w:rPr>
        <w:t>）。本项目的主要噪声治理措施详见</w:t>
      </w:r>
      <w:r>
        <w:rPr>
          <w:rFonts w:ascii="Times New Roman" w:hAnsi="Times New Roman" w:hint="default"/>
          <w:color w:val="000000" w:themeColor="text1"/>
          <w:sz w:val="24"/>
          <w:szCs w:val="24"/>
        </w:rPr>
        <w:t>表</w:t>
      </w:r>
      <w:r>
        <w:rPr>
          <w:rFonts w:ascii="Times New Roman" w:hAnsi="Times New Roman" w:hint="default"/>
          <w:color w:val="000000" w:themeColor="text1"/>
          <w:sz w:val="24"/>
          <w:szCs w:val="24"/>
        </w:rPr>
        <w:t>4-3</w:t>
      </w:r>
      <w:r>
        <w:rPr>
          <w:rFonts w:ascii="Times New Roman" w:hAnsi="Times New Roman" w:hint="default"/>
          <w:color w:val="000000" w:themeColor="text1"/>
          <w:sz w:val="24"/>
          <w:szCs w:val="24"/>
        </w:rPr>
        <w:t>。</w:t>
      </w:r>
    </w:p>
    <w:p w14:paraId="3113F3D3" w14:textId="77777777" w:rsidR="004021EF" w:rsidRDefault="00286492">
      <w:pPr>
        <w:pStyle w:val="a0"/>
        <w:kinsoku w:val="0"/>
        <w:overflowPunct w:val="0"/>
        <w:spacing w:before="0"/>
        <w:ind w:left="0"/>
        <w:jc w:val="center"/>
        <w:rPr>
          <w:rFonts w:ascii="Times New Roman" w:hAnsi="Times New Roman" w:hint="default"/>
          <w:b/>
          <w:color w:val="000000" w:themeColor="text1"/>
          <w:sz w:val="24"/>
          <w:szCs w:val="24"/>
        </w:rPr>
      </w:pPr>
      <w:r>
        <w:rPr>
          <w:rFonts w:ascii="Times New Roman" w:hAnsi="Times New Roman" w:hint="default"/>
          <w:b/>
          <w:color w:val="000000" w:themeColor="text1"/>
          <w:sz w:val="24"/>
          <w:szCs w:val="24"/>
        </w:rPr>
        <w:t>表</w:t>
      </w:r>
      <w:r>
        <w:rPr>
          <w:rFonts w:ascii="Times New Roman" w:hAnsi="Times New Roman" w:hint="default"/>
          <w:b/>
          <w:color w:val="000000" w:themeColor="text1"/>
          <w:sz w:val="24"/>
          <w:szCs w:val="24"/>
        </w:rPr>
        <w:t xml:space="preserve"> 4-3 </w:t>
      </w:r>
      <w:r>
        <w:rPr>
          <w:rFonts w:ascii="Times New Roman" w:hAnsi="Times New Roman" w:hint="default"/>
          <w:b/>
          <w:color w:val="000000" w:themeColor="text1"/>
          <w:sz w:val="24"/>
          <w:szCs w:val="24"/>
        </w:rPr>
        <w:t>主要噪声源及防治措施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267"/>
        <w:gridCol w:w="1419"/>
        <w:gridCol w:w="1417"/>
        <w:gridCol w:w="1134"/>
        <w:gridCol w:w="1507"/>
      </w:tblGrid>
      <w:tr w:rsidR="004021EF" w14:paraId="1E9F1F78" w14:textId="77777777">
        <w:trPr>
          <w:trHeight w:val="340"/>
        </w:trPr>
        <w:tc>
          <w:tcPr>
            <w:tcW w:w="572" w:type="dxa"/>
            <w:vAlign w:val="center"/>
          </w:tcPr>
          <w:p w14:paraId="657DA258" w14:textId="77777777" w:rsidR="004021EF" w:rsidRDefault="00286492">
            <w:pPr>
              <w:widowControl w:val="0"/>
              <w:jc w:val="center"/>
              <w:rPr>
                <w:color w:val="000000" w:themeColor="text1"/>
                <w:sz w:val="21"/>
                <w:szCs w:val="21"/>
              </w:rPr>
            </w:pPr>
            <w:r>
              <w:rPr>
                <w:color w:val="000000" w:themeColor="text1"/>
                <w:sz w:val="21"/>
                <w:szCs w:val="21"/>
              </w:rPr>
              <w:t>序号</w:t>
            </w:r>
          </w:p>
        </w:tc>
        <w:tc>
          <w:tcPr>
            <w:tcW w:w="2267" w:type="dxa"/>
            <w:vAlign w:val="center"/>
          </w:tcPr>
          <w:p w14:paraId="1FC9E8C1" w14:textId="77777777" w:rsidR="004021EF" w:rsidRDefault="00286492">
            <w:pPr>
              <w:widowControl w:val="0"/>
              <w:jc w:val="center"/>
              <w:rPr>
                <w:color w:val="000000" w:themeColor="text1"/>
                <w:sz w:val="21"/>
                <w:szCs w:val="21"/>
              </w:rPr>
            </w:pPr>
            <w:r>
              <w:rPr>
                <w:color w:val="000000" w:themeColor="text1"/>
                <w:sz w:val="21"/>
                <w:szCs w:val="21"/>
              </w:rPr>
              <w:t>设备名称</w:t>
            </w:r>
          </w:p>
        </w:tc>
        <w:tc>
          <w:tcPr>
            <w:tcW w:w="1419" w:type="dxa"/>
            <w:vAlign w:val="center"/>
          </w:tcPr>
          <w:p w14:paraId="1FF30556" w14:textId="77777777" w:rsidR="004021EF" w:rsidRDefault="00286492">
            <w:pPr>
              <w:widowControl w:val="0"/>
              <w:jc w:val="center"/>
              <w:rPr>
                <w:color w:val="000000" w:themeColor="text1"/>
                <w:sz w:val="21"/>
                <w:szCs w:val="21"/>
              </w:rPr>
            </w:pPr>
            <w:r>
              <w:rPr>
                <w:color w:val="000000" w:themeColor="text1"/>
                <w:sz w:val="21"/>
                <w:szCs w:val="21"/>
              </w:rPr>
              <w:t>数量（台</w:t>
            </w:r>
            <w:r>
              <w:rPr>
                <w:color w:val="000000" w:themeColor="text1"/>
                <w:sz w:val="21"/>
                <w:szCs w:val="21"/>
              </w:rPr>
              <w:t>/</w:t>
            </w:r>
            <w:r>
              <w:rPr>
                <w:color w:val="000000" w:themeColor="text1"/>
                <w:sz w:val="21"/>
                <w:szCs w:val="21"/>
              </w:rPr>
              <w:t>套）</w:t>
            </w:r>
          </w:p>
        </w:tc>
        <w:tc>
          <w:tcPr>
            <w:tcW w:w="1417" w:type="dxa"/>
            <w:vAlign w:val="center"/>
          </w:tcPr>
          <w:p w14:paraId="49208A2F" w14:textId="77777777" w:rsidR="004021EF" w:rsidRDefault="00286492">
            <w:pPr>
              <w:jc w:val="center"/>
              <w:rPr>
                <w:b/>
                <w:bCs/>
                <w:color w:val="000000" w:themeColor="text1"/>
                <w:sz w:val="21"/>
                <w:szCs w:val="21"/>
              </w:rPr>
            </w:pPr>
            <w:r>
              <w:rPr>
                <w:b/>
                <w:bCs/>
                <w:color w:val="000000" w:themeColor="text1"/>
                <w:sz w:val="21"/>
                <w:szCs w:val="21"/>
              </w:rPr>
              <w:t>源强</w:t>
            </w:r>
          </w:p>
        </w:tc>
        <w:tc>
          <w:tcPr>
            <w:tcW w:w="1134" w:type="dxa"/>
            <w:vAlign w:val="center"/>
          </w:tcPr>
          <w:p w14:paraId="00621408" w14:textId="77777777" w:rsidR="004021EF" w:rsidRDefault="00286492">
            <w:pPr>
              <w:jc w:val="center"/>
              <w:rPr>
                <w:b/>
                <w:bCs/>
                <w:color w:val="000000" w:themeColor="text1"/>
                <w:sz w:val="21"/>
                <w:szCs w:val="21"/>
              </w:rPr>
            </w:pPr>
            <w:r>
              <w:rPr>
                <w:b/>
                <w:bCs/>
                <w:color w:val="000000" w:themeColor="text1"/>
                <w:sz w:val="21"/>
                <w:szCs w:val="21"/>
              </w:rPr>
              <w:t>位置</w:t>
            </w:r>
          </w:p>
        </w:tc>
        <w:tc>
          <w:tcPr>
            <w:tcW w:w="1507" w:type="dxa"/>
            <w:vAlign w:val="center"/>
          </w:tcPr>
          <w:p w14:paraId="4DA71A0C" w14:textId="77777777" w:rsidR="004021EF" w:rsidRDefault="00286492">
            <w:pPr>
              <w:jc w:val="center"/>
              <w:rPr>
                <w:b/>
                <w:bCs/>
                <w:color w:val="000000" w:themeColor="text1"/>
                <w:sz w:val="21"/>
                <w:szCs w:val="21"/>
              </w:rPr>
            </w:pPr>
            <w:r>
              <w:rPr>
                <w:b/>
                <w:bCs/>
                <w:color w:val="000000" w:themeColor="text1"/>
                <w:sz w:val="21"/>
                <w:szCs w:val="21"/>
              </w:rPr>
              <w:t>治理设施</w:t>
            </w:r>
          </w:p>
        </w:tc>
      </w:tr>
      <w:tr w:rsidR="004021EF" w14:paraId="7A7589C8" w14:textId="77777777">
        <w:trPr>
          <w:trHeight w:val="340"/>
        </w:trPr>
        <w:tc>
          <w:tcPr>
            <w:tcW w:w="572" w:type="dxa"/>
            <w:vAlign w:val="center"/>
          </w:tcPr>
          <w:p w14:paraId="5987100A" w14:textId="77777777" w:rsidR="004021EF" w:rsidRDefault="00286492">
            <w:pPr>
              <w:widowControl w:val="0"/>
              <w:jc w:val="center"/>
              <w:rPr>
                <w:color w:val="000000" w:themeColor="text1"/>
                <w:sz w:val="21"/>
                <w:szCs w:val="21"/>
              </w:rPr>
            </w:pPr>
            <w:r>
              <w:rPr>
                <w:color w:val="000000" w:themeColor="text1"/>
                <w:sz w:val="21"/>
                <w:szCs w:val="21"/>
              </w:rPr>
              <w:t>1</w:t>
            </w:r>
          </w:p>
        </w:tc>
        <w:tc>
          <w:tcPr>
            <w:tcW w:w="2267" w:type="dxa"/>
            <w:vAlign w:val="center"/>
          </w:tcPr>
          <w:p w14:paraId="2D7F3A7B" w14:textId="77777777" w:rsidR="004021EF" w:rsidRDefault="00286492">
            <w:pPr>
              <w:jc w:val="center"/>
              <w:textAlignment w:val="center"/>
              <w:rPr>
                <w:color w:val="000000" w:themeColor="text1"/>
                <w:sz w:val="21"/>
                <w:szCs w:val="21"/>
              </w:rPr>
            </w:pPr>
            <w:r>
              <w:rPr>
                <w:color w:val="000000" w:themeColor="text1"/>
                <w:sz w:val="21"/>
                <w:szCs w:val="21"/>
                <w:lang w:bidi="ar"/>
              </w:rPr>
              <w:t>EPS</w:t>
            </w:r>
            <w:r>
              <w:rPr>
                <w:color w:val="000000" w:themeColor="text1"/>
                <w:sz w:val="21"/>
                <w:szCs w:val="21"/>
                <w:lang w:bidi="ar"/>
              </w:rPr>
              <w:t>成型机</w:t>
            </w:r>
          </w:p>
        </w:tc>
        <w:tc>
          <w:tcPr>
            <w:tcW w:w="1419" w:type="dxa"/>
            <w:vAlign w:val="center"/>
          </w:tcPr>
          <w:p w14:paraId="04F35B47" w14:textId="77777777" w:rsidR="004021EF" w:rsidRDefault="00286492">
            <w:pPr>
              <w:jc w:val="center"/>
              <w:textAlignment w:val="center"/>
              <w:rPr>
                <w:color w:val="000000" w:themeColor="text1"/>
                <w:sz w:val="21"/>
                <w:szCs w:val="21"/>
              </w:rPr>
            </w:pPr>
            <w:r>
              <w:rPr>
                <w:color w:val="000000" w:themeColor="text1"/>
                <w:sz w:val="21"/>
                <w:szCs w:val="21"/>
                <w:lang w:bidi="ar"/>
              </w:rPr>
              <w:t>12</w:t>
            </w:r>
            <w:r>
              <w:rPr>
                <w:color w:val="000000" w:themeColor="text1"/>
                <w:sz w:val="21"/>
                <w:szCs w:val="21"/>
                <w:lang w:bidi="ar"/>
              </w:rPr>
              <w:t>台</w:t>
            </w:r>
          </w:p>
        </w:tc>
        <w:tc>
          <w:tcPr>
            <w:tcW w:w="1417" w:type="dxa"/>
            <w:vAlign w:val="center"/>
          </w:tcPr>
          <w:p w14:paraId="07015710" w14:textId="77777777" w:rsidR="004021EF" w:rsidRDefault="00286492">
            <w:pPr>
              <w:jc w:val="center"/>
              <w:textAlignment w:val="center"/>
              <w:rPr>
                <w:color w:val="000000" w:themeColor="text1"/>
                <w:sz w:val="21"/>
                <w:szCs w:val="21"/>
              </w:rPr>
            </w:pPr>
            <w:r>
              <w:rPr>
                <w:color w:val="000000" w:themeColor="text1"/>
                <w:sz w:val="21"/>
                <w:szCs w:val="21"/>
              </w:rPr>
              <w:t>75~85</w:t>
            </w:r>
          </w:p>
        </w:tc>
        <w:tc>
          <w:tcPr>
            <w:tcW w:w="1134" w:type="dxa"/>
            <w:vMerge w:val="restart"/>
            <w:vAlign w:val="center"/>
          </w:tcPr>
          <w:p w14:paraId="5975B0FD" w14:textId="77777777" w:rsidR="004021EF" w:rsidRDefault="00286492">
            <w:pPr>
              <w:jc w:val="center"/>
              <w:textAlignment w:val="center"/>
              <w:rPr>
                <w:color w:val="000000" w:themeColor="text1"/>
                <w:sz w:val="21"/>
                <w:szCs w:val="21"/>
              </w:rPr>
            </w:pPr>
            <w:r>
              <w:rPr>
                <w:color w:val="000000" w:themeColor="text1"/>
                <w:sz w:val="21"/>
                <w:szCs w:val="21"/>
              </w:rPr>
              <w:t>厂区内部</w:t>
            </w:r>
          </w:p>
        </w:tc>
        <w:tc>
          <w:tcPr>
            <w:tcW w:w="1507" w:type="dxa"/>
            <w:vMerge w:val="restart"/>
            <w:vAlign w:val="center"/>
          </w:tcPr>
          <w:p w14:paraId="1313D240" w14:textId="77777777" w:rsidR="004021EF" w:rsidRDefault="00286492">
            <w:pPr>
              <w:jc w:val="center"/>
              <w:textAlignment w:val="center"/>
              <w:rPr>
                <w:color w:val="000000" w:themeColor="text1"/>
                <w:sz w:val="21"/>
                <w:szCs w:val="21"/>
              </w:rPr>
            </w:pPr>
            <w:r>
              <w:rPr>
                <w:color w:val="000000" w:themeColor="text1"/>
                <w:sz w:val="21"/>
                <w:szCs w:val="21"/>
              </w:rPr>
              <w:t>选用低噪声设备、设置减振基座、室内设置</w:t>
            </w:r>
          </w:p>
        </w:tc>
      </w:tr>
      <w:tr w:rsidR="004021EF" w14:paraId="1094E49F" w14:textId="77777777">
        <w:trPr>
          <w:trHeight w:val="340"/>
        </w:trPr>
        <w:tc>
          <w:tcPr>
            <w:tcW w:w="572" w:type="dxa"/>
            <w:vAlign w:val="center"/>
          </w:tcPr>
          <w:p w14:paraId="0A33C821" w14:textId="77777777" w:rsidR="004021EF" w:rsidRDefault="00286492">
            <w:pPr>
              <w:widowControl w:val="0"/>
              <w:jc w:val="center"/>
              <w:rPr>
                <w:color w:val="000000" w:themeColor="text1"/>
                <w:sz w:val="21"/>
                <w:szCs w:val="21"/>
              </w:rPr>
            </w:pPr>
            <w:r>
              <w:rPr>
                <w:color w:val="000000" w:themeColor="text1"/>
                <w:sz w:val="21"/>
                <w:szCs w:val="21"/>
              </w:rPr>
              <w:t>2</w:t>
            </w:r>
          </w:p>
        </w:tc>
        <w:tc>
          <w:tcPr>
            <w:tcW w:w="2267" w:type="dxa"/>
            <w:vAlign w:val="center"/>
          </w:tcPr>
          <w:p w14:paraId="7F9140DF" w14:textId="77777777" w:rsidR="004021EF" w:rsidRDefault="00286492">
            <w:pPr>
              <w:jc w:val="center"/>
              <w:textAlignment w:val="center"/>
              <w:rPr>
                <w:color w:val="000000" w:themeColor="text1"/>
                <w:sz w:val="21"/>
                <w:szCs w:val="21"/>
              </w:rPr>
            </w:pPr>
            <w:r>
              <w:rPr>
                <w:color w:val="000000" w:themeColor="text1"/>
                <w:sz w:val="21"/>
                <w:szCs w:val="21"/>
                <w:lang w:bidi="ar"/>
              </w:rPr>
              <w:t>蒸汽储能罐</w:t>
            </w:r>
          </w:p>
        </w:tc>
        <w:tc>
          <w:tcPr>
            <w:tcW w:w="1419" w:type="dxa"/>
            <w:vAlign w:val="center"/>
          </w:tcPr>
          <w:p w14:paraId="0272B5A2" w14:textId="77777777" w:rsidR="004021EF" w:rsidRDefault="00286492">
            <w:pPr>
              <w:jc w:val="center"/>
              <w:textAlignment w:val="center"/>
              <w:rPr>
                <w:color w:val="000000" w:themeColor="text1"/>
                <w:sz w:val="21"/>
                <w:szCs w:val="21"/>
              </w:rPr>
            </w:pPr>
            <w:r>
              <w:rPr>
                <w:color w:val="000000" w:themeColor="text1"/>
                <w:sz w:val="21"/>
                <w:szCs w:val="21"/>
                <w:lang w:bidi="ar"/>
              </w:rPr>
              <w:t>1</w:t>
            </w:r>
            <w:r>
              <w:rPr>
                <w:color w:val="000000" w:themeColor="text1"/>
                <w:sz w:val="21"/>
                <w:szCs w:val="21"/>
                <w:lang w:bidi="ar"/>
              </w:rPr>
              <w:t>台</w:t>
            </w:r>
          </w:p>
        </w:tc>
        <w:tc>
          <w:tcPr>
            <w:tcW w:w="1417" w:type="dxa"/>
            <w:vAlign w:val="center"/>
          </w:tcPr>
          <w:p w14:paraId="05AEBCD4" w14:textId="77777777" w:rsidR="004021EF" w:rsidRDefault="00286492">
            <w:pPr>
              <w:jc w:val="center"/>
              <w:textAlignment w:val="center"/>
              <w:rPr>
                <w:color w:val="000000" w:themeColor="text1"/>
                <w:sz w:val="21"/>
                <w:szCs w:val="21"/>
              </w:rPr>
            </w:pPr>
            <w:r>
              <w:rPr>
                <w:color w:val="000000" w:themeColor="text1"/>
                <w:sz w:val="21"/>
                <w:szCs w:val="21"/>
              </w:rPr>
              <w:t>70~85</w:t>
            </w:r>
          </w:p>
        </w:tc>
        <w:tc>
          <w:tcPr>
            <w:tcW w:w="1134" w:type="dxa"/>
            <w:vMerge/>
            <w:vAlign w:val="center"/>
          </w:tcPr>
          <w:p w14:paraId="1B8ED49B" w14:textId="77777777" w:rsidR="004021EF" w:rsidRDefault="004021EF">
            <w:pPr>
              <w:jc w:val="center"/>
              <w:textAlignment w:val="center"/>
              <w:rPr>
                <w:color w:val="000000" w:themeColor="text1"/>
                <w:sz w:val="21"/>
                <w:szCs w:val="21"/>
              </w:rPr>
            </w:pPr>
          </w:p>
        </w:tc>
        <w:tc>
          <w:tcPr>
            <w:tcW w:w="1507" w:type="dxa"/>
            <w:vMerge/>
          </w:tcPr>
          <w:p w14:paraId="517F02A2" w14:textId="77777777" w:rsidR="004021EF" w:rsidRDefault="004021EF">
            <w:pPr>
              <w:jc w:val="center"/>
              <w:textAlignment w:val="center"/>
              <w:rPr>
                <w:color w:val="000000" w:themeColor="text1"/>
                <w:sz w:val="21"/>
                <w:szCs w:val="21"/>
              </w:rPr>
            </w:pPr>
          </w:p>
        </w:tc>
      </w:tr>
      <w:tr w:rsidR="004021EF" w14:paraId="39CE0911" w14:textId="77777777">
        <w:trPr>
          <w:trHeight w:val="340"/>
        </w:trPr>
        <w:tc>
          <w:tcPr>
            <w:tcW w:w="572" w:type="dxa"/>
            <w:vAlign w:val="center"/>
          </w:tcPr>
          <w:p w14:paraId="3B1368CD" w14:textId="77777777" w:rsidR="004021EF" w:rsidRDefault="00286492">
            <w:pPr>
              <w:widowControl w:val="0"/>
              <w:jc w:val="center"/>
              <w:rPr>
                <w:color w:val="000000" w:themeColor="text1"/>
                <w:sz w:val="21"/>
                <w:szCs w:val="21"/>
              </w:rPr>
            </w:pPr>
            <w:r>
              <w:rPr>
                <w:color w:val="000000" w:themeColor="text1"/>
                <w:sz w:val="21"/>
                <w:szCs w:val="21"/>
              </w:rPr>
              <w:t>3</w:t>
            </w:r>
          </w:p>
        </w:tc>
        <w:tc>
          <w:tcPr>
            <w:tcW w:w="2267" w:type="dxa"/>
            <w:vAlign w:val="center"/>
          </w:tcPr>
          <w:p w14:paraId="72A84D6C" w14:textId="77777777" w:rsidR="004021EF" w:rsidRDefault="00286492">
            <w:pPr>
              <w:jc w:val="center"/>
              <w:textAlignment w:val="center"/>
              <w:rPr>
                <w:color w:val="000000" w:themeColor="text1"/>
                <w:sz w:val="21"/>
                <w:szCs w:val="21"/>
              </w:rPr>
            </w:pPr>
            <w:r>
              <w:rPr>
                <w:color w:val="000000" w:themeColor="text1"/>
                <w:sz w:val="21"/>
                <w:szCs w:val="21"/>
                <w:lang w:bidi="ar"/>
              </w:rPr>
              <w:t>中央真空泵机组</w:t>
            </w:r>
          </w:p>
        </w:tc>
        <w:tc>
          <w:tcPr>
            <w:tcW w:w="1419" w:type="dxa"/>
            <w:vAlign w:val="center"/>
          </w:tcPr>
          <w:p w14:paraId="3DAF16FB" w14:textId="77777777" w:rsidR="004021EF" w:rsidRDefault="00286492">
            <w:pPr>
              <w:jc w:val="center"/>
              <w:textAlignment w:val="center"/>
              <w:rPr>
                <w:color w:val="000000" w:themeColor="text1"/>
                <w:sz w:val="21"/>
                <w:szCs w:val="21"/>
              </w:rPr>
            </w:pPr>
            <w:r>
              <w:rPr>
                <w:color w:val="000000" w:themeColor="text1"/>
                <w:sz w:val="21"/>
                <w:szCs w:val="21"/>
                <w:lang w:bidi="ar"/>
              </w:rPr>
              <w:t>一组</w:t>
            </w:r>
          </w:p>
        </w:tc>
        <w:tc>
          <w:tcPr>
            <w:tcW w:w="1417" w:type="dxa"/>
            <w:vAlign w:val="center"/>
          </w:tcPr>
          <w:p w14:paraId="011160A5" w14:textId="77777777" w:rsidR="004021EF" w:rsidRDefault="00286492">
            <w:pPr>
              <w:jc w:val="center"/>
              <w:textAlignment w:val="center"/>
              <w:rPr>
                <w:color w:val="000000" w:themeColor="text1"/>
                <w:sz w:val="21"/>
                <w:szCs w:val="21"/>
              </w:rPr>
            </w:pPr>
            <w:r>
              <w:rPr>
                <w:color w:val="000000" w:themeColor="text1"/>
                <w:sz w:val="21"/>
                <w:szCs w:val="21"/>
              </w:rPr>
              <w:t>70~85</w:t>
            </w:r>
          </w:p>
        </w:tc>
        <w:tc>
          <w:tcPr>
            <w:tcW w:w="1134" w:type="dxa"/>
            <w:vMerge/>
            <w:vAlign w:val="center"/>
          </w:tcPr>
          <w:p w14:paraId="12B55C08" w14:textId="77777777" w:rsidR="004021EF" w:rsidRDefault="004021EF">
            <w:pPr>
              <w:jc w:val="center"/>
              <w:textAlignment w:val="center"/>
              <w:rPr>
                <w:color w:val="000000" w:themeColor="text1"/>
                <w:sz w:val="21"/>
                <w:szCs w:val="21"/>
              </w:rPr>
            </w:pPr>
          </w:p>
        </w:tc>
        <w:tc>
          <w:tcPr>
            <w:tcW w:w="1507" w:type="dxa"/>
            <w:vMerge/>
          </w:tcPr>
          <w:p w14:paraId="52985A53" w14:textId="77777777" w:rsidR="004021EF" w:rsidRDefault="004021EF">
            <w:pPr>
              <w:jc w:val="center"/>
              <w:textAlignment w:val="center"/>
              <w:rPr>
                <w:color w:val="000000" w:themeColor="text1"/>
                <w:sz w:val="21"/>
                <w:szCs w:val="21"/>
              </w:rPr>
            </w:pPr>
          </w:p>
        </w:tc>
      </w:tr>
      <w:tr w:rsidR="004021EF" w14:paraId="023E3A40" w14:textId="77777777">
        <w:trPr>
          <w:trHeight w:val="340"/>
        </w:trPr>
        <w:tc>
          <w:tcPr>
            <w:tcW w:w="572" w:type="dxa"/>
            <w:vAlign w:val="center"/>
          </w:tcPr>
          <w:p w14:paraId="303EAA57" w14:textId="77777777" w:rsidR="004021EF" w:rsidRDefault="00286492">
            <w:pPr>
              <w:widowControl w:val="0"/>
              <w:jc w:val="center"/>
              <w:rPr>
                <w:color w:val="000000" w:themeColor="text1"/>
                <w:sz w:val="21"/>
                <w:szCs w:val="21"/>
              </w:rPr>
            </w:pPr>
            <w:r>
              <w:rPr>
                <w:color w:val="000000" w:themeColor="text1"/>
                <w:sz w:val="21"/>
                <w:szCs w:val="21"/>
              </w:rPr>
              <w:t>4</w:t>
            </w:r>
          </w:p>
        </w:tc>
        <w:tc>
          <w:tcPr>
            <w:tcW w:w="2267" w:type="dxa"/>
            <w:vAlign w:val="center"/>
          </w:tcPr>
          <w:p w14:paraId="6F19AB49" w14:textId="77777777" w:rsidR="004021EF" w:rsidRDefault="00286492">
            <w:pPr>
              <w:jc w:val="center"/>
              <w:textAlignment w:val="center"/>
              <w:rPr>
                <w:color w:val="000000" w:themeColor="text1"/>
                <w:sz w:val="21"/>
                <w:szCs w:val="21"/>
                <w:lang w:bidi="ar"/>
              </w:rPr>
            </w:pPr>
            <w:r>
              <w:rPr>
                <w:color w:val="000000" w:themeColor="text1"/>
                <w:sz w:val="21"/>
                <w:szCs w:val="21"/>
                <w:lang w:bidi="ar"/>
              </w:rPr>
              <w:t>蒸汽发生器</w:t>
            </w:r>
          </w:p>
        </w:tc>
        <w:tc>
          <w:tcPr>
            <w:tcW w:w="1419" w:type="dxa"/>
            <w:vAlign w:val="center"/>
          </w:tcPr>
          <w:p w14:paraId="46CD0E00" w14:textId="77777777" w:rsidR="004021EF" w:rsidRDefault="00286492">
            <w:pPr>
              <w:jc w:val="center"/>
              <w:textAlignment w:val="center"/>
              <w:rPr>
                <w:color w:val="000000" w:themeColor="text1"/>
                <w:sz w:val="21"/>
                <w:szCs w:val="21"/>
                <w:lang w:bidi="ar"/>
              </w:rPr>
            </w:pPr>
            <w:r>
              <w:rPr>
                <w:color w:val="000000" w:themeColor="text1"/>
                <w:sz w:val="21"/>
                <w:szCs w:val="21"/>
                <w:lang w:bidi="ar"/>
              </w:rPr>
              <w:t>1</w:t>
            </w:r>
            <w:r>
              <w:rPr>
                <w:color w:val="000000" w:themeColor="text1"/>
                <w:sz w:val="21"/>
                <w:szCs w:val="21"/>
                <w:lang w:bidi="ar"/>
              </w:rPr>
              <w:t>台</w:t>
            </w:r>
          </w:p>
        </w:tc>
        <w:tc>
          <w:tcPr>
            <w:tcW w:w="1417" w:type="dxa"/>
            <w:vAlign w:val="center"/>
          </w:tcPr>
          <w:p w14:paraId="439EE0DA" w14:textId="77777777" w:rsidR="004021EF" w:rsidRDefault="00286492">
            <w:pPr>
              <w:jc w:val="center"/>
              <w:textAlignment w:val="center"/>
              <w:rPr>
                <w:color w:val="000000" w:themeColor="text1"/>
                <w:sz w:val="21"/>
                <w:szCs w:val="21"/>
              </w:rPr>
            </w:pPr>
            <w:r>
              <w:rPr>
                <w:color w:val="000000" w:themeColor="text1"/>
                <w:sz w:val="21"/>
                <w:szCs w:val="21"/>
              </w:rPr>
              <w:t>70~85</w:t>
            </w:r>
          </w:p>
        </w:tc>
        <w:tc>
          <w:tcPr>
            <w:tcW w:w="1134" w:type="dxa"/>
            <w:vMerge/>
            <w:vAlign w:val="center"/>
          </w:tcPr>
          <w:p w14:paraId="4124F6A5" w14:textId="77777777" w:rsidR="004021EF" w:rsidRDefault="004021EF">
            <w:pPr>
              <w:jc w:val="center"/>
              <w:textAlignment w:val="center"/>
              <w:rPr>
                <w:color w:val="000000" w:themeColor="text1"/>
                <w:sz w:val="21"/>
                <w:szCs w:val="21"/>
              </w:rPr>
            </w:pPr>
          </w:p>
        </w:tc>
        <w:tc>
          <w:tcPr>
            <w:tcW w:w="1507" w:type="dxa"/>
            <w:vMerge/>
          </w:tcPr>
          <w:p w14:paraId="4216DD8D" w14:textId="77777777" w:rsidR="004021EF" w:rsidRDefault="004021EF">
            <w:pPr>
              <w:jc w:val="center"/>
              <w:textAlignment w:val="center"/>
              <w:rPr>
                <w:color w:val="000000" w:themeColor="text1"/>
                <w:sz w:val="21"/>
                <w:szCs w:val="21"/>
              </w:rPr>
            </w:pPr>
          </w:p>
        </w:tc>
      </w:tr>
      <w:tr w:rsidR="004021EF" w14:paraId="61E97C12" w14:textId="77777777">
        <w:trPr>
          <w:trHeight w:val="340"/>
        </w:trPr>
        <w:tc>
          <w:tcPr>
            <w:tcW w:w="572" w:type="dxa"/>
            <w:vAlign w:val="center"/>
          </w:tcPr>
          <w:p w14:paraId="284D5C6E" w14:textId="77777777" w:rsidR="004021EF" w:rsidRDefault="00286492">
            <w:pPr>
              <w:widowControl w:val="0"/>
              <w:jc w:val="center"/>
              <w:rPr>
                <w:color w:val="000000" w:themeColor="text1"/>
                <w:sz w:val="21"/>
                <w:szCs w:val="21"/>
              </w:rPr>
            </w:pPr>
            <w:r>
              <w:rPr>
                <w:color w:val="000000" w:themeColor="text1"/>
                <w:sz w:val="21"/>
                <w:szCs w:val="21"/>
              </w:rPr>
              <w:t>5</w:t>
            </w:r>
          </w:p>
        </w:tc>
        <w:tc>
          <w:tcPr>
            <w:tcW w:w="2267" w:type="dxa"/>
            <w:vAlign w:val="center"/>
          </w:tcPr>
          <w:p w14:paraId="3ADF9DC3" w14:textId="77777777" w:rsidR="004021EF" w:rsidRDefault="00286492">
            <w:pPr>
              <w:jc w:val="center"/>
              <w:textAlignment w:val="center"/>
              <w:rPr>
                <w:color w:val="000000" w:themeColor="text1"/>
                <w:sz w:val="21"/>
                <w:szCs w:val="21"/>
              </w:rPr>
            </w:pPr>
            <w:r>
              <w:rPr>
                <w:color w:val="000000" w:themeColor="text1"/>
                <w:sz w:val="21"/>
                <w:szCs w:val="21"/>
                <w:lang w:bidi="ar"/>
              </w:rPr>
              <w:t>空压机</w:t>
            </w:r>
          </w:p>
        </w:tc>
        <w:tc>
          <w:tcPr>
            <w:tcW w:w="1419" w:type="dxa"/>
            <w:vAlign w:val="center"/>
          </w:tcPr>
          <w:p w14:paraId="2FB41C5B" w14:textId="77777777" w:rsidR="004021EF" w:rsidRDefault="00286492">
            <w:pPr>
              <w:jc w:val="center"/>
              <w:textAlignment w:val="center"/>
              <w:rPr>
                <w:color w:val="000000" w:themeColor="text1"/>
                <w:sz w:val="21"/>
                <w:szCs w:val="21"/>
              </w:rPr>
            </w:pPr>
            <w:r>
              <w:rPr>
                <w:color w:val="000000" w:themeColor="text1"/>
                <w:sz w:val="21"/>
                <w:szCs w:val="21"/>
                <w:lang w:bidi="ar"/>
              </w:rPr>
              <w:t>2</w:t>
            </w:r>
            <w:r>
              <w:rPr>
                <w:color w:val="000000" w:themeColor="text1"/>
                <w:sz w:val="21"/>
                <w:szCs w:val="21"/>
                <w:lang w:bidi="ar"/>
              </w:rPr>
              <w:t>台</w:t>
            </w:r>
          </w:p>
        </w:tc>
        <w:tc>
          <w:tcPr>
            <w:tcW w:w="1417" w:type="dxa"/>
            <w:vAlign w:val="center"/>
          </w:tcPr>
          <w:p w14:paraId="2BB092B8" w14:textId="77777777" w:rsidR="004021EF" w:rsidRDefault="00286492">
            <w:pPr>
              <w:widowControl w:val="0"/>
              <w:jc w:val="center"/>
              <w:rPr>
                <w:color w:val="000000" w:themeColor="text1"/>
                <w:sz w:val="21"/>
                <w:szCs w:val="21"/>
              </w:rPr>
            </w:pPr>
            <w:r>
              <w:rPr>
                <w:color w:val="000000" w:themeColor="text1"/>
                <w:sz w:val="21"/>
                <w:szCs w:val="21"/>
              </w:rPr>
              <w:t>85~90</w:t>
            </w:r>
          </w:p>
        </w:tc>
        <w:tc>
          <w:tcPr>
            <w:tcW w:w="1134" w:type="dxa"/>
            <w:vMerge/>
            <w:vAlign w:val="center"/>
          </w:tcPr>
          <w:p w14:paraId="2FF97782" w14:textId="77777777" w:rsidR="004021EF" w:rsidRDefault="004021EF">
            <w:pPr>
              <w:widowControl w:val="0"/>
              <w:jc w:val="center"/>
              <w:rPr>
                <w:color w:val="000000" w:themeColor="text1"/>
                <w:sz w:val="21"/>
                <w:szCs w:val="21"/>
              </w:rPr>
            </w:pPr>
          </w:p>
        </w:tc>
        <w:tc>
          <w:tcPr>
            <w:tcW w:w="1507" w:type="dxa"/>
            <w:vMerge/>
          </w:tcPr>
          <w:p w14:paraId="106A87D4" w14:textId="77777777" w:rsidR="004021EF" w:rsidRDefault="004021EF">
            <w:pPr>
              <w:widowControl w:val="0"/>
              <w:jc w:val="center"/>
              <w:rPr>
                <w:color w:val="000000" w:themeColor="text1"/>
                <w:sz w:val="21"/>
                <w:szCs w:val="21"/>
              </w:rPr>
            </w:pPr>
          </w:p>
        </w:tc>
      </w:tr>
      <w:tr w:rsidR="004021EF" w14:paraId="579ED939" w14:textId="77777777">
        <w:trPr>
          <w:trHeight w:val="340"/>
        </w:trPr>
        <w:tc>
          <w:tcPr>
            <w:tcW w:w="572" w:type="dxa"/>
            <w:vAlign w:val="center"/>
          </w:tcPr>
          <w:p w14:paraId="5549B73F" w14:textId="77777777" w:rsidR="004021EF" w:rsidRDefault="00286492">
            <w:pPr>
              <w:widowControl w:val="0"/>
              <w:jc w:val="center"/>
              <w:rPr>
                <w:color w:val="000000" w:themeColor="text1"/>
                <w:sz w:val="21"/>
                <w:szCs w:val="21"/>
              </w:rPr>
            </w:pPr>
            <w:r>
              <w:rPr>
                <w:color w:val="000000" w:themeColor="text1"/>
                <w:sz w:val="21"/>
                <w:szCs w:val="21"/>
              </w:rPr>
              <w:t>6</w:t>
            </w:r>
          </w:p>
        </w:tc>
        <w:tc>
          <w:tcPr>
            <w:tcW w:w="2267" w:type="dxa"/>
            <w:vAlign w:val="center"/>
          </w:tcPr>
          <w:p w14:paraId="0807DDA2" w14:textId="77777777" w:rsidR="004021EF" w:rsidRDefault="00286492">
            <w:pPr>
              <w:jc w:val="center"/>
              <w:textAlignment w:val="center"/>
              <w:rPr>
                <w:color w:val="000000" w:themeColor="text1"/>
                <w:sz w:val="21"/>
                <w:szCs w:val="21"/>
              </w:rPr>
            </w:pPr>
            <w:r>
              <w:rPr>
                <w:color w:val="000000" w:themeColor="text1"/>
                <w:sz w:val="21"/>
                <w:szCs w:val="21"/>
                <w:lang w:bidi="ar"/>
              </w:rPr>
              <w:t>空气储气罐</w:t>
            </w:r>
          </w:p>
        </w:tc>
        <w:tc>
          <w:tcPr>
            <w:tcW w:w="1419" w:type="dxa"/>
            <w:vAlign w:val="center"/>
          </w:tcPr>
          <w:p w14:paraId="30CE38FD" w14:textId="77777777" w:rsidR="004021EF" w:rsidRDefault="00286492">
            <w:pPr>
              <w:jc w:val="center"/>
              <w:textAlignment w:val="center"/>
              <w:rPr>
                <w:color w:val="000000" w:themeColor="text1"/>
                <w:sz w:val="21"/>
                <w:szCs w:val="21"/>
              </w:rPr>
            </w:pPr>
            <w:r>
              <w:rPr>
                <w:color w:val="000000" w:themeColor="text1"/>
                <w:sz w:val="21"/>
                <w:szCs w:val="21"/>
                <w:lang w:bidi="ar"/>
              </w:rPr>
              <w:t>2</w:t>
            </w:r>
            <w:r>
              <w:rPr>
                <w:color w:val="000000" w:themeColor="text1"/>
                <w:sz w:val="21"/>
                <w:szCs w:val="21"/>
                <w:lang w:bidi="ar"/>
              </w:rPr>
              <w:t>个</w:t>
            </w:r>
          </w:p>
        </w:tc>
        <w:tc>
          <w:tcPr>
            <w:tcW w:w="1417" w:type="dxa"/>
            <w:vAlign w:val="center"/>
          </w:tcPr>
          <w:p w14:paraId="726D1108" w14:textId="77777777" w:rsidR="004021EF" w:rsidRDefault="00286492">
            <w:pPr>
              <w:widowControl w:val="0"/>
              <w:jc w:val="center"/>
              <w:rPr>
                <w:color w:val="000000" w:themeColor="text1"/>
                <w:sz w:val="21"/>
                <w:szCs w:val="21"/>
              </w:rPr>
            </w:pPr>
            <w:r>
              <w:rPr>
                <w:color w:val="000000" w:themeColor="text1"/>
                <w:sz w:val="21"/>
                <w:szCs w:val="21"/>
              </w:rPr>
              <w:t>70~85</w:t>
            </w:r>
          </w:p>
        </w:tc>
        <w:tc>
          <w:tcPr>
            <w:tcW w:w="1134" w:type="dxa"/>
            <w:vMerge/>
            <w:vAlign w:val="center"/>
          </w:tcPr>
          <w:p w14:paraId="5D3358EA" w14:textId="77777777" w:rsidR="004021EF" w:rsidRDefault="004021EF">
            <w:pPr>
              <w:widowControl w:val="0"/>
              <w:jc w:val="center"/>
              <w:rPr>
                <w:color w:val="000000" w:themeColor="text1"/>
                <w:sz w:val="21"/>
                <w:szCs w:val="21"/>
              </w:rPr>
            </w:pPr>
          </w:p>
        </w:tc>
        <w:tc>
          <w:tcPr>
            <w:tcW w:w="1507" w:type="dxa"/>
            <w:vMerge/>
          </w:tcPr>
          <w:p w14:paraId="15E6F056" w14:textId="77777777" w:rsidR="004021EF" w:rsidRDefault="004021EF">
            <w:pPr>
              <w:widowControl w:val="0"/>
              <w:jc w:val="center"/>
              <w:rPr>
                <w:color w:val="000000" w:themeColor="text1"/>
                <w:sz w:val="21"/>
                <w:szCs w:val="21"/>
              </w:rPr>
            </w:pPr>
          </w:p>
        </w:tc>
      </w:tr>
      <w:tr w:rsidR="004021EF" w14:paraId="49691A81" w14:textId="77777777">
        <w:trPr>
          <w:trHeight w:val="340"/>
        </w:trPr>
        <w:tc>
          <w:tcPr>
            <w:tcW w:w="572" w:type="dxa"/>
            <w:vAlign w:val="center"/>
          </w:tcPr>
          <w:p w14:paraId="04005293" w14:textId="77777777" w:rsidR="004021EF" w:rsidRDefault="00286492">
            <w:pPr>
              <w:widowControl w:val="0"/>
              <w:jc w:val="center"/>
              <w:rPr>
                <w:color w:val="000000" w:themeColor="text1"/>
                <w:sz w:val="21"/>
                <w:szCs w:val="21"/>
              </w:rPr>
            </w:pPr>
            <w:r>
              <w:rPr>
                <w:color w:val="000000" w:themeColor="text1"/>
                <w:sz w:val="21"/>
                <w:szCs w:val="21"/>
              </w:rPr>
              <w:t>7</w:t>
            </w:r>
          </w:p>
        </w:tc>
        <w:tc>
          <w:tcPr>
            <w:tcW w:w="2267" w:type="dxa"/>
            <w:vAlign w:val="center"/>
          </w:tcPr>
          <w:p w14:paraId="1B6C9657" w14:textId="77777777" w:rsidR="004021EF" w:rsidRDefault="00286492">
            <w:pPr>
              <w:jc w:val="center"/>
              <w:textAlignment w:val="center"/>
              <w:rPr>
                <w:color w:val="000000" w:themeColor="text1"/>
                <w:sz w:val="21"/>
                <w:szCs w:val="21"/>
              </w:rPr>
            </w:pPr>
            <w:r>
              <w:rPr>
                <w:color w:val="000000" w:themeColor="text1"/>
                <w:sz w:val="21"/>
                <w:szCs w:val="21"/>
                <w:lang w:bidi="ar"/>
              </w:rPr>
              <w:t>预发机</w:t>
            </w:r>
          </w:p>
        </w:tc>
        <w:tc>
          <w:tcPr>
            <w:tcW w:w="1419" w:type="dxa"/>
            <w:vAlign w:val="center"/>
          </w:tcPr>
          <w:p w14:paraId="2FD03F47" w14:textId="77777777" w:rsidR="004021EF" w:rsidRDefault="00286492">
            <w:pPr>
              <w:jc w:val="center"/>
              <w:textAlignment w:val="center"/>
              <w:rPr>
                <w:color w:val="000000" w:themeColor="text1"/>
                <w:sz w:val="21"/>
                <w:szCs w:val="21"/>
              </w:rPr>
            </w:pPr>
            <w:r>
              <w:rPr>
                <w:color w:val="000000" w:themeColor="text1"/>
                <w:sz w:val="21"/>
                <w:szCs w:val="21"/>
                <w:lang w:bidi="ar"/>
              </w:rPr>
              <w:t>1</w:t>
            </w:r>
            <w:r>
              <w:rPr>
                <w:color w:val="000000" w:themeColor="text1"/>
                <w:sz w:val="21"/>
                <w:szCs w:val="21"/>
                <w:lang w:bidi="ar"/>
              </w:rPr>
              <w:t>台</w:t>
            </w:r>
          </w:p>
        </w:tc>
        <w:tc>
          <w:tcPr>
            <w:tcW w:w="1417" w:type="dxa"/>
            <w:vAlign w:val="center"/>
          </w:tcPr>
          <w:p w14:paraId="63185F0F" w14:textId="77777777" w:rsidR="004021EF" w:rsidRDefault="00286492">
            <w:pPr>
              <w:jc w:val="center"/>
              <w:textAlignment w:val="center"/>
              <w:rPr>
                <w:color w:val="000000" w:themeColor="text1"/>
                <w:sz w:val="21"/>
                <w:szCs w:val="21"/>
              </w:rPr>
            </w:pPr>
            <w:r>
              <w:rPr>
                <w:color w:val="000000" w:themeColor="text1"/>
                <w:sz w:val="21"/>
                <w:szCs w:val="21"/>
              </w:rPr>
              <w:t>75~85</w:t>
            </w:r>
          </w:p>
        </w:tc>
        <w:tc>
          <w:tcPr>
            <w:tcW w:w="1134" w:type="dxa"/>
            <w:vMerge/>
            <w:vAlign w:val="center"/>
          </w:tcPr>
          <w:p w14:paraId="39039B3D" w14:textId="77777777" w:rsidR="004021EF" w:rsidRDefault="004021EF">
            <w:pPr>
              <w:jc w:val="center"/>
              <w:textAlignment w:val="center"/>
              <w:rPr>
                <w:color w:val="000000" w:themeColor="text1"/>
                <w:sz w:val="21"/>
                <w:szCs w:val="21"/>
              </w:rPr>
            </w:pPr>
          </w:p>
        </w:tc>
        <w:tc>
          <w:tcPr>
            <w:tcW w:w="1507" w:type="dxa"/>
            <w:vMerge/>
          </w:tcPr>
          <w:p w14:paraId="5A67565D" w14:textId="77777777" w:rsidR="004021EF" w:rsidRDefault="004021EF">
            <w:pPr>
              <w:jc w:val="center"/>
              <w:textAlignment w:val="center"/>
              <w:rPr>
                <w:color w:val="000000" w:themeColor="text1"/>
                <w:sz w:val="21"/>
                <w:szCs w:val="21"/>
              </w:rPr>
            </w:pPr>
          </w:p>
        </w:tc>
      </w:tr>
      <w:tr w:rsidR="004021EF" w14:paraId="1C566628" w14:textId="77777777">
        <w:trPr>
          <w:trHeight w:val="375"/>
        </w:trPr>
        <w:tc>
          <w:tcPr>
            <w:tcW w:w="572" w:type="dxa"/>
            <w:vAlign w:val="center"/>
          </w:tcPr>
          <w:p w14:paraId="602AB635" w14:textId="77777777" w:rsidR="004021EF" w:rsidRDefault="00286492">
            <w:pPr>
              <w:widowControl w:val="0"/>
              <w:jc w:val="center"/>
              <w:rPr>
                <w:color w:val="000000" w:themeColor="text1"/>
                <w:sz w:val="21"/>
                <w:szCs w:val="21"/>
              </w:rPr>
            </w:pPr>
            <w:r>
              <w:rPr>
                <w:color w:val="000000" w:themeColor="text1"/>
                <w:sz w:val="21"/>
                <w:szCs w:val="21"/>
              </w:rPr>
              <w:t>9</w:t>
            </w:r>
          </w:p>
        </w:tc>
        <w:tc>
          <w:tcPr>
            <w:tcW w:w="2267" w:type="dxa"/>
            <w:vAlign w:val="center"/>
          </w:tcPr>
          <w:p w14:paraId="619CE5F2" w14:textId="77777777" w:rsidR="004021EF" w:rsidRDefault="00286492">
            <w:pPr>
              <w:jc w:val="center"/>
              <w:textAlignment w:val="center"/>
              <w:rPr>
                <w:color w:val="000000" w:themeColor="text1"/>
                <w:sz w:val="21"/>
                <w:szCs w:val="21"/>
              </w:rPr>
            </w:pPr>
            <w:proofErr w:type="gramStart"/>
            <w:r>
              <w:rPr>
                <w:color w:val="000000" w:themeColor="text1"/>
                <w:sz w:val="21"/>
                <w:szCs w:val="21"/>
                <w:lang w:bidi="ar"/>
              </w:rPr>
              <w:t>料仓</w:t>
            </w:r>
            <w:proofErr w:type="gramEnd"/>
          </w:p>
        </w:tc>
        <w:tc>
          <w:tcPr>
            <w:tcW w:w="1419" w:type="dxa"/>
            <w:vAlign w:val="center"/>
          </w:tcPr>
          <w:p w14:paraId="5B2E54D2" w14:textId="77777777" w:rsidR="004021EF" w:rsidRDefault="00286492">
            <w:pPr>
              <w:jc w:val="center"/>
              <w:textAlignment w:val="center"/>
              <w:rPr>
                <w:color w:val="000000" w:themeColor="text1"/>
                <w:sz w:val="21"/>
                <w:szCs w:val="21"/>
              </w:rPr>
            </w:pPr>
            <w:r>
              <w:rPr>
                <w:color w:val="000000" w:themeColor="text1"/>
                <w:sz w:val="21"/>
                <w:szCs w:val="21"/>
                <w:lang w:bidi="ar"/>
              </w:rPr>
              <w:t>36</w:t>
            </w:r>
            <w:r>
              <w:rPr>
                <w:color w:val="000000" w:themeColor="text1"/>
                <w:sz w:val="21"/>
                <w:szCs w:val="21"/>
                <w:lang w:bidi="ar"/>
              </w:rPr>
              <w:t>个</w:t>
            </w:r>
          </w:p>
        </w:tc>
        <w:tc>
          <w:tcPr>
            <w:tcW w:w="1417" w:type="dxa"/>
            <w:vAlign w:val="center"/>
          </w:tcPr>
          <w:p w14:paraId="1B78E950" w14:textId="77777777" w:rsidR="004021EF" w:rsidRDefault="00286492">
            <w:pPr>
              <w:jc w:val="center"/>
              <w:textAlignment w:val="center"/>
              <w:rPr>
                <w:color w:val="000000" w:themeColor="text1"/>
                <w:sz w:val="21"/>
                <w:szCs w:val="21"/>
              </w:rPr>
            </w:pPr>
            <w:r>
              <w:rPr>
                <w:color w:val="000000" w:themeColor="text1"/>
                <w:sz w:val="21"/>
                <w:szCs w:val="21"/>
              </w:rPr>
              <w:t>65~75</w:t>
            </w:r>
          </w:p>
        </w:tc>
        <w:tc>
          <w:tcPr>
            <w:tcW w:w="1134" w:type="dxa"/>
            <w:vMerge/>
            <w:vAlign w:val="center"/>
          </w:tcPr>
          <w:p w14:paraId="089B608E" w14:textId="77777777" w:rsidR="004021EF" w:rsidRDefault="004021EF">
            <w:pPr>
              <w:jc w:val="center"/>
              <w:textAlignment w:val="center"/>
              <w:rPr>
                <w:color w:val="000000" w:themeColor="text1"/>
                <w:sz w:val="21"/>
                <w:szCs w:val="21"/>
              </w:rPr>
            </w:pPr>
          </w:p>
        </w:tc>
        <w:tc>
          <w:tcPr>
            <w:tcW w:w="1507" w:type="dxa"/>
            <w:vMerge/>
          </w:tcPr>
          <w:p w14:paraId="4BD3EDCB" w14:textId="77777777" w:rsidR="004021EF" w:rsidRDefault="004021EF">
            <w:pPr>
              <w:jc w:val="center"/>
              <w:textAlignment w:val="center"/>
              <w:rPr>
                <w:color w:val="000000" w:themeColor="text1"/>
                <w:sz w:val="21"/>
                <w:szCs w:val="21"/>
              </w:rPr>
            </w:pPr>
          </w:p>
        </w:tc>
      </w:tr>
      <w:tr w:rsidR="004021EF" w14:paraId="42657318" w14:textId="77777777">
        <w:trPr>
          <w:trHeight w:val="340"/>
        </w:trPr>
        <w:tc>
          <w:tcPr>
            <w:tcW w:w="572" w:type="dxa"/>
            <w:vAlign w:val="center"/>
          </w:tcPr>
          <w:p w14:paraId="3999C51A" w14:textId="77777777" w:rsidR="004021EF" w:rsidRDefault="00286492">
            <w:pPr>
              <w:widowControl w:val="0"/>
              <w:jc w:val="center"/>
              <w:rPr>
                <w:color w:val="000000" w:themeColor="text1"/>
                <w:sz w:val="21"/>
                <w:szCs w:val="21"/>
              </w:rPr>
            </w:pPr>
            <w:r>
              <w:rPr>
                <w:color w:val="000000" w:themeColor="text1"/>
                <w:sz w:val="21"/>
                <w:szCs w:val="21"/>
              </w:rPr>
              <w:t>10</w:t>
            </w:r>
          </w:p>
        </w:tc>
        <w:tc>
          <w:tcPr>
            <w:tcW w:w="2267" w:type="dxa"/>
            <w:vAlign w:val="center"/>
          </w:tcPr>
          <w:p w14:paraId="5B2B559A" w14:textId="77777777" w:rsidR="004021EF" w:rsidRDefault="00286492">
            <w:pPr>
              <w:jc w:val="center"/>
              <w:textAlignment w:val="center"/>
              <w:rPr>
                <w:color w:val="000000" w:themeColor="text1"/>
                <w:sz w:val="21"/>
                <w:szCs w:val="21"/>
              </w:rPr>
            </w:pPr>
            <w:r>
              <w:rPr>
                <w:color w:val="000000" w:themeColor="text1"/>
                <w:sz w:val="21"/>
                <w:szCs w:val="21"/>
                <w:lang w:bidi="ar"/>
              </w:rPr>
              <w:t>冷却塔</w:t>
            </w:r>
          </w:p>
        </w:tc>
        <w:tc>
          <w:tcPr>
            <w:tcW w:w="1419" w:type="dxa"/>
            <w:vAlign w:val="center"/>
          </w:tcPr>
          <w:p w14:paraId="287FE903" w14:textId="77777777" w:rsidR="004021EF" w:rsidRDefault="00286492">
            <w:pPr>
              <w:jc w:val="center"/>
              <w:textAlignment w:val="center"/>
              <w:rPr>
                <w:color w:val="000000" w:themeColor="text1"/>
                <w:sz w:val="21"/>
                <w:szCs w:val="21"/>
              </w:rPr>
            </w:pPr>
            <w:r>
              <w:rPr>
                <w:color w:val="000000" w:themeColor="text1"/>
                <w:sz w:val="21"/>
                <w:szCs w:val="21"/>
                <w:lang w:bidi="ar"/>
              </w:rPr>
              <w:t>2</w:t>
            </w:r>
            <w:r>
              <w:rPr>
                <w:color w:val="000000" w:themeColor="text1"/>
                <w:sz w:val="21"/>
                <w:szCs w:val="21"/>
                <w:lang w:bidi="ar"/>
              </w:rPr>
              <w:t>台</w:t>
            </w:r>
          </w:p>
        </w:tc>
        <w:tc>
          <w:tcPr>
            <w:tcW w:w="1417" w:type="dxa"/>
            <w:vAlign w:val="center"/>
          </w:tcPr>
          <w:p w14:paraId="4E1AD96D" w14:textId="77777777" w:rsidR="004021EF" w:rsidRDefault="00286492">
            <w:pPr>
              <w:jc w:val="center"/>
              <w:textAlignment w:val="center"/>
              <w:rPr>
                <w:color w:val="000000" w:themeColor="text1"/>
                <w:sz w:val="21"/>
                <w:szCs w:val="21"/>
              </w:rPr>
            </w:pPr>
            <w:r>
              <w:rPr>
                <w:color w:val="000000" w:themeColor="text1"/>
                <w:sz w:val="21"/>
                <w:szCs w:val="21"/>
              </w:rPr>
              <w:t>70~80</w:t>
            </w:r>
          </w:p>
        </w:tc>
        <w:tc>
          <w:tcPr>
            <w:tcW w:w="1134" w:type="dxa"/>
            <w:vMerge/>
            <w:vAlign w:val="center"/>
          </w:tcPr>
          <w:p w14:paraId="7714136B" w14:textId="77777777" w:rsidR="004021EF" w:rsidRDefault="004021EF">
            <w:pPr>
              <w:jc w:val="center"/>
              <w:textAlignment w:val="center"/>
              <w:rPr>
                <w:color w:val="000000" w:themeColor="text1"/>
                <w:sz w:val="21"/>
                <w:szCs w:val="21"/>
              </w:rPr>
            </w:pPr>
          </w:p>
        </w:tc>
        <w:tc>
          <w:tcPr>
            <w:tcW w:w="1507" w:type="dxa"/>
            <w:vMerge/>
          </w:tcPr>
          <w:p w14:paraId="5839F47E" w14:textId="77777777" w:rsidR="004021EF" w:rsidRDefault="004021EF">
            <w:pPr>
              <w:jc w:val="center"/>
              <w:textAlignment w:val="center"/>
              <w:rPr>
                <w:color w:val="000000" w:themeColor="text1"/>
                <w:sz w:val="21"/>
                <w:szCs w:val="21"/>
              </w:rPr>
            </w:pPr>
          </w:p>
        </w:tc>
      </w:tr>
    </w:tbl>
    <w:p w14:paraId="48FD3A15" w14:textId="77777777" w:rsidR="004021EF" w:rsidRDefault="00286492">
      <w:pPr>
        <w:pStyle w:val="3"/>
        <w:spacing w:beforeLines="50" w:before="120"/>
        <w:rPr>
          <w:color w:val="000000" w:themeColor="text1"/>
          <w:sz w:val="24"/>
          <w:szCs w:val="24"/>
        </w:rPr>
      </w:pPr>
      <w:bookmarkStart w:id="77" w:name="page17"/>
      <w:bookmarkStart w:id="78" w:name="_Toc19619"/>
      <w:bookmarkStart w:id="79" w:name="_Toc10769"/>
      <w:bookmarkStart w:id="80" w:name="_Toc2113"/>
      <w:bookmarkStart w:id="81" w:name="_Toc6231387"/>
      <w:bookmarkEnd w:id="77"/>
      <w:r>
        <w:rPr>
          <w:color w:val="000000" w:themeColor="text1"/>
          <w:sz w:val="24"/>
          <w:szCs w:val="24"/>
        </w:rPr>
        <w:t xml:space="preserve">4.1.4 </w:t>
      </w:r>
      <w:r>
        <w:rPr>
          <w:color w:val="000000" w:themeColor="text1"/>
          <w:sz w:val="24"/>
          <w:szCs w:val="24"/>
        </w:rPr>
        <w:t>固体废物影响及治理措施</w:t>
      </w:r>
      <w:bookmarkEnd w:id="78"/>
      <w:bookmarkEnd w:id="79"/>
      <w:bookmarkEnd w:id="80"/>
      <w:bookmarkEnd w:id="81"/>
    </w:p>
    <w:p w14:paraId="35AA13B7" w14:textId="77777777" w:rsidR="004021EF" w:rsidRDefault="00286492">
      <w:pPr>
        <w:spacing w:line="360" w:lineRule="auto"/>
        <w:ind w:firstLine="482"/>
        <w:rPr>
          <w:color w:val="000000" w:themeColor="text1"/>
          <w:sz w:val="24"/>
        </w:rPr>
      </w:pPr>
      <w:r>
        <w:rPr>
          <w:color w:val="000000" w:themeColor="text1"/>
          <w:sz w:val="24"/>
        </w:rPr>
        <w:t>本项目产生的固体废物主要有职工生活垃圾、不合格产品、废包装材料、边角料、废活性炭、废</w:t>
      </w:r>
      <w:r>
        <w:rPr>
          <w:color w:val="000000" w:themeColor="text1"/>
          <w:sz w:val="24"/>
        </w:rPr>
        <w:t>UV</w:t>
      </w:r>
      <w:r>
        <w:rPr>
          <w:color w:val="000000" w:themeColor="text1"/>
          <w:sz w:val="24"/>
        </w:rPr>
        <w:t>灯管。本项目固</w:t>
      </w:r>
      <w:proofErr w:type="gramStart"/>
      <w:r>
        <w:rPr>
          <w:color w:val="000000" w:themeColor="text1"/>
          <w:sz w:val="24"/>
        </w:rPr>
        <w:t>废产排</w:t>
      </w:r>
      <w:proofErr w:type="gramEnd"/>
      <w:r>
        <w:rPr>
          <w:color w:val="000000" w:themeColor="text1"/>
          <w:sz w:val="24"/>
        </w:rPr>
        <w:t>情况见下表：</w:t>
      </w:r>
    </w:p>
    <w:p w14:paraId="58C33662" w14:textId="77777777" w:rsidR="004021EF" w:rsidRDefault="00286492">
      <w:pPr>
        <w:spacing w:line="360" w:lineRule="auto"/>
        <w:jc w:val="center"/>
        <w:rPr>
          <w:b/>
          <w:bCs/>
          <w:color w:val="000000" w:themeColor="text1"/>
          <w:sz w:val="24"/>
        </w:rPr>
      </w:pPr>
      <w:r>
        <w:rPr>
          <w:b/>
          <w:bCs/>
          <w:color w:val="000000" w:themeColor="text1"/>
          <w:sz w:val="24"/>
        </w:rPr>
        <w:t>表</w:t>
      </w:r>
      <w:r>
        <w:rPr>
          <w:b/>
          <w:bCs/>
          <w:color w:val="000000" w:themeColor="text1"/>
          <w:sz w:val="24"/>
        </w:rPr>
        <w:t xml:space="preserve">4-4  </w:t>
      </w:r>
      <w:r>
        <w:rPr>
          <w:b/>
          <w:bCs/>
          <w:color w:val="000000" w:themeColor="text1"/>
          <w:sz w:val="24"/>
        </w:rPr>
        <w:t>项目固</w:t>
      </w:r>
      <w:proofErr w:type="gramStart"/>
      <w:r>
        <w:rPr>
          <w:b/>
          <w:bCs/>
          <w:color w:val="000000" w:themeColor="text1"/>
          <w:sz w:val="24"/>
        </w:rPr>
        <w:t>废产排</w:t>
      </w:r>
      <w:proofErr w:type="gramEnd"/>
      <w:r>
        <w:rPr>
          <w:b/>
          <w:bCs/>
          <w:color w:val="000000" w:themeColor="text1"/>
          <w:sz w:val="24"/>
        </w:rPr>
        <w:t>情况一览表</w:t>
      </w:r>
      <w:r>
        <w:rPr>
          <w:b/>
          <w:bCs/>
          <w:color w:val="000000" w:themeColor="text1"/>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1418"/>
        <w:gridCol w:w="745"/>
        <w:gridCol w:w="963"/>
        <w:gridCol w:w="1736"/>
        <w:gridCol w:w="1843"/>
      </w:tblGrid>
      <w:tr w:rsidR="004021EF" w14:paraId="2272129C" w14:textId="77777777">
        <w:trPr>
          <w:trHeight w:val="23"/>
        </w:trPr>
        <w:tc>
          <w:tcPr>
            <w:tcW w:w="534" w:type="dxa"/>
            <w:vAlign w:val="center"/>
          </w:tcPr>
          <w:p w14:paraId="540A44D0" w14:textId="77777777" w:rsidR="004021EF" w:rsidRDefault="00286492">
            <w:pPr>
              <w:jc w:val="center"/>
              <w:rPr>
                <w:color w:val="000000" w:themeColor="text1"/>
                <w:sz w:val="21"/>
                <w:szCs w:val="21"/>
              </w:rPr>
            </w:pPr>
            <w:r>
              <w:rPr>
                <w:color w:val="000000" w:themeColor="text1"/>
                <w:sz w:val="21"/>
                <w:szCs w:val="21"/>
              </w:rPr>
              <w:lastRenderedPageBreak/>
              <w:t>序号</w:t>
            </w:r>
          </w:p>
        </w:tc>
        <w:tc>
          <w:tcPr>
            <w:tcW w:w="1275" w:type="dxa"/>
            <w:vAlign w:val="center"/>
          </w:tcPr>
          <w:p w14:paraId="28FEB907" w14:textId="77777777" w:rsidR="004021EF" w:rsidRDefault="00286492">
            <w:pPr>
              <w:jc w:val="center"/>
              <w:rPr>
                <w:color w:val="000000" w:themeColor="text1"/>
                <w:sz w:val="21"/>
                <w:szCs w:val="21"/>
              </w:rPr>
            </w:pPr>
            <w:r>
              <w:rPr>
                <w:color w:val="000000" w:themeColor="text1"/>
                <w:sz w:val="21"/>
                <w:szCs w:val="21"/>
              </w:rPr>
              <w:t>固废名称</w:t>
            </w:r>
          </w:p>
        </w:tc>
        <w:tc>
          <w:tcPr>
            <w:tcW w:w="1418" w:type="dxa"/>
            <w:vAlign w:val="center"/>
          </w:tcPr>
          <w:p w14:paraId="4F0D16BC" w14:textId="77777777" w:rsidR="004021EF" w:rsidRDefault="00286492">
            <w:pPr>
              <w:jc w:val="center"/>
              <w:rPr>
                <w:color w:val="000000" w:themeColor="text1"/>
                <w:sz w:val="21"/>
                <w:szCs w:val="21"/>
              </w:rPr>
            </w:pPr>
            <w:r>
              <w:rPr>
                <w:color w:val="000000" w:themeColor="text1"/>
                <w:sz w:val="21"/>
                <w:szCs w:val="21"/>
              </w:rPr>
              <w:t>来源</w:t>
            </w:r>
          </w:p>
        </w:tc>
        <w:tc>
          <w:tcPr>
            <w:tcW w:w="745" w:type="dxa"/>
            <w:vAlign w:val="center"/>
          </w:tcPr>
          <w:p w14:paraId="442E184B" w14:textId="77777777" w:rsidR="004021EF" w:rsidRDefault="00286492">
            <w:pPr>
              <w:jc w:val="center"/>
              <w:rPr>
                <w:color w:val="000000" w:themeColor="text1"/>
                <w:sz w:val="21"/>
                <w:szCs w:val="21"/>
              </w:rPr>
            </w:pPr>
            <w:r>
              <w:rPr>
                <w:color w:val="000000" w:themeColor="text1"/>
                <w:sz w:val="21"/>
                <w:szCs w:val="21"/>
              </w:rPr>
              <w:t>状态</w:t>
            </w:r>
          </w:p>
        </w:tc>
        <w:tc>
          <w:tcPr>
            <w:tcW w:w="963" w:type="dxa"/>
            <w:vAlign w:val="center"/>
          </w:tcPr>
          <w:p w14:paraId="3766C199" w14:textId="77777777" w:rsidR="004021EF" w:rsidRDefault="00286492">
            <w:pPr>
              <w:jc w:val="center"/>
              <w:rPr>
                <w:color w:val="000000" w:themeColor="text1"/>
                <w:sz w:val="21"/>
                <w:szCs w:val="21"/>
              </w:rPr>
            </w:pPr>
            <w:r>
              <w:rPr>
                <w:color w:val="000000" w:themeColor="text1"/>
                <w:sz w:val="21"/>
                <w:szCs w:val="21"/>
              </w:rPr>
              <w:t>年产生量</w:t>
            </w:r>
          </w:p>
        </w:tc>
        <w:tc>
          <w:tcPr>
            <w:tcW w:w="1736" w:type="dxa"/>
            <w:vAlign w:val="center"/>
          </w:tcPr>
          <w:p w14:paraId="7C1DE7F0" w14:textId="77777777" w:rsidR="004021EF" w:rsidRDefault="00286492">
            <w:pPr>
              <w:jc w:val="center"/>
              <w:rPr>
                <w:color w:val="000000" w:themeColor="text1"/>
                <w:sz w:val="21"/>
                <w:szCs w:val="21"/>
              </w:rPr>
            </w:pPr>
            <w:r>
              <w:rPr>
                <w:color w:val="000000" w:themeColor="text1"/>
                <w:sz w:val="21"/>
                <w:szCs w:val="21"/>
              </w:rPr>
              <w:t>存放地点</w:t>
            </w:r>
          </w:p>
        </w:tc>
        <w:tc>
          <w:tcPr>
            <w:tcW w:w="1843" w:type="dxa"/>
            <w:vAlign w:val="center"/>
          </w:tcPr>
          <w:p w14:paraId="2257EED4" w14:textId="77777777" w:rsidR="004021EF" w:rsidRDefault="00286492">
            <w:pPr>
              <w:jc w:val="center"/>
              <w:rPr>
                <w:color w:val="000000" w:themeColor="text1"/>
                <w:sz w:val="21"/>
                <w:szCs w:val="21"/>
              </w:rPr>
            </w:pPr>
            <w:r>
              <w:rPr>
                <w:color w:val="000000" w:themeColor="text1"/>
                <w:sz w:val="21"/>
                <w:szCs w:val="21"/>
              </w:rPr>
              <w:t>处置方式</w:t>
            </w:r>
          </w:p>
        </w:tc>
      </w:tr>
      <w:tr w:rsidR="004021EF" w14:paraId="43A2BC38" w14:textId="77777777">
        <w:trPr>
          <w:trHeight w:val="23"/>
        </w:trPr>
        <w:tc>
          <w:tcPr>
            <w:tcW w:w="534" w:type="dxa"/>
            <w:vAlign w:val="center"/>
          </w:tcPr>
          <w:p w14:paraId="0D40AB1D" w14:textId="77777777" w:rsidR="004021EF" w:rsidRDefault="00286492">
            <w:pPr>
              <w:jc w:val="center"/>
              <w:rPr>
                <w:color w:val="000000" w:themeColor="text1"/>
                <w:sz w:val="21"/>
                <w:szCs w:val="21"/>
              </w:rPr>
            </w:pPr>
            <w:r>
              <w:rPr>
                <w:color w:val="000000" w:themeColor="text1"/>
                <w:sz w:val="21"/>
                <w:szCs w:val="21"/>
              </w:rPr>
              <w:t>1</w:t>
            </w:r>
          </w:p>
        </w:tc>
        <w:tc>
          <w:tcPr>
            <w:tcW w:w="1275" w:type="dxa"/>
            <w:vAlign w:val="center"/>
          </w:tcPr>
          <w:p w14:paraId="04F1331B" w14:textId="77777777" w:rsidR="004021EF" w:rsidRDefault="00286492">
            <w:pPr>
              <w:jc w:val="center"/>
              <w:rPr>
                <w:color w:val="000000" w:themeColor="text1"/>
                <w:sz w:val="21"/>
                <w:szCs w:val="21"/>
              </w:rPr>
            </w:pPr>
            <w:r>
              <w:rPr>
                <w:color w:val="000000" w:themeColor="text1"/>
                <w:sz w:val="21"/>
                <w:szCs w:val="21"/>
              </w:rPr>
              <w:t>不合格产品</w:t>
            </w:r>
          </w:p>
        </w:tc>
        <w:tc>
          <w:tcPr>
            <w:tcW w:w="1418" w:type="dxa"/>
            <w:vAlign w:val="center"/>
          </w:tcPr>
          <w:p w14:paraId="344255CC" w14:textId="77777777" w:rsidR="004021EF" w:rsidRDefault="00286492">
            <w:pPr>
              <w:jc w:val="center"/>
              <w:rPr>
                <w:color w:val="000000" w:themeColor="text1"/>
                <w:sz w:val="21"/>
                <w:szCs w:val="21"/>
              </w:rPr>
            </w:pPr>
            <w:r>
              <w:rPr>
                <w:color w:val="000000" w:themeColor="text1"/>
                <w:sz w:val="21"/>
                <w:szCs w:val="21"/>
              </w:rPr>
              <w:t>成型工序</w:t>
            </w:r>
          </w:p>
        </w:tc>
        <w:tc>
          <w:tcPr>
            <w:tcW w:w="745" w:type="dxa"/>
            <w:vAlign w:val="center"/>
          </w:tcPr>
          <w:p w14:paraId="6FE2356B" w14:textId="77777777" w:rsidR="004021EF" w:rsidRDefault="00286492">
            <w:pPr>
              <w:jc w:val="center"/>
              <w:rPr>
                <w:color w:val="000000" w:themeColor="text1"/>
                <w:sz w:val="21"/>
                <w:szCs w:val="21"/>
              </w:rPr>
            </w:pPr>
            <w:r>
              <w:rPr>
                <w:color w:val="000000" w:themeColor="text1"/>
                <w:sz w:val="21"/>
                <w:szCs w:val="21"/>
              </w:rPr>
              <w:t>固态</w:t>
            </w:r>
          </w:p>
        </w:tc>
        <w:tc>
          <w:tcPr>
            <w:tcW w:w="963" w:type="dxa"/>
            <w:vAlign w:val="center"/>
          </w:tcPr>
          <w:p w14:paraId="5428408E" w14:textId="77777777" w:rsidR="004021EF" w:rsidRDefault="00286492">
            <w:pPr>
              <w:jc w:val="center"/>
              <w:rPr>
                <w:color w:val="000000" w:themeColor="text1"/>
                <w:sz w:val="21"/>
                <w:szCs w:val="21"/>
              </w:rPr>
            </w:pPr>
            <w:r>
              <w:rPr>
                <w:color w:val="000000" w:themeColor="text1"/>
                <w:sz w:val="21"/>
                <w:szCs w:val="21"/>
              </w:rPr>
              <w:t>0.5t</w:t>
            </w:r>
          </w:p>
        </w:tc>
        <w:tc>
          <w:tcPr>
            <w:tcW w:w="1736" w:type="dxa"/>
            <w:vAlign w:val="center"/>
          </w:tcPr>
          <w:p w14:paraId="27417D00" w14:textId="77777777" w:rsidR="004021EF" w:rsidRDefault="00286492">
            <w:pPr>
              <w:jc w:val="center"/>
              <w:rPr>
                <w:color w:val="000000" w:themeColor="text1"/>
                <w:sz w:val="21"/>
                <w:szCs w:val="21"/>
              </w:rPr>
            </w:pPr>
            <w:r>
              <w:rPr>
                <w:color w:val="000000" w:themeColor="text1"/>
                <w:sz w:val="21"/>
                <w:szCs w:val="21"/>
              </w:rPr>
              <w:t>在生成处收集后集中存放</w:t>
            </w:r>
          </w:p>
        </w:tc>
        <w:tc>
          <w:tcPr>
            <w:tcW w:w="1843" w:type="dxa"/>
            <w:vMerge w:val="restart"/>
            <w:vAlign w:val="center"/>
          </w:tcPr>
          <w:p w14:paraId="166534AE" w14:textId="77777777" w:rsidR="004021EF" w:rsidRDefault="00286492">
            <w:pPr>
              <w:jc w:val="center"/>
              <w:rPr>
                <w:color w:val="000000" w:themeColor="text1"/>
                <w:sz w:val="21"/>
                <w:szCs w:val="21"/>
              </w:rPr>
            </w:pPr>
            <w:r>
              <w:rPr>
                <w:color w:val="000000" w:themeColor="text1"/>
                <w:sz w:val="21"/>
                <w:szCs w:val="21"/>
              </w:rPr>
              <w:t>物资回收</w:t>
            </w:r>
          </w:p>
        </w:tc>
      </w:tr>
      <w:tr w:rsidR="004021EF" w14:paraId="2376A9CE" w14:textId="77777777">
        <w:trPr>
          <w:trHeight w:val="23"/>
        </w:trPr>
        <w:tc>
          <w:tcPr>
            <w:tcW w:w="534" w:type="dxa"/>
            <w:vAlign w:val="center"/>
          </w:tcPr>
          <w:p w14:paraId="551B9559" w14:textId="77777777" w:rsidR="004021EF" w:rsidRDefault="00286492">
            <w:pPr>
              <w:jc w:val="center"/>
              <w:rPr>
                <w:color w:val="000000" w:themeColor="text1"/>
                <w:sz w:val="21"/>
                <w:szCs w:val="21"/>
              </w:rPr>
            </w:pPr>
            <w:r>
              <w:rPr>
                <w:color w:val="000000" w:themeColor="text1"/>
                <w:sz w:val="21"/>
                <w:szCs w:val="21"/>
              </w:rPr>
              <w:t>2</w:t>
            </w:r>
          </w:p>
        </w:tc>
        <w:tc>
          <w:tcPr>
            <w:tcW w:w="1275" w:type="dxa"/>
            <w:vAlign w:val="center"/>
          </w:tcPr>
          <w:p w14:paraId="1E3D4B7B" w14:textId="77777777" w:rsidR="004021EF" w:rsidRDefault="00286492">
            <w:pPr>
              <w:jc w:val="center"/>
              <w:rPr>
                <w:color w:val="000000" w:themeColor="text1"/>
                <w:sz w:val="21"/>
                <w:szCs w:val="21"/>
              </w:rPr>
            </w:pPr>
            <w:r>
              <w:rPr>
                <w:color w:val="000000" w:themeColor="text1"/>
                <w:sz w:val="21"/>
                <w:szCs w:val="21"/>
              </w:rPr>
              <w:t>边角料</w:t>
            </w:r>
          </w:p>
        </w:tc>
        <w:tc>
          <w:tcPr>
            <w:tcW w:w="1418" w:type="dxa"/>
            <w:vAlign w:val="center"/>
          </w:tcPr>
          <w:p w14:paraId="3085607C" w14:textId="77777777" w:rsidR="004021EF" w:rsidRDefault="00286492">
            <w:pPr>
              <w:jc w:val="center"/>
              <w:rPr>
                <w:color w:val="000000" w:themeColor="text1"/>
                <w:sz w:val="21"/>
                <w:szCs w:val="21"/>
              </w:rPr>
            </w:pPr>
            <w:r>
              <w:rPr>
                <w:color w:val="000000" w:themeColor="text1"/>
                <w:sz w:val="21"/>
                <w:szCs w:val="21"/>
              </w:rPr>
              <w:t>成型区下水道的过滤网</w:t>
            </w:r>
          </w:p>
        </w:tc>
        <w:tc>
          <w:tcPr>
            <w:tcW w:w="745" w:type="dxa"/>
            <w:vAlign w:val="center"/>
          </w:tcPr>
          <w:p w14:paraId="07D354BC" w14:textId="77777777" w:rsidR="004021EF" w:rsidRDefault="00286492">
            <w:pPr>
              <w:jc w:val="center"/>
              <w:rPr>
                <w:color w:val="000000" w:themeColor="text1"/>
                <w:sz w:val="21"/>
                <w:szCs w:val="21"/>
              </w:rPr>
            </w:pPr>
            <w:r>
              <w:rPr>
                <w:color w:val="000000" w:themeColor="text1"/>
                <w:sz w:val="21"/>
                <w:szCs w:val="21"/>
              </w:rPr>
              <w:t>固态</w:t>
            </w:r>
          </w:p>
        </w:tc>
        <w:tc>
          <w:tcPr>
            <w:tcW w:w="963" w:type="dxa"/>
            <w:vAlign w:val="center"/>
          </w:tcPr>
          <w:p w14:paraId="5166620C" w14:textId="77777777" w:rsidR="004021EF" w:rsidRDefault="00286492">
            <w:pPr>
              <w:jc w:val="center"/>
              <w:rPr>
                <w:color w:val="000000" w:themeColor="text1"/>
                <w:sz w:val="21"/>
                <w:szCs w:val="21"/>
              </w:rPr>
            </w:pPr>
            <w:r>
              <w:rPr>
                <w:color w:val="000000" w:themeColor="text1"/>
                <w:sz w:val="21"/>
                <w:szCs w:val="21"/>
              </w:rPr>
              <w:t>0.01t</w:t>
            </w:r>
          </w:p>
        </w:tc>
        <w:tc>
          <w:tcPr>
            <w:tcW w:w="1736" w:type="dxa"/>
            <w:vAlign w:val="center"/>
          </w:tcPr>
          <w:p w14:paraId="5FCC5793" w14:textId="77777777" w:rsidR="004021EF" w:rsidRDefault="00286492">
            <w:pPr>
              <w:jc w:val="center"/>
              <w:rPr>
                <w:color w:val="000000" w:themeColor="text1"/>
                <w:sz w:val="21"/>
                <w:szCs w:val="21"/>
              </w:rPr>
            </w:pPr>
            <w:r>
              <w:rPr>
                <w:color w:val="000000" w:themeColor="text1"/>
                <w:sz w:val="21"/>
                <w:szCs w:val="21"/>
              </w:rPr>
              <w:t>定期清理收集后集中存放</w:t>
            </w:r>
          </w:p>
        </w:tc>
        <w:tc>
          <w:tcPr>
            <w:tcW w:w="1843" w:type="dxa"/>
            <w:vMerge/>
            <w:vAlign w:val="center"/>
          </w:tcPr>
          <w:p w14:paraId="3D488DDA" w14:textId="77777777" w:rsidR="004021EF" w:rsidRDefault="004021EF">
            <w:pPr>
              <w:jc w:val="center"/>
              <w:rPr>
                <w:color w:val="000000" w:themeColor="text1"/>
                <w:sz w:val="21"/>
                <w:szCs w:val="21"/>
              </w:rPr>
            </w:pPr>
          </w:p>
        </w:tc>
      </w:tr>
      <w:tr w:rsidR="004021EF" w14:paraId="4C07E50F" w14:textId="77777777">
        <w:trPr>
          <w:trHeight w:val="23"/>
        </w:trPr>
        <w:tc>
          <w:tcPr>
            <w:tcW w:w="534" w:type="dxa"/>
            <w:vAlign w:val="center"/>
          </w:tcPr>
          <w:p w14:paraId="1A5D13DD" w14:textId="77777777" w:rsidR="004021EF" w:rsidRDefault="00286492">
            <w:pPr>
              <w:jc w:val="center"/>
              <w:rPr>
                <w:color w:val="000000" w:themeColor="text1"/>
                <w:sz w:val="21"/>
                <w:szCs w:val="21"/>
              </w:rPr>
            </w:pPr>
            <w:r>
              <w:rPr>
                <w:color w:val="000000" w:themeColor="text1"/>
                <w:sz w:val="21"/>
                <w:szCs w:val="21"/>
              </w:rPr>
              <w:t>3</w:t>
            </w:r>
          </w:p>
        </w:tc>
        <w:tc>
          <w:tcPr>
            <w:tcW w:w="1275" w:type="dxa"/>
            <w:vAlign w:val="center"/>
          </w:tcPr>
          <w:p w14:paraId="7FCFB875" w14:textId="77777777" w:rsidR="004021EF" w:rsidRDefault="00286492">
            <w:pPr>
              <w:jc w:val="center"/>
              <w:rPr>
                <w:color w:val="000000" w:themeColor="text1"/>
                <w:sz w:val="21"/>
                <w:szCs w:val="21"/>
              </w:rPr>
            </w:pPr>
            <w:r>
              <w:rPr>
                <w:color w:val="000000" w:themeColor="text1"/>
                <w:sz w:val="21"/>
                <w:szCs w:val="21"/>
              </w:rPr>
              <w:t>废包装材料</w:t>
            </w:r>
          </w:p>
        </w:tc>
        <w:tc>
          <w:tcPr>
            <w:tcW w:w="1418" w:type="dxa"/>
            <w:vAlign w:val="center"/>
          </w:tcPr>
          <w:p w14:paraId="5EE46307" w14:textId="77777777" w:rsidR="004021EF" w:rsidRDefault="00286492">
            <w:pPr>
              <w:jc w:val="center"/>
              <w:rPr>
                <w:color w:val="000000" w:themeColor="text1"/>
                <w:sz w:val="21"/>
                <w:szCs w:val="21"/>
              </w:rPr>
            </w:pPr>
            <w:r>
              <w:rPr>
                <w:color w:val="000000" w:themeColor="text1"/>
                <w:sz w:val="21"/>
                <w:szCs w:val="21"/>
              </w:rPr>
              <w:t>包装</w:t>
            </w:r>
          </w:p>
        </w:tc>
        <w:tc>
          <w:tcPr>
            <w:tcW w:w="745" w:type="dxa"/>
            <w:vAlign w:val="center"/>
          </w:tcPr>
          <w:p w14:paraId="7AB7ED90" w14:textId="77777777" w:rsidR="004021EF" w:rsidRDefault="00286492">
            <w:pPr>
              <w:jc w:val="center"/>
              <w:rPr>
                <w:color w:val="000000" w:themeColor="text1"/>
                <w:sz w:val="21"/>
                <w:szCs w:val="21"/>
              </w:rPr>
            </w:pPr>
            <w:r>
              <w:rPr>
                <w:color w:val="000000" w:themeColor="text1"/>
                <w:sz w:val="21"/>
                <w:szCs w:val="21"/>
              </w:rPr>
              <w:t>固态</w:t>
            </w:r>
          </w:p>
        </w:tc>
        <w:tc>
          <w:tcPr>
            <w:tcW w:w="963" w:type="dxa"/>
            <w:vAlign w:val="center"/>
          </w:tcPr>
          <w:p w14:paraId="7D21AE56" w14:textId="77777777" w:rsidR="004021EF" w:rsidRDefault="00286492">
            <w:pPr>
              <w:jc w:val="center"/>
              <w:rPr>
                <w:color w:val="000000" w:themeColor="text1"/>
                <w:sz w:val="21"/>
                <w:szCs w:val="21"/>
              </w:rPr>
            </w:pPr>
            <w:r>
              <w:rPr>
                <w:color w:val="000000" w:themeColor="text1"/>
                <w:sz w:val="21"/>
                <w:szCs w:val="21"/>
              </w:rPr>
              <w:t>0.1t</w:t>
            </w:r>
          </w:p>
        </w:tc>
        <w:tc>
          <w:tcPr>
            <w:tcW w:w="1736" w:type="dxa"/>
            <w:vAlign w:val="center"/>
          </w:tcPr>
          <w:p w14:paraId="102A115B" w14:textId="77777777" w:rsidR="004021EF" w:rsidRDefault="00286492">
            <w:pPr>
              <w:jc w:val="center"/>
              <w:rPr>
                <w:color w:val="000000" w:themeColor="text1"/>
                <w:sz w:val="21"/>
                <w:szCs w:val="21"/>
              </w:rPr>
            </w:pPr>
            <w:r>
              <w:rPr>
                <w:color w:val="000000" w:themeColor="text1"/>
                <w:sz w:val="21"/>
                <w:szCs w:val="21"/>
              </w:rPr>
              <w:t>在生成处收集后集中存放</w:t>
            </w:r>
          </w:p>
        </w:tc>
        <w:tc>
          <w:tcPr>
            <w:tcW w:w="1843" w:type="dxa"/>
            <w:vMerge/>
            <w:vAlign w:val="center"/>
          </w:tcPr>
          <w:p w14:paraId="38E88A21" w14:textId="77777777" w:rsidR="004021EF" w:rsidRDefault="004021EF">
            <w:pPr>
              <w:jc w:val="center"/>
              <w:rPr>
                <w:color w:val="000000" w:themeColor="text1"/>
                <w:sz w:val="21"/>
                <w:szCs w:val="21"/>
              </w:rPr>
            </w:pPr>
          </w:p>
        </w:tc>
      </w:tr>
      <w:tr w:rsidR="004021EF" w14:paraId="2E8F908E" w14:textId="77777777">
        <w:trPr>
          <w:trHeight w:val="969"/>
        </w:trPr>
        <w:tc>
          <w:tcPr>
            <w:tcW w:w="534" w:type="dxa"/>
            <w:vAlign w:val="center"/>
          </w:tcPr>
          <w:p w14:paraId="65EB5ED1" w14:textId="77777777" w:rsidR="004021EF" w:rsidRDefault="00286492">
            <w:pPr>
              <w:jc w:val="center"/>
              <w:rPr>
                <w:color w:val="000000" w:themeColor="text1"/>
                <w:sz w:val="21"/>
                <w:szCs w:val="21"/>
              </w:rPr>
            </w:pPr>
            <w:r>
              <w:rPr>
                <w:color w:val="000000" w:themeColor="text1"/>
                <w:sz w:val="21"/>
                <w:szCs w:val="21"/>
              </w:rPr>
              <w:t>4</w:t>
            </w:r>
          </w:p>
        </w:tc>
        <w:tc>
          <w:tcPr>
            <w:tcW w:w="1275" w:type="dxa"/>
            <w:vAlign w:val="center"/>
          </w:tcPr>
          <w:p w14:paraId="11A1671F" w14:textId="77777777" w:rsidR="004021EF" w:rsidRDefault="00286492">
            <w:pPr>
              <w:jc w:val="center"/>
              <w:rPr>
                <w:color w:val="000000" w:themeColor="text1"/>
                <w:sz w:val="21"/>
                <w:szCs w:val="21"/>
              </w:rPr>
            </w:pPr>
            <w:r>
              <w:rPr>
                <w:color w:val="000000" w:themeColor="text1"/>
                <w:sz w:val="21"/>
                <w:szCs w:val="21"/>
              </w:rPr>
              <w:t>废活性炭</w:t>
            </w:r>
          </w:p>
        </w:tc>
        <w:tc>
          <w:tcPr>
            <w:tcW w:w="1418" w:type="dxa"/>
            <w:vMerge w:val="restart"/>
            <w:vAlign w:val="center"/>
          </w:tcPr>
          <w:p w14:paraId="77FDD904" w14:textId="77777777" w:rsidR="004021EF" w:rsidRDefault="00286492">
            <w:pPr>
              <w:jc w:val="center"/>
              <w:rPr>
                <w:color w:val="000000" w:themeColor="text1"/>
                <w:sz w:val="21"/>
                <w:szCs w:val="21"/>
              </w:rPr>
            </w:pPr>
            <w:r>
              <w:rPr>
                <w:color w:val="000000" w:themeColor="text1"/>
                <w:sz w:val="21"/>
                <w:szCs w:val="21"/>
              </w:rPr>
              <w:t>EPS</w:t>
            </w:r>
            <w:r>
              <w:rPr>
                <w:color w:val="000000" w:themeColor="text1"/>
                <w:sz w:val="21"/>
                <w:szCs w:val="21"/>
              </w:rPr>
              <w:t>生产车间的废气净化装置</w:t>
            </w:r>
          </w:p>
        </w:tc>
        <w:tc>
          <w:tcPr>
            <w:tcW w:w="745" w:type="dxa"/>
            <w:vAlign w:val="center"/>
          </w:tcPr>
          <w:p w14:paraId="607B569A" w14:textId="77777777" w:rsidR="004021EF" w:rsidRDefault="00286492">
            <w:pPr>
              <w:jc w:val="center"/>
              <w:rPr>
                <w:color w:val="000000" w:themeColor="text1"/>
                <w:sz w:val="21"/>
                <w:szCs w:val="21"/>
              </w:rPr>
            </w:pPr>
            <w:r>
              <w:rPr>
                <w:color w:val="000000" w:themeColor="text1"/>
                <w:sz w:val="21"/>
                <w:szCs w:val="21"/>
              </w:rPr>
              <w:t>固态</w:t>
            </w:r>
          </w:p>
        </w:tc>
        <w:tc>
          <w:tcPr>
            <w:tcW w:w="963" w:type="dxa"/>
            <w:vAlign w:val="center"/>
          </w:tcPr>
          <w:p w14:paraId="76B63E5D" w14:textId="77777777" w:rsidR="004021EF" w:rsidRDefault="00286492">
            <w:pPr>
              <w:jc w:val="center"/>
              <w:rPr>
                <w:color w:val="000000" w:themeColor="text1"/>
                <w:sz w:val="21"/>
                <w:szCs w:val="21"/>
              </w:rPr>
            </w:pPr>
            <w:r>
              <w:rPr>
                <w:color w:val="000000" w:themeColor="text1"/>
                <w:sz w:val="21"/>
                <w:szCs w:val="21"/>
              </w:rPr>
              <w:t>0.8t</w:t>
            </w:r>
          </w:p>
        </w:tc>
        <w:tc>
          <w:tcPr>
            <w:tcW w:w="1736" w:type="dxa"/>
            <w:vMerge w:val="restart"/>
            <w:vAlign w:val="center"/>
          </w:tcPr>
          <w:p w14:paraId="48836F9E" w14:textId="77777777" w:rsidR="004021EF" w:rsidRDefault="00286492">
            <w:pPr>
              <w:jc w:val="center"/>
              <w:rPr>
                <w:color w:val="000000" w:themeColor="text1"/>
                <w:sz w:val="21"/>
                <w:szCs w:val="21"/>
              </w:rPr>
            </w:pPr>
            <w:r>
              <w:rPr>
                <w:color w:val="000000" w:themeColor="text1"/>
                <w:sz w:val="21"/>
                <w:szCs w:val="21"/>
              </w:rPr>
              <w:t>危险废物临时贮存场，</w:t>
            </w:r>
            <w:proofErr w:type="gramStart"/>
            <w:r>
              <w:rPr>
                <w:color w:val="000000" w:themeColor="text1"/>
                <w:sz w:val="21"/>
                <w:szCs w:val="21"/>
              </w:rPr>
              <w:t>危废暂存</w:t>
            </w:r>
            <w:proofErr w:type="gramEnd"/>
            <w:r>
              <w:rPr>
                <w:color w:val="000000" w:themeColor="text1"/>
                <w:sz w:val="21"/>
                <w:szCs w:val="21"/>
              </w:rPr>
              <w:t>间面积约</w:t>
            </w:r>
            <w:r>
              <w:rPr>
                <w:color w:val="000000" w:themeColor="text1"/>
                <w:sz w:val="21"/>
                <w:szCs w:val="21"/>
              </w:rPr>
              <w:t>10m</w:t>
            </w:r>
            <w:r>
              <w:rPr>
                <w:color w:val="000000" w:themeColor="text1"/>
                <w:sz w:val="21"/>
                <w:szCs w:val="21"/>
                <w:vertAlign w:val="superscript"/>
              </w:rPr>
              <w:t>2</w:t>
            </w:r>
          </w:p>
        </w:tc>
        <w:tc>
          <w:tcPr>
            <w:tcW w:w="1843" w:type="dxa"/>
            <w:vMerge w:val="restart"/>
            <w:vAlign w:val="center"/>
          </w:tcPr>
          <w:p w14:paraId="755DE7B9" w14:textId="77777777" w:rsidR="004021EF" w:rsidRDefault="00286492">
            <w:pPr>
              <w:jc w:val="center"/>
              <w:rPr>
                <w:color w:val="000000" w:themeColor="text1"/>
                <w:sz w:val="21"/>
                <w:szCs w:val="21"/>
              </w:rPr>
            </w:pPr>
            <w:r>
              <w:rPr>
                <w:color w:val="000000" w:themeColor="text1"/>
                <w:sz w:val="21"/>
                <w:szCs w:val="21"/>
              </w:rPr>
              <w:t>由有资质的单位处置</w:t>
            </w:r>
          </w:p>
        </w:tc>
      </w:tr>
      <w:tr w:rsidR="004021EF" w14:paraId="1F2F0AC7" w14:textId="77777777">
        <w:trPr>
          <w:trHeight w:val="23"/>
        </w:trPr>
        <w:tc>
          <w:tcPr>
            <w:tcW w:w="534" w:type="dxa"/>
            <w:vAlign w:val="center"/>
          </w:tcPr>
          <w:p w14:paraId="54A9643D" w14:textId="77777777" w:rsidR="004021EF" w:rsidRDefault="00286492">
            <w:pPr>
              <w:jc w:val="center"/>
              <w:rPr>
                <w:color w:val="000000" w:themeColor="text1"/>
                <w:sz w:val="21"/>
                <w:szCs w:val="21"/>
              </w:rPr>
            </w:pPr>
            <w:r>
              <w:rPr>
                <w:color w:val="000000" w:themeColor="text1"/>
                <w:sz w:val="21"/>
                <w:szCs w:val="21"/>
              </w:rPr>
              <w:t>5</w:t>
            </w:r>
          </w:p>
        </w:tc>
        <w:tc>
          <w:tcPr>
            <w:tcW w:w="1275" w:type="dxa"/>
            <w:vAlign w:val="center"/>
          </w:tcPr>
          <w:p w14:paraId="01774B09" w14:textId="77777777" w:rsidR="004021EF" w:rsidRDefault="00286492">
            <w:pPr>
              <w:jc w:val="center"/>
              <w:rPr>
                <w:color w:val="000000" w:themeColor="text1"/>
                <w:sz w:val="21"/>
                <w:szCs w:val="21"/>
              </w:rPr>
            </w:pPr>
            <w:r>
              <w:rPr>
                <w:color w:val="000000" w:themeColor="text1"/>
                <w:sz w:val="21"/>
                <w:szCs w:val="21"/>
              </w:rPr>
              <w:t>废</w:t>
            </w:r>
            <w:r>
              <w:rPr>
                <w:color w:val="000000" w:themeColor="text1"/>
                <w:sz w:val="21"/>
                <w:szCs w:val="21"/>
              </w:rPr>
              <w:t>UV</w:t>
            </w:r>
            <w:r>
              <w:rPr>
                <w:color w:val="000000" w:themeColor="text1"/>
                <w:sz w:val="21"/>
                <w:szCs w:val="21"/>
              </w:rPr>
              <w:t>灯管</w:t>
            </w:r>
          </w:p>
        </w:tc>
        <w:tc>
          <w:tcPr>
            <w:tcW w:w="1418" w:type="dxa"/>
            <w:vMerge/>
            <w:vAlign w:val="center"/>
          </w:tcPr>
          <w:p w14:paraId="588647B3" w14:textId="77777777" w:rsidR="004021EF" w:rsidRDefault="004021EF">
            <w:pPr>
              <w:jc w:val="center"/>
              <w:rPr>
                <w:color w:val="000000" w:themeColor="text1"/>
                <w:sz w:val="21"/>
                <w:szCs w:val="21"/>
              </w:rPr>
            </w:pPr>
          </w:p>
        </w:tc>
        <w:tc>
          <w:tcPr>
            <w:tcW w:w="745" w:type="dxa"/>
            <w:vAlign w:val="center"/>
          </w:tcPr>
          <w:p w14:paraId="3279770B" w14:textId="77777777" w:rsidR="004021EF" w:rsidRDefault="00286492">
            <w:pPr>
              <w:jc w:val="center"/>
              <w:rPr>
                <w:color w:val="000000" w:themeColor="text1"/>
                <w:sz w:val="21"/>
                <w:szCs w:val="21"/>
              </w:rPr>
            </w:pPr>
            <w:r>
              <w:rPr>
                <w:color w:val="000000" w:themeColor="text1"/>
                <w:sz w:val="21"/>
                <w:szCs w:val="21"/>
              </w:rPr>
              <w:t>固态</w:t>
            </w:r>
          </w:p>
        </w:tc>
        <w:tc>
          <w:tcPr>
            <w:tcW w:w="963" w:type="dxa"/>
            <w:vAlign w:val="center"/>
          </w:tcPr>
          <w:p w14:paraId="78D8BE34" w14:textId="77777777" w:rsidR="004021EF" w:rsidRDefault="00286492">
            <w:pPr>
              <w:jc w:val="center"/>
              <w:rPr>
                <w:color w:val="000000" w:themeColor="text1"/>
                <w:sz w:val="21"/>
                <w:szCs w:val="21"/>
              </w:rPr>
            </w:pPr>
            <w:r>
              <w:rPr>
                <w:color w:val="000000" w:themeColor="text1"/>
                <w:sz w:val="21"/>
                <w:szCs w:val="21"/>
              </w:rPr>
              <w:t>1</w:t>
            </w:r>
            <w:r>
              <w:rPr>
                <w:color w:val="000000" w:themeColor="text1"/>
                <w:sz w:val="21"/>
                <w:szCs w:val="21"/>
              </w:rPr>
              <w:t>套</w:t>
            </w:r>
          </w:p>
        </w:tc>
        <w:tc>
          <w:tcPr>
            <w:tcW w:w="1736" w:type="dxa"/>
            <w:vMerge/>
            <w:vAlign w:val="center"/>
          </w:tcPr>
          <w:p w14:paraId="2E05CF99" w14:textId="77777777" w:rsidR="004021EF" w:rsidRDefault="004021EF">
            <w:pPr>
              <w:jc w:val="center"/>
              <w:rPr>
                <w:color w:val="000000" w:themeColor="text1"/>
                <w:sz w:val="21"/>
                <w:szCs w:val="21"/>
              </w:rPr>
            </w:pPr>
          </w:p>
        </w:tc>
        <w:tc>
          <w:tcPr>
            <w:tcW w:w="1843" w:type="dxa"/>
            <w:vMerge/>
            <w:vAlign w:val="center"/>
          </w:tcPr>
          <w:p w14:paraId="2FF9DA0E" w14:textId="77777777" w:rsidR="004021EF" w:rsidRDefault="004021EF">
            <w:pPr>
              <w:jc w:val="center"/>
              <w:rPr>
                <w:color w:val="000000" w:themeColor="text1"/>
                <w:sz w:val="21"/>
                <w:szCs w:val="21"/>
              </w:rPr>
            </w:pPr>
          </w:p>
        </w:tc>
      </w:tr>
      <w:tr w:rsidR="004021EF" w14:paraId="2B3C6546" w14:textId="77777777">
        <w:trPr>
          <w:trHeight w:val="740"/>
        </w:trPr>
        <w:tc>
          <w:tcPr>
            <w:tcW w:w="534" w:type="dxa"/>
            <w:vAlign w:val="center"/>
          </w:tcPr>
          <w:p w14:paraId="6ABD36E7" w14:textId="77777777" w:rsidR="004021EF" w:rsidRDefault="00286492">
            <w:pPr>
              <w:jc w:val="center"/>
              <w:rPr>
                <w:color w:val="000000" w:themeColor="text1"/>
                <w:sz w:val="21"/>
                <w:szCs w:val="21"/>
              </w:rPr>
            </w:pPr>
            <w:r>
              <w:rPr>
                <w:color w:val="000000" w:themeColor="text1"/>
                <w:sz w:val="21"/>
                <w:szCs w:val="21"/>
              </w:rPr>
              <w:t>6</w:t>
            </w:r>
          </w:p>
        </w:tc>
        <w:tc>
          <w:tcPr>
            <w:tcW w:w="1275" w:type="dxa"/>
            <w:vAlign w:val="center"/>
          </w:tcPr>
          <w:p w14:paraId="77F0281D" w14:textId="77777777" w:rsidR="004021EF" w:rsidRDefault="00286492">
            <w:pPr>
              <w:jc w:val="center"/>
              <w:rPr>
                <w:color w:val="000000" w:themeColor="text1"/>
                <w:sz w:val="21"/>
                <w:szCs w:val="21"/>
              </w:rPr>
            </w:pPr>
            <w:r>
              <w:rPr>
                <w:color w:val="000000" w:themeColor="text1"/>
                <w:sz w:val="21"/>
                <w:szCs w:val="21"/>
              </w:rPr>
              <w:t>生活垃圾</w:t>
            </w:r>
          </w:p>
        </w:tc>
        <w:tc>
          <w:tcPr>
            <w:tcW w:w="1418" w:type="dxa"/>
            <w:vAlign w:val="center"/>
          </w:tcPr>
          <w:p w14:paraId="533FC576" w14:textId="77777777" w:rsidR="004021EF" w:rsidRDefault="00286492">
            <w:pPr>
              <w:jc w:val="center"/>
              <w:rPr>
                <w:color w:val="000000" w:themeColor="text1"/>
                <w:sz w:val="21"/>
                <w:szCs w:val="21"/>
              </w:rPr>
            </w:pPr>
            <w:r>
              <w:rPr>
                <w:color w:val="000000" w:themeColor="text1"/>
                <w:sz w:val="21"/>
                <w:szCs w:val="21"/>
              </w:rPr>
              <w:t>各车间</w:t>
            </w:r>
            <w:r>
              <w:rPr>
                <w:color w:val="000000" w:themeColor="text1"/>
                <w:sz w:val="21"/>
                <w:szCs w:val="21"/>
              </w:rPr>
              <w:t xml:space="preserve"> </w:t>
            </w:r>
            <w:r>
              <w:rPr>
                <w:color w:val="000000" w:themeColor="text1"/>
                <w:sz w:val="21"/>
                <w:szCs w:val="21"/>
              </w:rPr>
              <w:t>各部门</w:t>
            </w:r>
          </w:p>
        </w:tc>
        <w:tc>
          <w:tcPr>
            <w:tcW w:w="745" w:type="dxa"/>
            <w:vAlign w:val="center"/>
          </w:tcPr>
          <w:p w14:paraId="5087337B" w14:textId="77777777" w:rsidR="004021EF" w:rsidRDefault="00286492">
            <w:pPr>
              <w:jc w:val="center"/>
              <w:rPr>
                <w:color w:val="000000" w:themeColor="text1"/>
                <w:sz w:val="21"/>
                <w:szCs w:val="21"/>
              </w:rPr>
            </w:pPr>
            <w:r>
              <w:rPr>
                <w:color w:val="000000" w:themeColor="text1"/>
                <w:sz w:val="21"/>
                <w:szCs w:val="21"/>
              </w:rPr>
              <w:t>固态</w:t>
            </w:r>
          </w:p>
        </w:tc>
        <w:tc>
          <w:tcPr>
            <w:tcW w:w="963" w:type="dxa"/>
            <w:vAlign w:val="center"/>
          </w:tcPr>
          <w:p w14:paraId="6DCED9EF" w14:textId="77777777" w:rsidR="004021EF" w:rsidRDefault="00286492">
            <w:pPr>
              <w:jc w:val="center"/>
              <w:rPr>
                <w:color w:val="000000" w:themeColor="text1"/>
                <w:sz w:val="21"/>
                <w:szCs w:val="21"/>
              </w:rPr>
            </w:pPr>
            <w:r>
              <w:rPr>
                <w:color w:val="000000" w:themeColor="text1"/>
                <w:sz w:val="21"/>
                <w:szCs w:val="21"/>
              </w:rPr>
              <w:t>7.5t</w:t>
            </w:r>
          </w:p>
        </w:tc>
        <w:tc>
          <w:tcPr>
            <w:tcW w:w="1736" w:type="dxa"/>
            <w:vAlign w:val="center"/>
          </w:tcPr>
          <w:p w14:paraId="338BA760" w14:textId="77777777" w:rsidR="004021EF" w:rsidRDefault="00286492">
            <w:pPr>
              <w:jc w:val="center"/>
              <w:rPr>
                <w:color w:val="000000" w:themeColor="text1"/>
                <w:sz w:val="21"/>
                <w:szCs w:val="21"/>
              </w:rPr>
            </w:pPr>
            <w:r>
              <w:rPr>
                <w:color w:val="000000" w:themeColor="text1"/>
                <w:sz w:val="21"/>
                <w:szCs w:val="21"/>
              </w:rPr>
              <w:t>厂垃圾收集处单独存放</w:t>
            </w:r>
          </w:p>
        </w:tc>
        <w:tc>
          <w:tcPr>
            <w:tcW w:w="1843" w:type="dxa"/>
            <w:vAlign w:val="center"/>
          </w:tcPr>
          <w:p w14:paraId="0FA0E9F7" w14:textId="77777777" w:rsidR="004021EF" w:rsidRDefault="00286492">
            <w:pPr>
              <w:jc w:val="center"/>
              <w:rPr>
                <w:color w:val="000000" w:themeColor="text1"/>
                <w:sz w:val="21"/>
                <w:szCs w:val="21"/>
              </w:rPr>
            </w:pPr>
            <w:r>
              <w:rPr>
                <w:color w:val="000000" w:themeColor="text1"/>
                <w:sz w:val="21"/>
                <w:szCs w:val="21"/>
              </w:rPr>
              <w:t>送至垃圾填埋场卫生填埋</w:t>
            </w:r>
          </w:p>
        </w:tc>
      </w:tr>
    </w:tbl>
    <w:p w14:paraId="4705FF47" w14:textId="77777777" w:rsidR="004021EF" w:rsidRDefault="004021EF">
      <w:pPr>
        <w:spacing w:line="360" w:lineRule="auto"/>
        <w:rPr>
          <w:color w:val="000000" w:themeColor="text1"/>
          <w:sz w:val="24"/>
        </w:rPr>
      </w:pPr>
    </w:p>
    <w:p w14:paraId="4C1F2042" w14:textId="77777777" w:rsidR="004021EF" w:rsidRDefault="00286492">
      <w:pPr>
        <w:adjustRightInd w:val="0"/>
        <w:snapToGrid w:val="0"/>
        <w:spacing w:line="360" w:lineRule="auto"/>
        <w:ind w:firstLineChars="200" w:firstLine="480"/>
        <w:jc w:val="both"/>
        <w:rPr>
          <w:color w:val="000000" w:themeColor="text1"/>
          <w:sz w:val="24"/>
        </w:rPr>
      </w:pPr>
      <w:r>
        <w:rPr>
          <w:color w:val="000000" w:themeColor="text1"/>
          <w:sz w:val="24"/>
        </w:rPr>
        <w:t>本项目产生的固体废物分类收集，分别处理。不合格产品、废包装材料、边角料等一般工业固废，由专门的物资回收部门统一回收，不对外环境产生影响；对于废活性炭、废</w:t>
      </w:r>
      <w:r>
        <w:rPr>
          <w:color w:val="000000" w:themeColor="text1"/>
          <w:sz w:val="24"/>
        </w:rPr>
        <w:t>UV</w:t>
      </w:r>
      <w:r>
        <w:rPr>
          <w:color w:val="000000" w:themeColor="text1"/>
          <w:sz w:val="24"/>
        </w:rPr>
        <w:t>灯管等危险废物拟集中收集，委托有处置资质和处置能力的单位进行处置，按照</w:t>
      </w:r>
      <w:r>
        <w:rPr>
          <w:color w:val="000000" w:themeColor="text1"/>
          <w:sz w:val="24"/>
        </w:rPr>
        <w:t xml:space="preserve"> GB18597-2001</w:t>
      </w:r>
      <w:r>
        <w:rPr>
          <w:color w:val="000000" w:themeColor="text1"/>
          <w:sz w:val="24"/>
        </w:rPr>
        <w:t>《危险废物贮存污染控制标准》及其修改单中有关规定，设置临时贮存场所，</w:t>
      </w:r>
      <w:proofErr w:type="gramStart"/>
      <w:r>
        <w:rPr>
          <w:color w:val="000000" w:themeColor="text1"/>
          <w:sz w:val="24"/>
        </w:rPr>
        <w:t>危废按照</w:t>
      </w:r>
      <w:proofErr w:type="gramEnd"/>
      <w:r>
        <w:rPr>
          <w:color w:val="000000" w:themeColor="text1"/>
          <w:sz w:val="24"/>
        </w:rPr>
        <w:t>种类分类堆放；生活垃圾由环卫部门统一清运、处理。</w:t>
      </w:r>
    </w:p>
    <w:p w14:paraId="6125592B" w14:textId="77777777" w:rsidR="004021EF" w:rsidRDefault="00286492">
      <w:pPr>
        <w:adjustRightInd w:val="0"/>
        <w:snapToGrid w:val="0"/>
        <w:spacing w:line="360" w:lineRule="auto"/>
        <w:jc w:val="center"/>
        <w:rPr>
          <w:color w:val="000000" w:themeColor="text1"/>
          <w:sz w:val="24"/>
        </w:rPr>
      </w:pPr>
      <w:r>
        <w:rPr>
          <w:noProof/>
          <w:color w:val="000000" w:themeColor="text1"/>
          <w:sz w:val="24"/>
        </w:rPr>
        <w:drawing>
          <wp:inline distT="0" distB="0" distL="0" distR="0" wp14:anchorId="190213AA" wp14:editId="7FB91342">
            <wp:extent cx="2563495" cy="3412490"/>
            <wp:effectExtent l="0" t="0" r="8255" b="0"/>
            <wp:docPr id="7" name="图片 7" descr="微信图片_2019012213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90122134349"/>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a:xfrm>
                      <a:off x="0" y="0"/>
                      <a:ext cx="2563495" cy="3412490"/>
                    </a:xfrm>
                    <a:prstGeom prst="rect">
                      <a:avLst/>
                    </a:prstGeom>
                    <a:noFill/>
                    <a:ln>
                      <a:noFill/>
                    </a:ln>
                  </pic:spPr>
                </pic:pic>
              </a:graphicData>
            </a:graphic>
          </wp:inline>
        </w:drawing>
      </w:r>
      <w:r>
        <w:rPr>
          <w:noProof/>
          <w:color w:val="000000" w:themeColor="text1"/>
          <w:sz w:val="24"/>
        </w:rPr>
        <w:drawing>
          <wp:inline distT="0" distB="0" distL="0" distR="0" wp14:anchorId="7A24B526" wp14:editId="6D465B7A">
            <wp:extent cx="2541905" cy="3390900"/>
            <wp:effectExtent l="0" t="0" r="0" b="0"/>
            <wp:docPr id="6" name="图片 6" descr="微信图片_2019011608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90116082923"/>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a:xfrm>
                      <a:off x="0" y="0"/>
                      <a:ext cx="2541905" cy="3390900"/>
                    </a:xfrm>
                    <a:prstGeom prst="rect">
                      <a:avLst/>
                    </a:prstGeom>
                    <a:noFill/>
                    <a:ln>
                      <a:noFill/>
                    </a:ln>
                  </pic:spPr>
                </pic:pic>
              </a:graphicData>
            </a:graphic>
          </wp:inline>
        </w:drawing>
      </w:r>
    </w:p>
    <w:p w14:paraId="70DAB49D" w14:textId="77777777" w:rsidR="004021EF" w:rsidRDefault="00286492">
      <w:pPr>
        <w:adjustRightInd w:val="0"/>
        <w:snapToGrid w:val="0"/>
        <w:spacing w:line="360" w:lineRule="auto"/>
        <w:jc w:val="center"/>
        <w:rPr>
          <w:b/>
          <w:bCs/>
          <w:color w:val="000000" w:themeColor="text1"/>
          <w:sz w:val="24"/>
        </w:rPr>
      </w:pPr>
      <w:proofErr w:type="gramStart"/>
      <w:r>
        <w:rPr>
          <w:b/>
          <w:bCs/>
          <w:color w:val="000000" w:themeColor="text1"/>
          <w:sz w:val="24"/>
        </w:rPr>
        <w:t>危废暂存</w:t>
      </w:r>
      <w:proofErr w:type="gramEnd"/>
      <w:r>
        <w:rPr>
          <w:b/>
          <w:bCs/>
          <w:color w:val="000000" w:themeColor="text1"/>
          <w:sz w:val="24"/>
        </w:rPr>
        <w:t>间</w:t>
      </w:r>
    </w:p>
    <w:p w14:paraId="114FDDC1" w14:textId="77777777" w:rsidR="004021EF" w:rsidRDefault="00286492">
      <w:pPr>
        <w:pStyle w:val="2"/>
        <w:rPr>
          <w:rFonts w:ascii="Times New Roman" w:hAnsi="Times New Roman" w:cs="Times New Roman"/>
          <w:color w:val="000000" w:themeColor="text1"/>
          <w:sz w:val="28"/>
          <w:szCs w:val="28"/>
        </w:rPr>
      </w:pPr>
      <w:bookmarkStart w:id="82" w:name="_Toc6231388"/>
      <w:r>
        <w:rPr>
          <w:rFonts w:ascii="Times New Roman" w:hAnsi="Times New Roman" w:cs="Times New Roman"/>
          <w:color w:val="000000" w:themeColor="text1"/>
          <w:sz w:val="28"/>
          <w:szCs w:val="28"/>
        </w:rPr>
        <w:lastRenderedPageBreak/>
        <w:t xml:space="preserve">4.2 </w:t>
      </w:r>
      <w:r>
        <w:rPr>
          <w:rFonts w:ascii="Times New Roman" w:hAnsi="Times New Roman" w:cs="Times New Roman"/>
          <w:color w:val="000000" w:themeColor="text1"/>
          <w:sz w:val="28"/>
          <w:szCs w:val="28"/>
        </w:rPr>
        <w:t>其他环保设施</w:t>
      </w:r>
      <w:bookmarkEnd w:id="82"/>
    </w:p>
    <w:p w14:paraId="3FFAEC30" w14:textId="77777777" w:rsidR="004021EF" w:rsidRDefault="00286492">
      <w:pPr>
        <w:pStyle w:val="3"/>
        <w:rPr>
          <w:color w:val="000000" w:themeColor="text1"/>
          <w:sz w:val="24"/>
          <w:szCs w:val="24"/>
        </w:rPr>
      </w:pPr>
      <w:bookmarkStart w:id="83" w:name="_Toc6231389"/>
      <w:r>
        <w:rPr>
          <w:color w:val="000000" w:themeColor="text1"/>
          <w:sz w:val="24"/>
          <w:szCs w:val="24"/>
        </w:rPr>
        <w:t xml:space="preserve">4.2.1 </w:t>
      </w:r>
      <w:r>
        <w:rPr>
          <w:color w:val="000000" w:themeColor="text1"/>
          <w:sz w:val="24"/>
          <w:szCs w:val="24"/>
        </w:rPr>
        <w:t>环境风险防范设施</w:t>
      </w:r>
      <w:bookmarkEnd w:id="83"/>
    </w:p>
    <w:p w14:paraId="1843B453" w14:textId="77777777" w:rsidR="004021EF" w:rsidRDefault="00286492">
      <w:pPr>
        <w:pStyle w:val="a0"/>
        <w:kinsoku w:val="0"/>
        <w:overflowPunct w:val="0"/>
        <w:spacing w:before="0" w:line="360" w:lineRule="auto"/>
        <w:ind w:left="178" w:right="174" w:firstLine="480"/>
        <w:jc w:val="both"/>
        <w:rPr>
          <w:rFonts w:ascii="Times New Roman" w:hAnsi="Times New Roman" w:hint="default"/>
          <w:bCs/>
          <w:color w:val="000000" w:themeColor="text1"/>
          <w:sz w:val="24"/>
        </w:rPr>
      </w:pPr>
      <w:bookmarkStart w:id="84" w:name="_Toc3571"/>
      <w:bookmarkStart w:id="85" w:name="_Toc27956"/>
      <w:bookmarkStart w:id="86" w:name="_Toc30120"/>
      <w:r>
        <w:rPr>
          <w:rFonts w:ascii="Times New Roman" w:hAnsi="Times New Roman" w:hint="default"/>
          <w:bCs/>
          <w:color w:val="000000" w:themeColor="text1"/>
          <w:sz w:val="24"/>
        </w:rPr>
        <w:t>环评及批复未对环境风险防范设施提出要求。</w:t>
      </w:r>
    </w:p>
    <w:p w14:paraId="7869812E" w14:textId="77777777" w:rsidR="004021EF" w:rsidRDefault="00286492">
      <w:pPr>
        <w:pStyle w:val="3"/>
        <w:rPr>
          <w:color w:val="000000" w:themeColor="text1"/>
          <w:sz w:val="24"/>
          <w:szCs w:val="24"/>
        </w:rPr>
      </w:pPr>
      <w:bookmarkStart w:id="87" w:name="_Toc530741975"/>
      <w:bookmarkStart w:id="88" w:name="_Toc6231390"/>
      <w:r>
        <w:rPr>
          <w:color w:val="000000" w:themeColor="text1"/>
          <w:sz w:val="24"/>
          <w:szCs w:val="24"/>
        </w:rPr>
        <w:t xml:space="preserve">4.2.2 </w:t>
      </w:r>
      <w:r>
        <w:rPr>
          <w:color w:val="000000" w:themeColor="text1"/>
          <w:sz w:val="24"/>
          <w:szCs w:val="24"/>
        </w:rPr>
        <w:t>在线监测装置</w:t>
      </w:r>
      <w:bookmarkEnd w:id="87"/>
      <w:bookmarkEnd w:id="88"/>
    </w:p>
    <w:p w14:paraId="028DC849" w14:textId="77777777" w:rsidR="004021EF" w:rsidRDefault="00286492">
      <w:pPr>
        <w:pStyle w:val="a0"/>
        <w:kinsoku w:val="0"/>
        <w:overflowPunct w:val="0"/>
        <w:spacing w:before="0" w:line="360" w:lineRule="auto"/>
        <w:ind w:left="0" w:firstLineChars="200" w:firstLine="480"/>
        <w:rPr>
          <w:rFonts w:ascii="Times New Roman" w:hAnsi="Times New Roman" w:hint="default"/>
          <w:color w:val="000000" w:themeColor="text1"/>
          <w:sz w:val="24"/>
        </w:rPr>
      </w:pPr>
      <w:r>
        <w:rPr>
          <w:rFonts w:ascii="Times New Roman" w:hAnsi="Times New Roman" w:hint="default"/>
          <w:color w:val="000000" w:themeColor="text1"/>
          <w:sz w:val="24"/>
        </w:rPr>
        <w:t>本项目不涉及在线监测装置。</w:t>
      </w:r>
    </w:p>
    <w:p w14:paraId="144954B1" w14:textId="77777777" w:rsidR="004021EF" w:rsidRDefault="00286492">
      <w:pPr>
        <w:pStyle w:val="3"/>
        <w:rPr>
          <w:color w:val="000000" w:themeColor="text1"/>
          <w:sz w:val="24"/>
          <w:szCs w:val="24"/>
        </w:rPr>
      </w:pPr>
      <w:bookmarkStart w:id="89" w:name="_Toc6231391"/>
      <w:bookmarkStart w:id="90" w:name="_Toc530741976"/>
      <w:r>
        <w:rPr>
          <w:color w:val="000000" w:themeColor="text1"/>
          <w:sz w:val="24"/>
          <w:szCs w:val="24"/>
        </w:rPr>
        <w:t xml:space="preserve">4.2.3 </w:t>
      </w:r>
      <w:r>
        <w:rPr>
          <w:color w:val="000000" w:themeColor="text1"/>
          <w:sz w:val="24"/>
          <w:szCs w:val="24"/>
        </w:rPr>
        <w:t>其他设施</w:t>
      </w:r>
      <w:bookmarkEnd w:id="89"/>
      <w:bookmarkEnd w:id="90"/>
    </w:p>
    <w:p w14:paraId="5C42B84F" w14:textId="77777777" w:rsidR="004021EF" w:rsidRDefault="00286492">
      <w:pPr>
        <w:pStyle w:val="a0"/>
        <w:kinsoku w:val="0"/>
        <w:overflowPunct w:val="0"/>
        <w:spacing w:before="36" w:line="360" w:lineRule="auto"/>
        <w:ind w:left="0" w:firstLineChars="200" w:firstLine="480"/>
        <w:jc w:val="both"/>
        <w:rPr>
          <w:rFonts w:ascii="Times New Roman" w:hAnsi="Times New Roman" w:hint="default"/>
          <w:color w:val="000000" w:themeColor="text1"/>
          <w:sz w:val="24"/>
        </w:rPr>
      </w:pPr>
      <w:r>
        <w:rPr>
          <w:rFonts w:ascii="Times New Roman" w:hAnsi="Times New Roman" w:hint="default"/>
          <w:color w:val="000000" w:themeColor="text1"/>
          <w:sz w:val="24"/>
        </w:rPr>
        <w:t>无</w:t>
      </w:r>
    </w:p>
    <w:p w14:paraId="06A58D6A" w14:textId="77777777" w:rsidR="004021EF" w:rsidRDefault="00286492">
      <w:pPr>
        <w:pStyle w:val="2"/>
        <w:rPr>
          <w:rFonts w:ascii="Times New Roman" w:hAnsi="Times New Roman" w:cs="Times New Roman"/>
          <w:color w:val="000000" w:themeColor="text1"/>
          <w:sz w:val="28"/>
          <w:szCs w:val="28"/>
        </w:rPr>
      </w:pPr>
      <w:bookmarkStart w:id="91" w:name="_Toc6231392"/>
      <w:r>
        <w:rPr>
          <w:rFonts w:ascii="Times New Roman" w:hAnsi="Times New Roman" w:cs="Times New Roman"/>
          <w:color w:val="000000" w:themeColor="text1"/>
          <w:sz w:val="28"/>
          <w:szCs w:val="28"/>
        </w:rPr>
        <w:t xml:space="preserve">4.3 </w:t>
      </w:r>
      <w:r>
        <w:rPr>
          <w:rFonts w:ascii="Times New Roman" w:hAnsi="Times New Roman" w:cs="Times New Roman"/>
          <w:color w:val="000000" w:themeColor="text1"/>
          <w:sz w:val="28"/>
          <w:szCs w:val="28"/>
        </w:rPr>
        <w:t>环保设施投资</w:t>
      </w:r>
      <w:bookmarkEnd w:id="84"/>
      <w:bookmarkEnd w:id="85"/>
      <w:bookmarkEnd w:id="86"/>
      <w:r>
        <w:rPr>
          <w:rFonts w:ascii="Times New Roman" w:hAnsi="Times New Roman" w:cs="Times New Roman"/>
          <w:color w:val="000000" w:themeColor="text1"/>
          <w:sz w:val="28"/>
          <w:szCs w:val="28"/>
        </w:rPr>
        <w:t>及</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三同时</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制度执行情况</w:t>
      </w:r>
      <w:bookmarkEnd w:id="91"/>
    </w:p>
    <w:p w14:paraId="182EBF67" w14:textId="77777777" w:rsidR="004021EF" w:rsidRDefault="00286492">
      <w:pPr>
        <w:pStyle w:val="3"/>
        <w:rPr>
          <w:color w:val="000000" w:themeColor="text1"/>
          <w:sz w:val="24"/>
          <w:szCs w:val="24"/>
        </w:rPr>
      </w:pPr>
      <w:bookmarkStart w:id="92" w:name="_Toc6231393"/>
      <w:r>
        <w:rPr>
          <w:color w:val="000000" w:themeColor="text1"/>
          <w:sz w:val="24"/>
          <w:szCs w:val="24"/>
        </w:rPr>
        <w:t>4.3.1</w:t>
      </w:r>
      <w:r>
        <w:rPr>
          <w:color w:val="000000" w:themeColor="text1"/>
          <w:sz w:val="24"/>
          <w:szCs w:val="24"/>
        </w:rPr>
        <w:t>环保投资</w:t>
      </w:r>
      <w:bookmarkEnd w:id="92"/>
    </w:p>
    <w:p w14:paraId="5471861E" w14:textId="77777777" w:rsidR="004021EF" w:rsidRDefault="00286492">
      <w:pPr>
        <w:pStyle w:val="a0"/>
        <w:overflowPunct w:val="0"/>
        <w:spacing w:before="0" w:line="360" w:lineRule="auto"/>
        <w:ind w:left="0" w:firstLineChars="200" w:firstLine="480"/>
        <w:jc w:val="both"/>
        <w:rPr>
          <w:rFonts w:ascii="Times New Roman" w:hAnsi="Times New Roman" w:hint="default"/>
          <w:color w:val="000000" w:themeColor="text1"/>
          <w:sz w:val="24"/>
        </w:rPr>
      </w:pPr>
      <w:r>
        <w:rPr>
          <w:rFonts w:ascii="Times New Roman" w:hAnsi="Times New Roman" w:hint="default"/>
          <w:color w:val="000000" w:themeColor="text1"/>
          <w:sz w:val="24"/>
        </w:rPr>
        <w:t>本项目总投资约</w:t>
      </w:r>
      <w:r>
        <w:rPr>
          <w:rFonts w:ascii="Times New Roman" w:hAnsi="Times New Roman" w:hint="default"/>
          <w:color w:val="000000" w:themeColor="text1"/>
          <w:spacing w:val="-60"/>
          <w:sz w:val="24"/>
        </w:rPr>
        <w:t xml:space="preserve"> </w:t>
      </w:r>
      <w:r>
        <w:rPr>
          <w:rFonts w:ascii="Times New Roman" w:hAnsi="Times New Roman" w:hint="default"/>
          <w:color w:val="000000" w:themeColor="text1"/>
          <w:sz w:val="24"/>
        </w:rPr>
        <w:t>3000</w:t>
      </w:r>
      <w:r>
        <w:rPr>
          <w:rFonts w:ascii="Times New Roman" w:hAnsi="Times New Roman" w:hint="default"/>
          <w:color w:val="000000" w:themeColor="text1"/>
          <w:sz w:val="24"/>
        </w:rPr>
        <w:t>万元，其中环保投资</w:t>
      </w:r>
      <w:r>
        <w:rPr>
          <w:rFonts w:ascii="Times New Roman" w:hAnsi="Times New Roman" w:hint="default"/>
          <w:color w:val="000000" w:themeColor="text1"/>
          <w:sz w:val="24"/>
        </w:rPr>
        <w:t>27</w:t>
      </w:r>
      <w:r>
        <w:rPr>
          <w:rFonts w:ascii="Times New Roman" w:hAnsi="Times New Roman" w:hint="default"/>
          <w:color w:val="000000" w:themeColor="text1"/>
          <w:sz w:val="24"/>
        </w:rPr>
        <w:t>万元，占总投资的</w:t>
      </w:r>
      <w:r>
        <w:rPr>
          <w:rFonts w:ascii="Times New Roman" w:hAnsi="Times New Roman" w:hint="default"/>
          <w:color w:val="000000" w:themeColor="text1"/>
          <w:sz w:val="24"/>
        </w:rPr>
        <w:t>0.9%</w:t>
      </w:r>
      <w:r>
        <w:rPr>
          <w:rFonts w:ascii="Times New Roman" w:hAnsi="Times New Roman" w:hint="default"/>
          <w:color w:val="000000" w:themeColor="text1"/>
          <w:sz w:val="24"/>
        </w:rPr>
        <w:t>，实际环保设施投资为</w:t>
      </w:r>
      <w:r>
        <w:rPr>
          <w:rFonts w:ascii="Times New Roman" w:hAnsi="Times New Roman" w:hint="default"/>
          <w:color w:val="000000" w:themeColor="text1"/>
          <w:sz w:val="24"/>
        </w:rPr>
        <w:t>24.5</w:t>
      </w:r>
      <w:r>
        <w:rPr>
          <w:rFonts w:ascii="Times New Roman" w:hAnsi="Times New Roman" w:hint="default"/>
          <w:color w:val="000000" w:themeColor="text1"/>
          <w:sz w:val="24"/>
        </w:rPr>
        <w:t>万元，占总投资的</w:t>
      </w:r>
      <w:r>
        <w:rPr>
          <w:rFonts w:ascii="Times New Roman" w:hAnsi="Times New Roman" w:hint="default"/>
          <w:color w:val="000000" w:themeColor="text1"/>
          <w:sz w:val="24"/>
        </w:rPr>
        <w:t>0.82</w:t>
      </w:r>
      <w:r>
        <w:rPr>
          <w:rFonts w:ascii="Times New Roman" w:eastAsia="Times New Roman" w:hAnsi="Times New Roman" w:hint="default"/>
          <w:color w:val="000000" w:themeColor="text1"/>
          <w:sz w:val="24"/>
        </w:rPr>
        <w:t>%</w:t>
      </w:r>
      <w:r>
        <w:rPr>
          <w:rFonts w:ascii="Times New Roman" w:hAnsi="Times New Roman" w:hint="default"/>
          <w:color w:val="000000" w:themeColor="text1"/>
          <w:sz w:val="24"/>
        </w:rPr>
        <w:t>。本项目环保设施投资情况见表</w:t>
      </w:r>
      <w:r>
        <w:rPr>
          <w:rFonts w:ascii="Times New Roman" w:hAnsi="Times New Roman" w:hint="default"/>
          <w:color w:val="000000" w:themeColor="text1"/>
          <w:sz w:val="24"/>
        </w:rPr>
        <w:t xml:space="preserve"> </w:t>
      </w:r>
      <w:r>
        <w:rPr>
          <w:rFonts w:ascii="Times New Roman" w:eastAsia="Times New Roman" w:hAnsi="Times New Roman" w:hint="default"/>
          <w:color w:val="000000" w:themeColor="text1"/>
          <w:sz w:val="24"/>
        </w:rPr>
        <w:t>4-</w:t>
      </w:r>
      <w:r>
        <w:rPr>
          <w:rFonts w:ascii="Times New Roman" w:hAnsi="Times New Roman" w:hint="default"/>
          <w:color w:val="000000" w:themeColor="text1"/>
          <w:sz w:val="24"/>
        </w:rPr>
        <w:t>6</w:t>
      </w:r>
      <w:r>
        <w:rPr>
          <w:rFonts w:ascii="Times New Roman" w:hAnsi="Times New Roman" w:hint="default"/>
          <w:color w:val="000000" w:themeColor="text1"/>
          <w:sz w:val="24"/>
        </w:rPr>
        <w:t>。</w:t>
      </w:r>
    </w:p>
    <w:p w14:paraId="2233137A" w14:textId="77777777" w:rsidR="004021EF" w:rsidRDefault="00286492">
      <w:pPr>
        <w:adjustRightInd w:val="0"/>
        <w:snapToGrid w:val="0"/>
        <w:spacing w:line="360" w:lineRule="auto"/>
        <w:jc w:val="center"/>
        <w:rPr>
          <w:b/>
          <w:color w:val="000000" w:themeColor="text1"/>
          <w:sz w:val="24"/>
        </w:rPr>
      </w:pPr>
      <w:r>
        <w:rPr>
          <w:b/>
          <w:color w:val="000000" w:themeColor="text1"/>
          <w:sz w:val="24"/>
        </w:rPr>
        <w:t>表</w:t>
      </w:r>
      <w:r>
        <w:rPr>
          <w:b/>
          <w:color w:val="000000" w:themeColor="text1"/>
          <w:sz w:val="24"/>
        </w:rPr>
        <w:t xml:space="preserve"> 4-6 </w:t>
      </w:r>
      <w:r>
        <w:rPr>
          <w:b/>
          <w:color w:val="000000" w:themeColor="text1"/>
          <w:sz w:val="24"/>
        </w:rPr>
        <w:t>环保投资一览表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6465"/>
        <w:gridCol w:w="995"/>
      </w:tblGrid>
      <w:tr w:rsidR="004021EF" w14:paraId="68A1DEBA" w14:textId="77777777">
        <w:trPr>
          <w:trHeight w:val="340"/>
        </w:trPr>
        <w:tc>
          <w:tcPr>
            <w:tcW w:w="856" w:type="dxa"/>
            <w:vAlign w:val="center"/>
          </w:tcPr>
          <w:p w14:paraId="1C7EFC59" w14:textId="77777777" w:rsidR="004021EF" w:rsidRDefault="00286492">
            <w:pPr>
              <w:widowControl w:val="0"/>
              <w:spacing w:line="360" w:lineRule="exact"/>
              <w:jc w:val="center"/>
              <w:rPr>
                <w:color w:val="000000" w:themeColor="text1"/>
                <w:sz w:val="21"/>
                <w:szCs w:val="21"/>
              </w:rPr>
            </w:pPr>
            <w:r>
              <w:rPr>
                <w:color w:val="000000" w:themeColor="text1"/>
                <w:sz w:val="21"/>
                <w:szCs w:val="21"/>
              </w:rPr>
              <w:t>类</w:t>
            </w:r>
            <w:r>
              <w:rPr>
                <w:color w:val="000000" w:themeColor="text1"/>
                <w:sz w:val="21"/>
                <w:szCs w:val="21"/>
              </w:rPr>
              <w:t xml:space="preserve"> </w:t>
            </w:r>
            <w:r>
              <w:rPr>
                <w:color w:val="000000" w:themeColor="text1"/>
                <w:sz w:val="21"/>
                <w:szCs w:val="21"/>
              </w:rPr>
              <w:t>别</w:t>
            </w:r>
          </w:p>
        </w:tc>
        <w:tc>
          <w:tcPr>
            <w:tcW w:w="6465" w:type="dxa"/>
            <w:vAlign w:val="center"/>
          </w:tcPr>
          <w:p w14:paraId="4EA3B1AE" w14:textId="77777777" w:rsidR="004021EF" w:rsidRDefault="00286492">
            <w:pPr>
              <w:widowControl w:val="0"/>
              <w:spacing w:line="360" w:lineRule="exact"/>
              <w:jc w:val="center"/>
              <w:rPr>
                <w:color w:val="000000" w:themeColor="text1"/>
                <w:sz w:val="21"/>
                <w:szCs w:val="21"/>
              </w:rPr>
            </w:pPr>
            <w:r>
              <w:rPr>
                <w:color w:val="000000" w:themeColor="text1"/>
                <w:sz w:val="21"/>
                <w:szCs w:val="21"/>
              </w:rPr>
              <w:t>投资项目</w:t>
            </w:r>
          </w:p>
        </w:tc>
        <w:tc>
          <w:tcPr>
            <w:tcW w:w="995" w:type="dxa"/>
            <w:vAlign w:val="center"/>
          </w:tcPr>
          <w:p w14:paraId="78E447C2" w14:textId="77777777" w:rsidR="004021EF" w:rsidRDefault="00286492">
            <w:pPr>
              <w:widowControl w:val="0"/>
              <w:spacing w:line="360" w:lineRule="exact"/>
              <w:jc w:val="center"/>
              <w:rPr>
                <w:color w:val="000000" w:themeColor="text1"/>
                <w:sz w:val="21"/>
                <w:szCs w:val="21"/>
              </w:rPr>
            </w:pPr>
            <w:r>
              <w:rPr>
                <w:color w:val="000000" w:themeColor="text1"/>
                <w:sz w:val="21"/>
                <w:szCs w:val="21"/>
              </w:rPr>
              <w:t>投资</w:t>
            </w:r>
            <w:r>
              <w:rPr>
                <w:color w:val="000000" w:themeColor="text1"/>
                <w:sz w:val="21"/>
                <w:szCs w:val="21"/>
              </w:rPr>
              <w:t>(</w:t>
            </w:r>
            <w:r>
              <w:rPr>
                <w:color w:val="000000" w:themeColor="text1"/>
                <w:sz w:val="21"/>
                <w:szCs w:val="21"/>
              </w:rPr>
              <w:t>万元</w:t>
            </w:r>
            <w:r>
              <w:rPr>
                <w:color w:val="000000" w:themeColor="text1"/>
                <w:sz w:val="21"/>
                <w:szCs w:val="21"/>
              </w:rPr>
              <w:t>)</w:t>
            </w:r>
          </w:p>
        </w:tc>
      </w:tr>
      <w:tr w:rsidR="004021EF" w14:paraId="6983631E" w14:textId="77777777">
        <w:trPr>
          <w:trHeight w:val="340"/>
        </w:trPr>
        <w:tc>
          <w:tcPr>
            <w:tcW w:w="856" w:type="dxa"/>
            <w:vAlign w:val="center"/>
          </w:tcPr>
          <w:p w14:paraId="24EA6C26" w14:textId="77777777" w:rsidR="004021EF" w:rsidRDefault="00286492">
            <w:pPr>
              <w:widowControl w:val="0"/>
              <w:spacing w:line="360" w:lineRule="exact"/>
              <w:jc w:val="center"/>
              <w:rPr>
                <w:color w:val="000000" w:themeColor="text1"/>
                <w:sz w:val="21"/>
                <w:szCs w:val="21"/>
              </w:rPr>
            </w:pPr>
            <w:r>
              <w:rPr>
                <w:color w:val="000000" w:themeColor="text1"/>
                <w:sz w:val="21"/>
                <w:szCs w:val="21"/>
              </w:rPr>
              <w:t>废水治理</w:t>
            </w:r>
          </w:p>
        </w:tc>
        <w:tc>
          <w:tcPr>
            <w:tcW w:w="6465" w:type="dxa"/>
            <w:vAlign w:val="center"/>
          </w:tcPr>
          <w:p w14:paraId="5043BAD5" w14:textId="77777777" w:rsidR="004021EF" w:rsidRDefault="00286492">
            <w:pPr>
              <w:widowControl w:val="0"/>
              <w:spacing w:line="360" w:lineRule="exact"/>
              <w:jc w:val="center"/>
              <w:rPr>
                <w:color w:val="000000" w:themeColor="text1"/>
                <w:sz w:val="21"/>
                <w:szCs w:val="21"/>
              </w:rPr>
            </w:pPr>
            <w:r>
              <w:rPr>
                <w:color w:val="000000" w:themeColor="text1"/>
                <w:sz w:val="21"/>
                <w:szCs w:val="21"/>
              </w:rPr>
              <w:t>雨污分流，雨水依托厂区内雨水管网收集后，接入市政雨水管网。地面冲洗废水经过滤网过滤后汇同生活污水、循环冷却废水流入合肥葳迩敏光电科技有限公司化粪池处理，处理后由市政污水管网接入王小</w:t>
            </w:r>
            <w:proofErr w:type="gramStart"/>
            <w:r>
              <w:rPr>
                <w:color w:val="000000" w:themeColor="text1"/>
                <w:sz w:val="21"/>
                <w:szCs w:val="21"/>
              </w:rPr>
              <w:t>郢</w:t>
            </w:r>
            <w:proofErr w:type="gramEnd"/>
            <w:r>
              <w:rPr>
                <w:color w:val="000000" w:themeColor="text1"/>
                <w:sz w:val="21"/>
                <w:szCs w:val="21"/>
              </w:rPr>
              <w:t>污水处理厂进一步处理后，最终排入南</w:t>
            </w:r>
            <w:proofErr w:type="gramStart"/>
            <w:r>
              <w:rPr>
                <w:color w:val="000000" w:themeColor="text1"/>
                <w:sz w:val="21"/>
                <w:szCs w:val="21"/>
              </w:rPr>
              <w:t>淝</w:t>
            </w:r>
            <w:proofErr w:type="gramEnd"/>
            <w:r>
              <w:rPr>
                <w:color w:val="000000" w:themeColor="text1"/>
                <w:sz w:val="21"/>
                <w:szCs w:val="21"/>
              </w:rPr>
              <w:t>河</w:t>
            </w:r>
          </w:p>
        </w:tc>
        <w:tc>
          <w:tcPr>
            <w:tcW w:w="995" w:type="dxa"/>
            <w:vAlign w:val="center"/>
          </w:tcPr>
          <w:p w14:paraId="51634CBA" w14:textId="77777777" w:rsidR="004021EF" w:rsidRDefault="00286492">
            <w:pPr>
              <w:widowControl w:val="0"/>
              <w:spacing w:line="360" w:lineRule="exact"/>
              <w:jc w:val="center"/>
              <w:rPr>
                <w:color w:val="000000" w:themeColor="text1"/>
                <w:sz w:val="21"/>
                <w:szCs w:val="21"/>
              </w:rPr>
            </w:pPr>
            <w:r>
              <w:rPr>
                <w:color w:val="000000" w:themeColor="text1"/>
                <w:sz w:val="21"/>
                <w:szCs w:val="21"/>
              </w:rPr>
              <w:t>0.5</w:t>
            </w:r>
          </w:p>
        </w:tc>
      </w:tr>
      <w:tr w:rsidR="004021EF" w14:paraId="12843CF3" w14:textId="77777777">
        <w:trPr>
          <w:trHeight w:val="340"/>
        </w:trPr>
        <w:tc>
          <w:tcPr>
            <w:tcW w:w="856" w:type="dxa"/>
            <w:vAlign w:val="center"/>
          </w:tcPr>
          <w:p w14:paraId="707E7726" w14:textId="77777777" w:rsidR="004021EF" w:rsidRDefault="00286492">
            <w:pPr>
              <w:widowControl w:val="0"/>
              <w:spacing w:line="360" w:lineRule="exact"/>
              <w:jc w:val="center"/>
              <w:rPr>
                <w:color w:val="000000" w:themeColor="text1"/>
                <w:sz w:val="21"/>
                <w:szCs w:val="21"/>
              </w:rPr>
            </w:pPr>
            <w:r>
              <w:rPr>
                <w:color w:val="000000" w:themeColor="text1"/>
                <w:sz w:val="21"/>
                <w:szCs w:val="21"/>
              </w:rPr>
              <w:t>废气治理</w:t>
            </w:r>
          </w:p>
        </w:tc>
        <w:tc>
          <w:tcPr>
            <w:tcW w:w="6465" w:type="dxa"/>
            <w:vAlign w:val="center"/>
          </w:tcPr>
          <w:p w14:paraId="3EADD34F" w14:textId="77777777" w:rsidR="004021EF" w:rsidRDefault="00286492">
            <w:pPr>
              <w:widowControl w:val="0"/>
              <w:spacing w:line="360" w:lineRule="exact"/>
              <w:jc w:val="center"/>
              <w:rPr>
                <w:color w:val="000000" w:themeColor="text1"/>
                <w:sz w:val="21"/>
                <w:szCs w:val="21"/>
              </w:rPr>
            </w:pPr>
            <w:r>
              <w:rPr>
                <w:color w:val="000000" w:themeColor="text1"/>
                <w:sz w:val="21"/>
                <w:szCs w:val="21"/>
              </w:rPr>
              <w:t>发泡工序、成型工序和烘干工序产生的有机废气采用抽风换气的方式进行收集，收集通过管道引入</w:t>
            </w:r>
            <w:proofErr w:type="gramStart"/>
            <w:r>
              <w:rPr>
                <w:color w:val="000000" w:themeColor="text1"/>
                <w:sz w:val="21"/>
                <w:szCs w:val="21"/>
              </w:rPr>
              <w:t>光氧</w:t>
            </w:r>
            <w:r>
              <w:rPr>
                <w:color w:val="000000" w:themeColor="text1"/>
                <w:sz w:val="21"/>
                <w:szCs w:val="21"/>
              </w:rPr>
              <w:t>+</w:t>
            </w:r>
            <w:proofErr w:type="gramEnd"/>
            <w:r>
              <w:rPr>
                <w:color w:val="000000" w:themeColor="text1"/>
                <w:sz w:val="21"/>
                <w:szCs w:val="21"/>
              </w:rPr>
              <w:t>活性炭吸附组合装置处理，处理后通过</w:t>
            </w:r>
            <w:r>
              <w:rPr>
                <w:color w:val="000000" w:themeColor="text1"/>
                <w:sz w:val="21"/>
                <w:szCs w:val="21"/>
              </w:rPr>
              <w:t>1</w:t>
            </w:r>
            <w:r>
              <w:rPr>
                <w:color w:val="000000" w:themeColor="text1"/>
                <w:sz w:val="21"/>
                <w:szCs w:val="21"/>
              </w:rPr>
              <w:t>根排气筒排放</w:t>
            </w:r>
          </w:p>
        </w:tc>
        <w:tc>
          <w:tcPr>
            <w:tcW w:w="995" w:type="dxa"/>
            <w:vAlign w:val="center"/>
          </w:tcPr>
          <w:p w14:paraId="2D9043C2" w14:textId="77777777" w:rsidR="004021EF" w:rsidRDefault="00286492">
            <w:pPr>
              <w:widowControl w:val="0"/>
              <w:spacing w:line="360" w:lineRule="exact"/>
              <w:jc w:val="center"/>
              <w:rPr>
                <w:color w:val="000000" w:themeColor="text1"/>
                <w:sz w:val="21"/>
                <w:szCs w:val="21"/>
              </w:rPr>
            </w:pPr>
            <w:r>
              <w:rPr>
                <w:color w:val="000000" w:themeColor="text1"/>
                <w:sz w:val="21"/>
                <w:szCs w:val="21"/>
              </w:rPr>
              <w:t>17</w:t>
            </w:r>
          </w:p>
        </w:tc>
      </w:tr>
      <w:tr w:rsidR="004021EF" w14:paraId="6C9D5876" w14:textId="77777777">
        <w:trPr>
          <w:trHeight w:val="340"/>
        </w:trPr>
        <w:tc>
          <w:tcPr>
            <w:tcW w:w="856" w:type="dxa"/>
            <w:vAlign w:val="center"/>
          </w:tcPr>
          <w:p w14:paraId="7622F716" w14:textId="77777777" w:rsidR="004021EF" w:rsidRDefault="00286492">
            <w:pPr>
              <w:widowControl w:val="0"/>
              <w:spacing w:line="360" w:lineRule="exact"/>
              <w:jc w:val="center"/>
              <w:rPr>
                <w:color w:val="000000" w:themeColor="text1"/>
                <w:sz w:val="21"/>
                <w:szCs w:val="21"/>
              </w:rPr>
            </w:pPr>
            <w:r>
              <w:rPr>
                <w:color w:val="000000" w:themeColor="text1"/>
                <w:sz w:val="21"/>
                <w:szCs w:val="21"/>
              </w:rPr>
              <w:t>噪声治理</w:t>
            </w:r>
          </w:p>
        </w:tc>
        <w:tc>
          <w:tcPr>
            <w:tcW w:w="6465" w:type="dxa"/>
            <w:vAlign w:val="center"/>
          </w:tcPr>
          <w:p w14:paraId="366E0BC4" w14:textId="77777777" w:rsidR="004021EF" w:rsidRDefault="00286492">
            <w:pPr>
              <w:widowControl w:val="0"/>
              <w:spacing w:line="360" w:lineRule="exact"/>
              <w:jc w:val="center"/>
              <w:rPr>
                <w:color w:val="000000" w:themeColor="text1"/>
                <w:sz w:val="21"/>
                <w:szCs w:val="21"/>
              </w:rPr>
            </w:pPr>
            <w:r>
              <w:rPr>
                <w:color w:val="000000" w:themeColor="text1"/>
                <w:sz w:val="21"/>
                <w:szCs w:val="21"/>
              </w:rPr>
              <w:t>选用低噪声设备，安装减振基座、减振垫</w:t>
            </w:r>
          </w:p>
        </w:tc>
        <w:tc>
          <w:tcPr>
            <w:tcW w:w="995" w:type="dxa"/>
            <w:vAlign w:val="center"/>
          </w:tcPr>
          <w:p w14:paraId="36C632F3" w14:textId="77777777" w:rsidR="004021EF" w:rsidRDefault="00286492">
            <w:pPr>
              <w:widowControl w:val="0"/>
              <w:spacing w:line="360" w:lineRule="exact"/>
              <w:jc w:val="center"/>
              <w:rPr>
                <w:color w:val="000000" w:themeColor="text1"/>
                <w:sz w:val="21"/>
                <w:szCs w:val="21"/>
              </w:rPr>
            </w:pPr>
            <w:r>
              <w:rPr>
                <w:color w:val="000000" w:themeColor="text1"/>
                <w:sz w:val="21"/>
                <w:szCs w:val="21"/>
              </w:rPr>
              <w:t>3</w:t>
            </w:r>
          </w:p>
        </w:tc>
      </w:tr>
      <w:tr w:rsidR="004021EF" w14:paraId="399F6F50" w14:textId="77777777">
        <w:trPr>
          <w:trHeight w:val="340"/>
        </w:trPr>
        <w:tc>
          <w:tcPr>
            <w:tcW w:w="856" w:type="dxa"/>
            <w:vMerge w:val="restart"/>
            <w:vAlign w:val="center"/>
          </w:tcPr>
          <w:p w14:paraId="6B578BF1" w14:textId="77777777" w:rsidR="004021EF" w:rsidRDefault="00286492">
            <w:pPr>
              <w:widowControl w:val="0"/>
              <w:spacing w:line="360" w:lineRule="exact"/>
              <w:jc w:val="center"/>
              <w:rPr>
                <w:color w:val="000000" w:themeColor="text1"/>
                <w:sz w:val="21"/>
                <w:szCs w:val="21"/>
              </w:rPr>
            </w:pPr>
            <w:r>
              <w:rPr>
                <w:color w:val="000000" w:themeColor="text1"/>
                <w:sz w:val="21"/>
                <w:szCs w:val="21"/>
              </w:rPr>
              <w:t>固</w:t>
            </w:r>
            <w:proofErr w:type="gramStart"/>
            <w:r>
              <w:rPr>
                <w:color w:val="000000" w:themeColor="text1"/>
                <w:sz w:val="21"/>
                <w:szCs w:val="21"/>
              </w:rPr>
              <w:t>废治理</w:t>
            </w:r>
            <w:proofErr w:type="gramEnd"/>
          </w:p>
        </w:tc>
        <w:tc>
          <w:tcPr>
            <w:tcW w:w="6465" w:type="dxa"/>
            <w:vAlign w:val="center"/>
          </w:tcPr>
          <w:p w14:paraId="18A09E1B" w14:textId="77777777" w:rsidR="004021EF" w:rsidRDefault="00286492">
            <w:pPr>
              <w:widowControl w:val="0"/>
              <w:spacing w:line="360" w:lineRule="exact"/>
              <w:jc w:val="center"/>
              <w:rPr>
                <w:color w:val="000000" w:themeColor="text1"/>
                <w:sz w:val="21"/>
                <w:szCs w:val="21"/>
              </w:rPr>
            </w:pPr>
            <w:r>
              <w:rPr>
                <w:color w:val="000000" w:themeColor="text1"/>
                <w:sz w:val="21"/>
                <w:szCs w:val="21"/>
              </w:rPr>
              <w:t>生活垃圾集中收集后，交由环卫部门统一清运处理。</w:t>
            </w:r>
          </w:p>
        </w:tc>
        <w:tc>
          <w:tcPr>
            <w:tcW w:w="995" w:type="dxa"/>
            <w:vAlign w:val="center"/>
          </w:tcPr>
          <w:p w14:paraId="64DE2788" w14:textId="77777777" w:rsidR="004021EF" w:rsidRDefault="00286492">
            <w:pPr>
              <w:widowControl w:val="0"/>
              <w:spacing w:line="360" w:lineRule="exact"/>
              <w:jc w:val="center"/>
              <w:rPr>
                <w:color w:val="000000" w:themeColor="text1"/>
                <w:sz w:val="21"/>
                <w:szCs w:val="21"/>
              </w:rPr>
            </w:pPr>
            <w:r>
              <w:rPr>
                <w:color w:val="000000" w:themeColor="text1"/>
                <w:sz w:val="21"/>
                <w:szCs w:val="21"/>
              </w:rPr>
              <w:t>1</w:t>
            </w:r>
          </w:p>
        </w:tc>
      </w:tr>
      <w:tr w:rsidR="004021EF" w14:paraId="3EFFECC8" w14:textId="77777777">
        <w:trPr>
          <w:trHeight w:val="340"/>
        </w:trPr>
        <w:tc>
          <w:tcPr>
            <w:tcW w:w="856" w:type="dxa"/>
            <w:vMerge/>
            <w:vAlign w:val="center"/>
          </w:tcPr>
          <w:p w14:paraId="347E20E9" w14:textId="77777777" w:rsidR="004021EF" w:rsidRDefault="004021EF">
            <w:pPr>
              <w:widowControl w:val="0"/>
              <w:spacing w:line="360" w:lineRule="exact"/>
              <w:jc w:val="center"/>
              <w:rPr>
                <w:color w:val="000000" w:themeColor="text1"/>
                <w:sz w:val="21"/>
                <w:szCs w:val="21"/>
              </w:rPr>
            </w:pPr>
          </w:p>
        </w:tc>
        <w:tc>
          <w:tcPr>
            <w:tcW w:w="6465" w:type="dxa"/>
            <w:vAlign w:val="center"/>
          </w:tcPr>
          <w:p w14:paraId="65C1641B" w14:textId="77777777" w:rsidR="004021EF" w:rsidRDefault="00286492">
            <w:pPr>
              <w:widowControl w:val="0"/>
              <w:spacing w:line="360" w:lineRule="exact"/>
              <w:jc w:val="center"/>
              <w:rPr>
                <w:color w:val="000000" w:themeColor="text1"/>
                <w:sz w:val="21"/>
                <w:szCs w:val="21"/>
              </w:rPr>
            </w:pPr>
            <w:r>
              <w:rPr>
                <w:color w:val="000000" w:themeColor="text1"/>
                <w:sz w:val="21"/>
                <w:szCs w:val="21"/>
              </w:rPr>
              <w:t>废包装材料、不合格产品集中收集后，交由专业物资公司回收处理。</w:t>
            </w:r>
          </w:p>
        </w:tc>
        <w:tc>
          <w:tcPr>
            <w:tcW w:w="995" w:type="dxa"/>
            <w:vAlign w:val="center"/>
          </w:tcPr>
          <w:p w14:paraId="472A5B5D" w14:textId="77777777" w:rsidR="004021EF" w:rsidRDefault="00286492">
            <w:pPr>
              <w:widowControl w:val="0"/>
              <w:spacing w:line="360" w:lineRule="exact"/>
              <w:jc w:val="center"/>
              <w:rPr>
                <w:color w:val="000000" w:themeColor="text1"/>
                <w:sz w:val="21"/>
                <w:szCs w:val="21"/>
              </w:rPr>
            </w:pPr>
            <w:r>
              <w:rPr>
                <w:color w:val="000000" w:themeColor="text1"/>
                <w:sz w:val="21"/>
                <w:szCs w:val="21"/>
              </w:rPr>
              <w:t>/</w:t>
            </w:r>
          </w:p>
        </w:tc>
      </w:tr>
      <w:tr w:rsidR="004021EF" w14:paraId="5A649753" w14:textId="77777777">
        <w:trPr>
          <w:trHeight w:val="340"/>
        </w:trPr>
        <w:tc>
          <w:tcPr>
            <w:tcW w:w="856" w:type="dxa"/>
            <w:vMerge/>
            <w:vAlign w:val="center"/>
          </w:tcPr>
          <w:p w14:paraId="7B2B8101" w14:textId="77777777" w:rsidR="004021EF" w:rsidRDefault="004021EF">
            <w:pPr>
              <w:widowControl w:val="0"/>
              <w:spacing w:line="360" w:lineRule="exact"/>
              <w:jc w:val="center"/>
              <w:rPr>
                <w:color w:val="000000" w:themeColor="text1"/>
                <w:sz w:val="21"/>
                <w:szCs w:val="21"/>
              </w:rPr>
            </w:pPr>
          </w:p>
        </w:tc>
        <w:tc>
          <w:tcPr>
            <w:tcW w:w="6465" w:type="dxa"/>
            <w:vAlign w:val="center"/>
          </w:tcPr>
          <w:p w14:paraId="4F010716" w14:textId="77777777" w:rsidR="004021EF" w:rsidRDefault="00286492">
            <w:pPr>
              <w:widowControl w:val="0"/>
              <w:spacing w:line="360" w:lineRule="exact"/>
              <w:jc w:val="center"/>
              <w:rPr>
                <w:color w:val="000000" w:themeColor="text1"/>
                <w:sz w:val="21"/>
                <w:szCs w:val="21"/>
              </w:rPr>
            </w:pPr>
            <w:r>
              <w:rPr>
                <w:color w:val="000000" w:themeColor="text1"/>
                <w:sz w:val="21"/>
                <w:szCs w:val="21"/>
              </w:rPr>
              <w:t>废活性炭集中收集后，暂存于</w:t>
            </w:r>
            <w:proofErr w:type="gramStart"/>
            <w:r>
              <w:rPr>
                <w:color w:val="000000" w:themeColor="text1"/>
                <w:sz w:val="21"/>
                <w:szCs w:val="21"/>
              </w:rPr>
              <w:t>危废间</w:t>
            </w:r>
            <w:proofErr w:type="gramEnd"/>
            <w:r>
              <w:rPr>
                <w:color w:val="000000" w:themeColor="text1"/>
                <w:sz w:val="21"/>
                <w:szCs w:val="21"/>
              </w:rPr>
              <w:t>，委托有资质单位定期清运处理。项目设</w:t>
            </w:r>
            <w:r>
              <w:rPr>
                <w:color w:val="000000" w:themeColor="text1"/>
                <w:sz w:val="21"/>
                <w:szCs w:val="21"/>
              </w:rPr>
              <w:t>1</w:t>
            </w:r>
            <w:r>
              <w:rPr>
                <w:color w:val="000000" w:themeColor="text1"/>
                <w:sz w:val="21"/>
                <w:szCs w:val="21"/>
              </w:rPr>
              <w:t>间独立</w:t>
            </w:r>
            <w:proofErr w:type="gramStart"/>
            <w:r>
              <w:rPr>
                <w:color w:val="000000" w:themeColor="text1"/>
                <w:sz w:val="21"/>
                <w:szCs w:val="21"/>
              </w:rPr>
              <w:t>危废间</w:t>
            </w:r>
            <w:proofErr w:type="gramEnd"/>
            <w:r>
              <w:rPr>
                <w:color w:val="000000" w:themeColor="text1"/>
                <w:sz w:val="21"/>
                <w:szCs w:val="21"/>
              </w:rPr>
              <w:t>，位于</w:t>
            </w:r>
            <w:r>
              <w:rPr>
                <w:color w:val="000000" w:themeColor="text1"/>
                <w:sz w:val="21"/>
                <w:szCs w:val="21"/>
              </w:rPr>
              <w:t>2</w:t>
            </w:r>
            <w:r>
              <w:rPr>
                <w:color w:val="000000" w:themeColor="text1"/>
                <w:sz w:val="21"/>
                <w:szCs w:val="21"/>
              </w:rPr>
              <w:t>层</w:t>
            </w:r>
            <w:r>
              <w:rPr>
                <w:rFonts w:hint="eastAsia"/>
                <w:color w:val="000000" w:themeColor="text1"/>
                <w:sz w:val="21"/>
                <w:szCs w:val="21"/>
              </w:rPr>
              <w:t>无尘车间旁</w:t>
            </w:r>
            <w:r>
              <w:rPr>
                <w:color w:val="000000" w:themeColor="text1"/>
                <w:sz w:val="21"/>
                <w:szCs w:val="21"/>
              </w:rPr>
              <w:t>，建筑面积</w:t>
            </w:r>
            <w:r>
              <w:rPr>
                <w:color w:val="000000" w:themeColor="text1"/>
                <w:sz w:val="21"/>
                <w:szCs w:val="21"/>
              </w:rPr>
              <w:t>10m</w:t>
            </w:r>
            <w:r>
              <w:rPr>
                <w:color w:val="000000" w:themeColor="text1"/>
                <w:sz w:val="21"/>
                <w:szCs w:val="21"/>
                <w:vertAlign w:val="superscript"/>
              </w:rPr>
              <w:t>2</w:t>
            </w:r>
            <w:r>
              <w:rPr>
                <w:color w:val="000000" w:themeColor="text1"/>
                <w:sz w:val="21"/>
                <w:szCs w:val="21"/>
              </w:rPr>
              <w:t>，作防雨</w:t>
            </w:r>
            <w:proofErr w:type="gramStart"/>
            <w:r>
              <w:rPr>
                <w:color w:val="000000" w:themeColor="text1"/>
                <w:sz w:val="21"/>
                <w:szCs w:val="21"/>
              </w:rPr>
              <w:t>淋</w:t>
            </w:r>
            <w:proofErr w:type="gramEnd"/>
            <w:r>
              <w:rPr>
                <w:color w:val="000000" w:themeColor="text1"/>
                <w:sz w:val="21"/>
                <w:szCs w:val="21"/>
              </w:rPr>
              <w:t>防腐防渗漏防流失等处理。</w:t>
            </w:r>
            <w:proofErr w:type="gramStart"/>
            <w:r>
              <w:rPr>
                <w:color w:val="000000" w:themeColor="text1"/>
                <w:sz w:val="21"/>
                <w:szCs w:val="21"/>
              </w:rPr>
              <w:t>危废间须</w:t>
            </w:r>
            <w:proofErr w:type="gramEnd"/>
            <w:r>
              <w:rPr>
                <w:color w:val="000000" w:themeColor="text1"/>
                <w:sz w:val="21"/>
                <w:szCs w:val="21"/>
              </w:rPr>
              <w:t>按照《危险废物贮存污染控制标准》（</w:t>
            </w:r>
            <w:r>
              <w:rPr>
                <w:color w:val="000000" w:themeColor="text1"/>
                <w:sz w:val="21"/>
                <w:szCs w:val="21"/>
              </w:rPr>
              <w:t xml:space="preserve"> GB 18597-2001</w:t>
            </w:r>
            <w:r>
              <w:rPr>
                <w:color w:val="000000" w:themeColor="text1"/>
                <w:sz w:val="21"/>
                <w:szCs w:val="21"/>
              </w:rPr>
              <w:t>）进行污染控制和管理。</w:t>
            </w:r>
          </w:p>
        </w:tc>
        <w:tc>
          <w:tcPr>
            <w:tcW w:w="995" w:type="dxa"/>
            <w:vAlign w:val="center"/>
          </w:tcPr>
          <w:p w14:paraId="7579BD6B" w14:textId="77777777" w:rsidR="004021EF" w:rsidRDefault="00286492">
            <w:pPr>
              <w:widowControl w:val="0"/>
              <w:spacing w:line="360" w:lineRule="exact"/>
              <w:jc w:val="center"/>
              <w:rPr>
                <w:color w:val="000000" w:themeColor="text1"/>
                <w:sz w:val="21"/>
                <w:szCs w:val="21"/>
              </w:rPr>
            </w:pPr>
            <w:r>
              <w:rPr>
                <w:color w:val="000000" w:themeColor="text1"/>
                <w:sz w:val="21"/>
                <w:szCs w:val="21"/>
              </w:rPr>
              <w:t>3</w:t>
            </w:r>
          </w:p>
        </w:tc>
      </w:tr>
      <w:tr w:rsidR="004021EF" w14:paraId="320D895E" w14:textId="77777777">
        <w:trPr>
          <w:trHeight w:val="340"/>
        </w:trPr>
        <w:tc>
          <w:tcPr>
            <w:tcW w:w="7321" w:type="dxa"/>
            <w:gridSpan w:val="2"/>
            <w:vAlign w:val="center"/>
          </w:tcPr>
          <w:p w14:paraId="600E22E4" w14:textId="77777777" w:rsidR="004021EF" w:rsidRDefault="00286492">
            <w:pPr>
              <w:widowControl w:val="0"/>
              <w:spacing w:line="360" w:lineRule="exact"/>
              <w:jc w:val="center"/>
              <w:rPr>
                <w:color w:val="000000" w:themeColor="text1"/>
                <w:sz w:val="21"/>
                <w:szCs w:val="21"/>
              </w:rPr>
            </w:pPr>
            <w:r>
              <w:rPr>
                <w:color w:val="000000" w:themeColor="text1"/>
                <w:sz w:val="21"/>
                <w:szCs w:val="21"/>
              </w:rPr>
              <w:t>总计</w:t>
            </w:r>
          </w:p>
        </w:tc>
        <w:tc>
          <w:tcPr>
            <w:tcW w:w="995" w:type="dxa"/>
            <w:vAlign w:val="center"/>
          </w:tcPr>
          <w:p w14:paraId="195D7992" w14:textId="77777777" w:rsidR="004021EF" w:rsidRDefault="00286492">
            <w:pPr>
              <w:widowControl w:val="0"/>
              <w:spacing w:line="360" w:lineRule="exact"/>
              <w:jc w:val="center"/>
              <w:rPr>
                <w:color w:val="000000" w:themeColor="text1"/>
                <w:sz w:val="21"/>
                <w:szCs w:val="21"/>
              </w:rPr>
            </w:pPr>
            <w:r>
              <w:rPr>
                <w:color w:val="000000" w:themeColor="text1"/>
                <w:sz w:val="21"/>
                <w:szCs w:val="21"/>
              </w:rPr>
              <w:t>24.5</w:t>
            </w:r>
          </w:p>
        </w:tc>
      </w:tr>
    </w:tbl>
    <w:p w14:paraId="4C5B9EE2" w14:textId="77777777" w:rsidR="004021EF" w:rsidRDefault="004021EF">
      <w:pPr>
        <w:adjustRightInd w:val="0"/>
        <w:snapToGrid w:val="0"/>
        <w:spacing w:line="360" w:lineRule="auto"/>
        <w:rPr>
          <w:color w:val="000000" w:themeColor="text1"/>
          <w:sz w:val="24"/>
        </w:rPr>
      </w:pPr>
    </w:p>
    <w:p w14:paraId="71EB25BB" w14:textId="77777777" w:rsidR="004021EF" w:rsidRDefault="00286492">
      <w:pPr>
        <w:pStyle w:val="3"/>
        <w:jc w:val="both"/>
        <w:rPr>
          <w:color w:val="000000" w:themeColor="text1"/>
          <w:sz w:val="24"/>
          <w:szCs w:val="24"/>
        </w:rPr>
      </w:pPr>
      <w:bookmarkStart w:id="93" w:name="_Toc6231394"/>
      <w:r>
        <w:rPr>
          <w:color w:val="000000" w:themeColor="text1"/>
          <w:sz w:val="24"/>
          <w:szCs w:val="24"/>
        </w:rPr>
        <w:lastRenderedPageBreak/>
        <w:t>4.3.2“</w:t>
      </w:r>
      <w:r>
        <w:rPr>
          <w:color w:val="000000" w:themeColor="text1"/>
          <w:sz w:val="24"/>
          <w:szCs w:val="24"/>
        </w:rPr>
        <w:t>三同时</w:t>
      </w:r>
      <w:r>
        <w:rPr>
          <w:color w:val="000000" w:themeColor="text1"/>
          <w:sz w:val="24"/>
          <w:szCs w:val="24"/>
        </w:rPr>
        <w:t>”</w:t>
      </w:r>
      <w:r>
        <w:rPr>
          <w:color w:val="000000" w:themeColor="text1"/>
          <w:sz w:val="24"/>
          <w:szCs w:val="24"/>
        </w:rPr>
        <w:t>制度执行情况</w:t>
      </w:r>
      <w:bookmarkEnd w:id="93"/>
    </w:p>
    <w:p w14:paraId="65136AC5" w14:textId="77777777" w:rsidR="004021EF" w:rsidRDefault="00286492">
      <w:pPr>
        <w:adjustRightInd w:val="0"/>
        <w:snapToGrid w:val="0"/>
        <w:spacing w:line="360" w:lineRule="auto"/>
        <w:ind w:firstLineChars="200" w:firstLine="480"/>
        <w:jc w:val="both"/>
        <w:rPr>
          <w:color w:val="000000" w:themeColor="text1"/>
          <w:sz w:val="24"/>
          <w:szCs w:val="24"/>
        </w:rPr>
        <w:sectPr w:rsidR="004021EF">
          <w:headerReference w:type="default" r:id="rId29"/>
          <w:footerReference w:type="default" r:id="rId30"/>
          <w:type w:val="continuous"/>
          <w:pgSz w:w="11900" w:h="16840"/>
          <w:pgMar w:top="1440" w:right="1797" w:bottom="1440" w:left="1797" w:header="0" w:footer="0" w:gutter="0"/>
          <w:cols w:space="720"/>
          <w:docGrid w:linePitch="360"/>
        </w:sectPr>
      </w:pPr>
      <w:r>
        <w:rPr>
          <w:color w:val="000000" w:themeColor="text1"/>
          <w:sz w:val="24"/>
          <w:szCs w:val="24"/>
        </w:rPr>
        <w:t>本项目于</w:t>
      </w:r>
      <w:r>
        <w:rPr>
          <w:color w:val="000000" w:themeColor="text1"/>
          <w:sz w:val="24"/>
          <w:szCs w:val="24"/>
        </w:rPr>
        <w:t xml:space="preserve">2018 </w:t>
      </w:r>
      <w:r>
        <w:rPr>
          <w:color w:val="000000" w:themeColor="text1"/>
          <w:sz w:val="24"/>
          <w:szCs w:val="24"/>
        </w:rPr>
        <w:t>年</w:t>
      </w:r>
      <w:r>
        <w:rPr>
          <w:color w:val="000000" w:themeColor="text1"/>
          <w:sz w:val="24"/>
          <w:szCs w:val="24"/>
        </w:rPr>
        <w:t>3</w:t>
      </w:r>
      <w:r>
        <w:rPr>
          <w:color w:val="000000" w:themeColor="text1"/>
          <w:sz w:val="24"/>
          <w:szCs w:val="24"/>
        </w:rPr>
        <w:t>月，由</w:t>
      </w:r>
      <w:proofErr w:type="gramStart"/>
      <w:r>
        <w:rPr>
          <w:color w:val="000000" w:themeColor="text1"/>
          <w:sz w:val="24"/>
        </w:rPr>
        <w:t>安徽禹水华阳</w:t>
      </w:r>
      <w:proofErr w:type="gramEnd"/>
      <w:r>
        <w:rPr>
          <w:color w:val="000000" w:themeColor="text1"/>
          <w:sz w:val="24"/>
        </w:rPr>
        <w:t>环境工程技术有限公司</w:t>
      </w:r>
      <w:r>
        <w:rPr>
          <w:color w:val="000000" w:themeColor="text1"/>
          <w:sz w:val="24"/>
          <w:szCs w:val="24"/>
        </w:rPr>
        <w:t>编制完成了《</w:t>
      </w:r>
      <w:r>
        <w:rPr>
          <w:color w:val="000000" w:themeColor="text1"/>
          <w:sz w:val="24"/>
        </w:rPr>
        <w:t>注塑件、组装回路基板、液晶显示器成品的防护包装生产项目</w:t>
      </w:r>
      <w:r>
        <w:rPr>
          <w:color w:val="000000" w:themeColor="text1"/>
          <w:sz w:val="24"/>
          <w:szCs w:val="24"/>
        </w:rPr>
        <w:t>环境影响报告表》，合肥市环境保护局新站高新技术产业开发区分局于</w:t>
      </w:r>
      <w:r>
        <w:rPr>
          <w:color w:val="000000" w:themeColor="text1"/>
          <w:sz w:val="24"/>
          <w:szCs w:val="24"/>
        </w:rPr>
        <w:t xml:space="preserve"> 2018 </w:t>
      </w:r>
      <w:r>
        <w:rPr>
          <w:color w:val="000000" w:themeColor="text1"/>
          <w:sz w:val="24"/>
          <w:szCs w:val="24"/>
        </w:rPr>
        <w:t>年</w:t>
      </w:r>
      <w:r>
        <w:rPr>
          <w:color w:val="000000" w:themeColor="text1"/>
          <w:sz w:val="24"/>
          <w:szCs w:val="24"/>
        </w:rPr>
        <w:t>3</w:t>
      </w:r>
      <w:r>
        <w:rPr>
          <w:color w:val="000000" w:themeColor="text1"/>
          <w:sz w:val="24"/>
          <w:szCs w:val="24"/>
        </w:rPr>
        <w:t>月</w:t>
      </w:r>
      <w:r>
        <w:rPr>
          <w:color w:val="000000" w:themeColor="text1"/>
          <w:sz w:val="24"/>
          <w:szCs w:val="24"/>
        </w:rPr>
        <w:t>30</w:t>
      </w:r>
      <w:r>
        <w:rPr>
          <w:color w:val="000000" w:themeColor="text1"/>
          <w:sz w:val="24"/>
          <w:szCs w:val="24"/>
        </w:rPr>
        <w:t>日以环建审（新）字【</w:t>
      </w:r>
      <w:r>
        <w:rPr>
          <w:color w:val="000000" w:themeColor="text1"/>
          <w:sz w:val="24"/>
          <w:szCs w:val="24"/>
        </w:rPr>
        <w:t>2018</w:t>
      </w:r>
      <w:r>
        <w:rPr>
          <w:color w:val="000000" w:themeColor="text1"/>
          <w:sz w:val="24"/>
          <w:szCs w:val="24"/>
        </w:rPr>
        <w:t>】</w:t>
      </w:r>
      <w:r>
        <w:rPr>
          <w:color w:val="000000" w:themeColor="text1"/>
          <w:sz w:val="24"/>
          <w:szCs w:val="24"/>
        </w:rPr>
        <w:t>35</w:t>
      </w:r>
      <w:r>
        <w:rPr>
          <w:color w:val="000000" w:themeColor="text1"/>
          <w:sz w:val="24"/>
          <w:szCs w:val="24"/>
        </w:rPr>
        <w:t>号文予以审批。项目于</w:t>
      </w:r>
      <w:r>
        <w:rPr>
          <w:color w:val="000000" w:themeColor="text1"/>
          <w:sz w:val="24"/>
          <w:szCs w:val="24"/>
        </w:rPr>
        <w:t>201</w:t>
      </w:r>
      <w:r>
        <w:rPr>
          <w:rFonts w:hint="eastAsia"/>
          <w:color w:val="000000" w:themeColor="text1"/>
          <w:sz w:val="24"/>
          <w:szCs w:val="24"/>
        </w:rPr>
        <w:t>8</w:t>
      </w:r>
      <w:r>
        <w:rPr>
          <w:color w:val="000000" w:themeColor="text1"/>
          <w:sz w:val="24"/>
          <w:szCs w:val="24"/>
        </w:rPr>
        <w:t>年</w:t>
      </w:r>
      <w:r>
        <w:rPr>
          <w:rFonts w:hint="eastAsia"/>
          <w:color w:val="000000" w:themeColor="text1"/>
          <w:sz w:val="24"/>
          <w:szCs w:val="24"/>
        </w:rPr>
        <w:t>4</w:t>
      </w:r>
      <w:r>
        <w:rPr>
          <w:color w:val="000000" w:themeColor="text1"/>
          <w:sz w:val="24"/>
          <w:szCs w:val="24"/>
        </w:rPr>
        <w:t>月开始建设，</w:t>
      </w:r>
      <w:r>
        <w:rPr>
          <w:color w:val="000000" w:themeColor="text1"/>
          <w:sz w:val="24"/>
          <w:szCs w:val="24"/>
        </w:rPr>
        <w:t>2018</w:t>
      </w:r>
      <w:r>
        <w:rPr>
          <w:color w:val="000000" w:themeColor="text1"/>
          <w:sz w:val="24"/>
          <w:szCs w:val="24"/>
        </w:rPr>
        <w:t>年</w:t>
      </w:r>
      <w:r>
        <w:rPr>
          <w:rFonts w:hint="eastAsia"/>
          <w:color w:val="000000" w:themeColor="text1"/>
          <w:sz w:val="24"/>
          <w:szCs w:val="24"/>
        </w:rPr>
        <w:t>10</w:t>
      </w:r>
      <w:r>
        <w:rPr>
          <w:color w:val="000000" w:themeColor="text1"/>
          <w:sz w:val="24"/>
          <w:szCs w:val="24"/>
        </w:rPr>
        <w:t>月竣工。本项目在建设与生产过程中基本执行了</w:t>
      </w:r>
      <w:r>
        <w:rPr>
          <w:rFonts w:eastAsia="Times New Roman"/>
          <w:color w:val="000000" w:themeColor="text1"/>
          <w:sz w:val="24"/>
          <w:szCs w:val="24"/>
        </w:rPr>
        <w:t>“</w:t>
      </w:r>
      <w:r>
        <w:rPr>
          <w:color w:val="000000" w:themeColor="text1"/>
          <w:sz w:val="24"/>
          <w:szCs w:val="24"/>
        </w:rPr>
        <w:t>三同时</w:t>
      </w:r>
      <w:r>
        <w:rPr>
          <w:rFonts w:eastAsia="Times New Roman"/>
          <w:color w:val="000000" w:themeColor="text1"/>
          <w:sz w:val="24"/>
          <w:szCs w:val="24"/>
        </w:rPr>
        <w:t>”</w:t>
      </w:r>
      <w:r>
        <w:rPr>
          <w:color w:val="000000" w:themeColor="text1"/>
          <w:sz w:val="24"/>
          <w:szCs w:val="24"/>
        </w:rPr>
        <w:t>制度要求。</w:t>
      </w:r>
    </w:p>
    <w:p w14:paraId="34F400E0" w14:textId="77777777" w:rsidR="004021EF" w:rsidRDefault="00286492">
      <w:pPr>
        <w:adjustRightInd w:val="0"/>
        <w:snapToGrid w:val="0"/>
        <w:spacing w:line="360" w:lineRule="auto"/>
        <w:jc w:val="center"/>
        <w:rPr>
          <w:color w:val="000000" w:themeColor="text1"/>
          <w:sz w:val="24"/>
          <w:szCs w:val="24"/>
        </w:rPr>
      </w:pPr>
      <w:r>
        <w:rPr>
          <w:b/>
          <w:color w:val="000000" w:themeColor="text1"/>
          <w:sz w:val="24"/>
        </w:rPr>
        <w:lastRenderedPageBreak/>
        <w:t>表</w:t>
      </w:r>
      <w:r>
        <w:rPr>
          <w:b/>
          <w:color w:val="000000" w:themeColor="text1"/>
          <w:sz w:val="24"/>
        </w:rPr>
        <w:t xml:space="preserve"> 4</w:t>
      </w:r>
      <w:r>
        <w:rPr>
          <w:rFonts w:eastAsia="Times New Roman"/>
          <w:b/>
          <w:color w:val="000000" w:themeColor="text1"/>
          <w:sz w:val="24"/>
        </w:rPr>
        <w:t>-</w:t>
      </w:r>
      <w:r>
        <w:rPr>
          <w:b/>
          <w:color w:val="000000" w:themeColor="text1"/>
          <w:sz w:val="24"/>
        </w:rPr>
        <w:t>7 “</w:t>
      </w:r>
      <w:r>
        <w:rPr>
          <w:b/>
          <w:color w:val="000000" w:themeColor="text1"/>
          <w:sz w:val="24"/>
        </w:rPr>
        <w:t>三同时</w:t>
      </w:r>
      <w:r>
        <w:rPr>
          <w:b/>
          <w:color w:val="000000" w:themeColor="text1"/>
          <w:sz w:val="24"/>
        </w:rPr>
        <w:t>”</w:t>
      </w:r>
      <w:r>
        <w:rPr>
          <w:b/>
          <w:color w:val="000000" w:themeColor="text1"/>
          <w:sz w:val="24"/>
        </w:rPr>
        <w:t>验收污染防治措施情况一览表</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1"/>
        <w:gridCol w:w="1404"/>
        <w:gridCol w:w="1575"/>
        <w:gridCol w:w="4492"/>
        <w:gridCol w:w="5131"/>
      </w:tblGrid>
      <w:tr w:rsidR="004021EF" w14:paraId="6121C710" w14:textId="77777777">
        <w:trPr>
          <w:trHeight w:val="340"/>
          <w:jc w:val="center"/>
        </w:trPr>
        <w:tc>
          <w:tcPr>
            <w:tcW w:w="911" w:type="dxa"/>
            <w:vMerge w:val="restart"/>
            <w:vAlign w:val="center"/>
          </w:tcPr>
          <w:p w14:paraId="0FD26E24" w14:textId="77777777" w:rsidR="004021EF" w:rsidRDefault="00286492">
            <w:pPr>
              <w:spacing w:line="400" w:lineRule="exact"/>
              <w:jc w:val="center"/>
              <w:rPr>
                <w:b/>
                <w:color w:val="000000" w:themeColor="text1"/>
                <w:sz w:val="21"/>
                <w:szCs w:val="21"/>
              </w:rPr>
            </w:pPr>
            <w:r>
              <w:rPr>
                <w:b/>
                <w:color w:val="000000" w:themeColor="text1"/>
                <w:sz w:val="21"/>
                <w:szCs w:val="21"/>
              </w:rPr>
              <w:t>类别</w:t>
            </w:r>
          </w:p>
        </w:tc>
        <w:tc>
          <w:tcPr>
            <w:tcW w:w="1404" w:type="dxa"/>
            <w:vMerge w:val="restart"/>
            <w:vAlign w:val="center"/>
          </w:tcPr>
          <w:p w14:paraId="16D8099D" w14:textId="77777777" w:rsidR="004021EF" w:rsidRDefault="00286492">
            <w:pPr>
              <w:spacing w:line="400" w:lineRule="exact"/>
              <w:jc w:val="center"/>
              <w:rPr>
                <w:b/>
                <w:color w:val="000000" w:themeColor="text1"/>
                <w:sz w:val="21"/>
                <w:szCs w:val="21"/>
              </w:rPr>
            </w:pPr>
            <w:r>
              <w:rPr>
                <w:b/>
                <w:color w:val="000000" w:themeColor="text1"/>
                <w:sz w:val="21"/>
                <w:szCs w:val="21"/>
              </w:rPr>
              <w:t>污染源</w:t>
            </w:r>
          </w:p>
        </w:tc>
        <w:tc>
          <w:tcPr>
            <w:tcW w:w="1575" w:type="dxa"/>
            <w:vMerge w:val="restart"/>
            <w:vAlign w:val="center"/>
          </w:tcPr>
          <w:p w14:paraId="78F577CA" w14:textId="77777777" w:rsidR="004021EF" w:rsidRDefault="00286492">
            <w:pPr>
              <w:spacing w:line="400" w:lineRule="exact"/>
              <w:jc w:val="center"/>
              <w:rPr>
                <w:b/>
                <w:color w:val="000000" w:themeColor="text1"/>
                <w:sz w:val="21"/>
                <w:szCs w:val="21"/>
              </w:rPr>
            </w:pPr>
            <w:r>
              <w:rPr>
                <w:b/>
                <w:color w:val="000000" w:themeColor="text1"/>
                <w:sz w:val="21"/>
                <w:szCs w:val="21"/>
              </w:rPr>
              <w:t>污染物</w:t>
            </w:r>
          </w:p>
        </w:tc>
        <w:tc>
          <w:tcPr>
            <w:tcW w:w="9623" w:type="dxa"/>
            <w:gridSpan w:val="2"/>
            <w:vAlign w:val="center"/>
          </w:tcPr>
          <w:p w14:paraId="7C018394" w14:textId="77777777" w:rsidR="004021EF" w:rsidRDefault="00286492">
            <w:pPr>
              <w:spacing w:line="400" w:lineRule="exact"/>
              <w:jc w:val="center"/>
              <w:rPr>
                <w:b/>
                <w:color w:val="000000" w:themeColor="text1"/>
                <w:sz w:val="21"/>
                <w:szCs w:val="21"/>
              </w:rPr>
            </w:pPr>
            <w:r>
              <w:rPr>
                <w:b/>
                <w:color w:val="000000" w:themeColor="text1"/>
                <w:sz w:val="21"/>
                <w:szCs w:val="21"/>
              </w:rPr>
              <w:t>治理措施（建设数量、规模、处理能力等）</w:t>
            </w:r>
          </w:p>
        </w:tc>
      </w:tr>
      <w:tr w:rsidR="004021EF" w14:paraId="4BAC0BB2" w14:textId="77777777">
        <w:trPr>
          <w:trHeight w:val="340"/>
          <w:jc w:val="center"/>
        </w:trPr>
        <w:tc>
          <w:tcPr>
            <w:tcW w:w="911" w:type="dxa"/>
            <w:vMerge/>
            <w:vAlign w:val="center"/>
          </w:tcPr>
          <w:p w14:paraId="67DEAC38" w14:textId="77777777" w:rsidR="004021EF" w:rsidRDefault="004021EF">
            <w:pPr>
              <w:spacing w:line="400" w:lineRule="exact"/>
              <w:jc w:val="center"/>
              <w:rPr>
                <w:b/>
                <w:color w:val="000000" w:themeColor="text1"/>
                <w:sz w:val="21"/>
                <w:szCs w:val="21"/>
              </w:rPr>
            </w:pPr>
          </w:p>
        </w:tc>
        <w:tc>
          <w:tcPr>
            <w:tcW w:w="1404" w:type="dxa"/>
            <w:vMerge/>
            <w:vAlign w:val="center"/>
          </w:tcPr>
          <w:p w14:paraId="6481C066" w14:textId="77777777" w:rsidR="004021EF" w:rsidRDefault="004021EF">
            <w:pPr>
              <w:spacing w:line="400" w:lineRule="exact"/>
              <w:jc w:val="center"/>
              <w:rPr>
                <w:b/>
                <w:color w:val="000000" w:themeColor="text1"/>
                <w:sz w:val="21"/>
                <w:szCs w:val="21"/>
              </w:rPr>
            </w:pPr>
          </w:p>
        </w:tc>
        <w:tc>
          <w:tcPr>
            <w:tcW w:w="1575" w:type="dxa"/>
            <w:vMerge/>
            <w:vAlign w:val="center"/>
          </w:tcPr>
          <w:p w14:paraId="60BF0403" w14:textId="77777777" w:rsidR="004021EF" w:rsidRDefault="004021EF">
            <w:pPr>
              <w:spacing w:line="400" w:lineRule="exact"/>
              <w:jc w:val="center"/>
              <w:rPr>
                <w:b/>
                <w:color w:val="000000" w:themeColor="text1"/>
                <w:sz w:val="21"/>
                <w:szCs w:val="21"/>
              </w:rPr>
            </w:pPr>
          </w:p>
        </w:tc>
        <w:tc>
          <w:tcPr>
            <w:tcW w:w="4492" w:type="dxa"/>
            <w:vAlign w:val="center"/>
          </w:tcPr>
          <w:p w14:paraId="1B09C3B4" w14:textId="77777777" w:rsidR="004021EF" w:rsidRDefault="00286492">
            <w:pPr>
              <w:spacing w:line="400" w:lineRule="exact"/>
              <w:jc w:val="center"/>
              <w:rPr>
                <w:b/>
                <w:bCs/>
                <w:color w:val="000000" w:themeColor="text1"/>
                <w:sz w:val="21"/>
                <w:szCs w:val="21"/>
              </w:rPr>
            </w:pPr>
            <w:r>
              <w:rPr>
                <w:b/>
                <w:bCs/>
                <w:color w:val="000000" w:themeColor="text1"/>
                <w:sz w:val="21"/>
                <w:szCs w:val="21"/>
              </w:rPr>
              <w:t>环</w:t>
            </w:r>
            <w:proofErr w:type="gramStart"/>
            <w:r>
              <w:rPr>
                <w:b/>
                <w:bCs/>
                <w:color w:val="000000" w:themeColor="text1"/>
                <w:sz w:val="21"/>
                <w:szCs w:val="21"/>
              </w:rPr>
              <w:t>评要求</w:t>
            </w:r>
            <w:proofErr w:type="gramEnd"/>
          </w:p>
        </w:tc>
        <w:tc>
          <w:tcPr>
            <w:tcW w:w="5131" w:type="dxa"/>
            <w:vAlign w:val="center"/>
          </w:tcPr>
          <w:p w14:paraId="60A59759" w14:textId="77777777" w:rsidR="004021EF" w:rsidRDefault="00286492">
            <w:pPr>
              <w:spacing w:line="400" w:lineRule="exact"/>
              <w:jc w:val="center"/>
              <w:rPr>
                <w:b/>
                <w:bCs/>
                <w:color w:val="000000" w:themeColor="text1"/>
                <w:sz w:val="21"/>
                <w:szCs w:val="21"/>
              </w:rPr>
            </w:pPr>
            <w:r>
              <w:rPr>
                <w:b/>
                <w:bCs/>
                <w:color w:val="000000" w:themeColor="text1"/>
                <w:sz w:val="21"/>
                <w:szCs w:val="21"/>
              </w:rPr>
              <w:t>实际建设</w:t>
            </w:r>
          </w:p>
        </w:tc>
      </w:tr>
      <w:tr w:rsidR="004021EF" w14:paraId="02678A85" w14:textId="77777777">
        <w:trPr>
          <w:trHeight w:val="340"/>
          <w:jc w:val="center"/>
        </w:trPr>
        <w:tc>
          <w:tcPr>
            <w:tcW w:w="911" w:type="dxa"/>
            <w:vAlign w:val="center"/>
          </w:tcPr>
          <w:p w14:paraId="224987C1" w14:textId="77777777" w:rsidR="004021EF" w:rsidRDefault="00286492">
            <w:pPr>
              <w:spacing w:line="400" w:lineRule="exact"/>
              <w:jc w:val="center"/>
              <w:rPr>
                <w:color w:val="000000" w:themeColor="text1"/>
                <w:sz w:val="21"/>
                <w:szCs w:val="21"/>
              </w:rPr>
            </w:pPr>
            <w:r>
              <w:rPr>
                <w:color w:val="000000" w:themeColor="text1"/>
                <w:sz w:val="21"/>
                <w:szCs w:val="21"/>
              </w:rPr>
              <w:t>废气</w:t>
            </w:r>
          </w:p>
        </w:tc>
        <w:tc>
          <w:tcPr>
            <w:tcW w:w="1404" w:type="dxa"/>
            <w:vAlign w:val="center"/>
          </w:tcPr>
          <w:p w14:paraId="79E9B3A7" w14:textId="77777777" w:rsidR="004021EF" w:rsidRDefault="00286492">
            <w:pPr>
              <w:spacing w:line="400" w:lineRule="exact"/>
              <w:jc w:val="center"/>
              <w:rPr>
                <w:b/>
                <w:color w:val="000000" w:themeColor="text1"/>
                <w:sz w:val="21"/>
                <w:szCs w:val="21"/>
              </w:rPr>
            </w:pPr>
            <w:r>
              <w:rPr>
                <w:color w:val="000000" w:themeColor="text1"/>
                <w:sz w:val="21"/>
                <w:szCs w:val="21"/>
              </w:rPr>
              <w:t>发泡作业、成型作业</w:t>
            </w:r>
          </w:p>
        </w:tc>
        <w:tc>
          <w:tcPr>
            <w:tcW w:w="1575" w:type="dxa"/>
            <w:vAlign w:val="center"/>
          </w:tcPr>
          <w:p w14:paraId="159E04E2" w14:textId="77777777" w:rsidR="004021EF" w:rsidRDefault="00286492">
            <w:pPr>
              <w:spacing w:line="400" w:lineRule="exact"/>
              <w:jc w:val="center"/>
              <w:rPr>
                <w:b/>
                <w:color w:val="000000" w:themeColor="text1"/>
                <w:sz w:val="21"/>
                <w:szCs w:val="21"/>
              </w:rPr>
            </w:pPr>
            <w:r>
              <w:rPr>
                <w:color w:val="000000" w:themeColor="text1"/>
                <w:sz w:val="21"/>
                <w:szCs w:val="21"/>
              </w:rPr>
              <w:t>VOCs</w:t>
            </w:r>
          </w:p>
        </w:tc>
        <w:tc>
          <w:tcPr>
            <w:tcW w:w="4492" w:type="dxa"/>
            <w:vAlign w:val="center"/>
          </w:tcPr>
          <w:p w14:paraId="6A2E0546" w14:textId="77777777" w:rsidR="004021EF" w:rsidRDefault="00286492">
            <w:pPr>
              <w:spacing w:line="400" w:lineRule="exact"/>
              <w:jc w:val="center"/>
              <w:rPr>
                <w:b/>
                <w:color w:val="000000" w:themeColor="text1"/>
                <w:sz w:val="21"/>
                <w:szCs w:val="21"/>
              </w:rPr>
            </w:pPr>
            <w:r>
              <w:rPr>
                <w:color w:val="000000" w:themeColor="text1"/>
                <w:sz w:val="21"/>
                <w:szCs w:val="21"/>
              </w:rPr>
              <w:t>发泡工序、成型工序和烘干工序产生的有机废气经密闭收集后引入</w:t>
            </w:r>
            <w:r>
              <w:rPr>
                <w:color w:val="000000" w:themeColor="text1"/>
                <w:sz w:val="21"/>
                <w:szCs w:val="21"/>
              </w:rPr>
              <w:t>1</w:t>
            </w:r>
            <w:r>
              <w:rPr>
                <w:color w:val="000000" w:themeColor="text1"/>
                <w:sz w:val="21"/>
                <w:szCs w:val="21"/>
              </w:rPr>
              <w:t>套活性炭吸附装置处理，处理达标后经</w:t>
            </w:r>
            <w:r>
              <w:rPr>
                <w:color w:val="000000" w:themeColor="text1"/>
                <w:sz w:val="21"/>
                <w:szCs w:val="21"/>
              </w:rPr>
              <w:t>1</w:t>
            </w:r>
            <w:r>
              <w:rPr>
                <w:color w:val="000000" w:themeColor="text1"/>
                <w:sz w:val="21"/>
                <w:szCs w:val="21"/>
              </w:rPr>
              <w:t>根排气筒外排，风量</w:t>
            </w:r>
            <w:r>
              <w:rPr>
                <w:color w:val="000000" w:themeColor="text1"/>
                <w:sz w:val="21"/>
                <w:szCs w:val="21"/>
              </w:rPr>
              <w:t>20000m</w:t>
            </w:r>
            <w:r>
              <w:rPr>
                <w:color w:val="000000" w:themeColor="text1"/>
                <w:sz w:val="21"/>
                <w:szCs w:val="21"/>
                <w:vertAlign w:val="superscript"/>
              </w:rPr>
              <w:t>3</w:t>
            </w:r>
            <w:r>
              <w:rPr>
                <w:color w:val="000000" w:themeColor="text1"/>
                <w:sz w:val="21"/>
                <w:szCs w:val="21"/>
              </w:rPr>
              <w:t>/h</w:t>
            </w:r>
          </w:p>
        </w:tc>
        <w:tc>
          <w:tcPr>
            <w:tcW w:w="5131" w:type="dxa"/>
            <w:vAlign w:val="center"/>
          </w:tcPr>
          <w:p w14:paraId="028D50F5" w14:textId="77777777" w:rsidR="004021EF" w:rsidRDefault="00286492">
            <w:pPr>
              <w:spacing w:line="400" w:lineRule="exact"/>
              <w:jc w:val="center"/>
              <w:rPr>
                <w:b/>
                <w:color w:val="000000" w:themeColor="text1"/>
                <w:sz w:val="21"/>
                <w:szCs w:val="21"/>
              </w:rPr>
            </w:pPr>
            <w:r>
              <w:rPr>
                <w:color w:val="000000" w:themeColor="text1"/>
                <w:sz w:val="21"/>
                <w:szCs w:val="21"/>
              </w:rPr>
              <w:t>发泡工序、成型工序和烘干工序产生的有机废气采用抽风换气的方式进行收集，收集后引入</w:t>
            </w:r>
            <w:proofErr w:type="gramStart"/>
            <w:r>
              <w:rPr>
                <w:color w:val="000000" w:themeColor="text1"/>
                <w:sz w:val="21"/>
                <w:szCs w:val="21"/>
              </w:rPr>
              <w:t>光氧</w:t>
            </w:r>
            <w:r>
              <w:rPr>
                <w:color w:val="000000" w:themeColor="text1"/>
                <w:sz w:val="21"/>
                <w:szCs w:val="21"/>
              </w:rPr>
              <w:t>+</w:t>
            </w:r>
            <w:proofErr w:type="gramEnd"/>
            <w:r>
              <w:rPr>
                <w:color w:val="000000" w:themeColor="text1"/>
                <w:sz w:val="21"/>
                <w:szCs w:val="21"/>
              </w:rPr>
              <w:t>活性炭吸附组合装置处理，处理达标后经</w:t>
            </w:r>
            <w:r>
              <w:rPr>
                <w:color w:val="000000" w:themeColor="text1"/>
                <w:sz w:val="21"/>
                <w:szCs w:val="21"/>
              </w:rPr>
              <w:t>1</w:t>
            </w:r>
            <w:r>
              <w:rPr>
                <w:color w:val="000000" w:themeColor="text1"/>
                <w:sz w:val="21"/>
                <w:szCs w:val="21"/>
              </w:rPr>
              <w:t>根排气筒排放。设置</w:t>
            </w:r>
            <w:r>
              <w:rPr>
                <w:color w:val="000000" w:themeColor="text1"/>
                <w:sz w:val="21"/>
                <w:szCs w:val="21"/>
              </w:rPr>
              <w:t>1</w:t>
            </w:r>
            <w:r>
              <w:rPr>
                <w:color w:val="000000" w:themeColor="text1"/>
                <w:sz w:val="21"/>
                <w:szCs w:val="21"/>
              </w:rPr>
              <w:t>套</w:t>
            </w:r>
            <w:proofErr w:type="gramStart"/>
            <w:r>
              <w:rPr>
                <w:color w:val="000000" w:themeColor="text1"/>
                <w:sz w:val="21"/>
                <w:szCs w:val="21"/>
              </w:rPr>
              <w:t>光氧</w:t>
            </w:r>
            <w:r>
              <w:rPr>
                <w:color w:val="000000" w:themeColor="text1"/>
                <w:sz w:val="21"/>
                <w:szCs w:val="21"/>
              </w:rPr>
              <w:t>+</w:t>
            </w:r>
            <w:proofErr w:type="gramEnd"/>
            <w:r>
              <w:rPr>
                <w:color w:val="000000" w:themeColor="text1"/>
                <w:sz w:val="21"/>
                <w:szCs w:val="21"/>
              </w:rPr>
              <w:t>活性炭吸附组合装置，风量</w:t>
            </w:r>
            <w:r>
              <w:rPr>
                <w:color w:val="000000" w:themeColor="text1"/>
                <w:sz w:val="21"/>
                <w:szCs w:val="21"/>
              </w:rPr>
              <w:t>40000m</w:t>
            </w:r>
            <w:r>
              <w:rPr>
                <w:color w:val="000000" w:themeColor="text1"/>
                <w:sz w:val="21"/>
                <w:szCs w:val="21"/>
                <w:vertAlign w:val="superscript"/>
              </w:rPr>
              <w:t>3</w:t>
            </w:r>
            <w:r>
              <w:rPr>
                <w:color w:val="000000" w:themeColor="text1"/>
                <w:sz w:val="21"/>
                <w:szCs w:val="21"/>
              </w:rPr>
              <w:t>/h</w:t>
            </w:r>
          </w:p>
        </w:tc>
      </w:tr>
      <w:tr w:rsidR="004021EF" w14:paraId="0E8B7919" w14:textId="77777777">
        <w:trPr>
          <w:trHeight w:val="340"/>
          <w:jc w:val="center"/>
        </w:trPr>
        <w:tc>
          <w:tcPr>
            <w:tcW w:w="911" w:type="dxa"/>
            <w:vAlign w:val="center"/>
          </w:tcPr>
          <w:p w14:paraId="5939B6AE" w14:textId="77777777" w:rsidR="004021EF" w:rsidRDefault="00286492">
            <w:pPr>
              <w:spacing w:line="400" w:lineRule="exact"/>
              <w:jc w:val="center"/>
              <w:rPr>
                <w:color w:val="000000" w:themeColor="text1"/>
                <w:sz w:val="21"/>
                <w:szCs w:val="21"/>
              </w:rPr>
            </w:pPr>
            <w:r>
              <w:rPr>
                <w:color w:val="000000" w:themeColor="text1"/>
                <w:sz w:val="21"/>
                <w:szCs w:val="21"/>
              </w:rPr>
              <w:t>噪声</w:t>
            </w:r>
          </w:p>
        </w:tc>
        <w:tc>
          <w:tcPr>
            <w:tcW w:w="1404" w:type="dxa"/>
            <w:vAlign w:val="center"/>
          </w:tcPr>
          <w:p w14:paraId="1622220D" w14:textId="77777777" w:rsidR="004021EF" w:rsidRDefault="00286492">
            <w:pPr>
              <w:spacing w:line="400" w:lineRule="exact"/>
              <w:jc w:val="center"/>
              <w:rPr>
                <w:color w:val="000000" w:themeColor="text1"/>
                <w:sz w:val="21"/>
                <w:szCs w:val="21"/>
              </w:rPr>
            </w:pPr>
            <w:r>
              <w:rPr>
                <w:color w:val="000000" w:themeColor="text1"/>
                <w:sz w:val="21"/>
                <w:szCs w:val="21"/>
              </w:rPr>
              <w:t>生产</w:t>
            </w:r>
          </w:p>
        </w:tc>
        <w:tc>
          <w:tcPr>
            <w:tcW w:w="1575" w:type="dxa"/>
            <w:vAlign w:val="center"/>
          </w:tcPr>
          <w:p w14:paraId="36810DB0" w14:textId="77777777" w:rsidR="004021EF" w:rsidRDefault="00286492">
            <w:pPr>
              <w:spacing w:line="400" w:lineRule="exact"/>
              <w:jc w:val="center"/>
              <w:rPr>
                <w:color w:val="000000" w:themeColor="text1"/>
                <w:sz w:val="21"/>
                <w:szCs w:val="21"/>
              </w:rPr>
            </w:pPr>
            <w:r>
              <w:rPr>
                <w:color w:val="000000" w:themeColor="text1"/>
                <w:sz w:val="21"/>
                <w:szCs w:val="21"/>
              </w:rPr>
              <w:t>高噪声设备</w:t>
            </w:r>
          </w:p>
        </w:tc>
        <w:tc>
          <w:tcPr>
            <w:tcW w:w="4492" w:type="dxa"/>
            <w:vAlign w:val="center"/>
          </w:tcPr>
          <w:p w14:paraId="0FF6DEEC" w14:textId="77777777" w:rsidR="004021EF" w:rsidRDefault="00286492">
            <w:pPr>
              <w:spacing w:line="400" w:lineRule="exact"/>
              <w:jc w:val="center"/>
              <w:rPr>
                <w:color w:val="000000" w:themeColor="text1"/>
                <w:sz w:val="21"/>
                <w:szCs w:val="21"/>
              </w:rPr>
            </w:pPr>
            <w:r>
              <w:rPr>
                <w:color w:val="000000" w:themeColor="text1"/>
                <w:sz w:val="21"/>
                <w:szCs w:val="21"/>
              </w:rPr>
              <w:t>选用低噪声设备，安装减振基座、减振垫</w:t>
            </w:r>
          </w:p>
        </w:tc>
        <w:tc>
          <w:tcPr>
            <w:tcW w:w="5131" w:type="dxa"/>
            <w:vAlign w:val="center"/>
          </w:tcPr>
          <w:p w14:paraId="0CD2D03D" w14:textId="77777777" w:rsidR="004021EF" w:rsidRDefault="00286492">
            <w:pPr>
              <w:spacing w:line="400" w:lineRule="exact"/>
              <w:jc w:val="center"/>
              <w:rPr>
                <w:color w:val="000000" w:themeColor="text1"/>
                <w:sz w:val="21"/>
                <w:szCs w:val="21"/>
              </w:rPr>
            </w:pPr>
            <w:r>
              <w:rPr>
                <w:color w:val="000000" w:themeColor="text1"/>
                <w:sz w:val="21"/>
                <w:szCs w:val="21"/>
              </w:rPr>
              <w:t>1</w:t>
            </w:r>
            <w:r>
              <w:rPr>
                <w:color w:val="000000" w:themeColor="text1"/>
                <w:sz w:val="21"/>
                <w:szCs w:val="21"/>
              </w:rPr>
              <w:t>、大部分设备位于厂区内部，选用低噪声设备、设置减振基座；</w:t>
            </w:r>
            <w:r>
              <w:rPr>
                <w:color w:val="000000" w:themeColor="text1"/>
                <w:sz w:val="21"/>
                <w:szCs w:val="21"/>
              </w:rPr>
              <w:t>2</w:t>
            </w:r>
            <w:r>
              <w:rPr>
                <w:color w:val="000000" w:themeColor="text1"/>
                <w:sz w:val="21"/>
                <w:szCs w:val="21"/>
              </w:rPr>
              <w:t>、废气处理设施配套风机位于楼顶，选用低噪声设备、设置减振基座</w:t>
            </w:r>
          </w:p>
        </w:tc>
      </w:tr>
      <w:tr w:rsidR="004021EF" w14:paraId="4E1F5E02" w14:textId="77777777">
        <w:trPr>
          <w:trHeight w:val="162"/>
          <w:jc w:val="center"/>
        </w:trPr>
        <w:tc>
          <w:tcPr>
            <w:tcW w:w="911" w:type="dxa"/>
            <w:vMerge w:val="restart"/>
            <w:vAlign w:val="center"/>
          </w:tcPr>
          <w:p w14:paraId="17B16BC2" w14:textId="77777777" w:rsidR="004021EF" w:rsidRDefault="00286492">
            <w:pPr>
              <w:spacing w:line="400" w:lineRule="exact"/>
              <w:jc w:val="center"/>
              <w:rPr>
                <w:color w:val="000000" w:themeColor="text1"/>
                <w:sz w:val="21"/>
                <w:szCs w:val="21"/>
              </w:rPr>
            </w:pPr>
            <w:r>
              <w:rPr>
                <w:color w:val="000000" w:themeColor="text1"/>
                <w:sz w:val="21"/>
                <w:szCs w:val="21"/>
              </w:rPr>
              <w:t>废水</w:t>
            </w:r>
          </w:p>
        </w:tc>
        <w:tc>
          <w:tcPr>
            <w:tcW w:w="1404" w:type="dxa"/>
            <w:vAlign w:val="center"/>
          </w:tcPr>
          <w:p w14:paraId="0C7FA362" w14:textId="77777777" w:rsidR="004021EF" w:rsidRDefault="00286492">
            <w:pPr>
              <w:spacing w:line="400" w:lineRule="exact"/>
              <w:jc w:val="center"/>
              <w:rPr>
                <w:color w:val="000000" w:themeColor="text1"/>
                <w:sz w:val="21"/>
                <w:szCs w:val="21"/>
              </w:rPr>
            </w:pPr>
            <w:r>
              <w:rPr>
                <w:color w:val="000000" w:themeColor="text1"/>
                <w:sz w:val="21"/>
                <w:szCs w:val="21"/>
              </w:rPr>
              <w:t>生活</w:t>
            </w:r>
          </w:p>
          <w:p w14:paraId="17AB9908" w14:textId="77777777" w:rsidR="004021EF" w:rsidRDefault="00286492">
            <w:pPr>
              <w:spacing w:line="400" w:lineRule="exact"/>
              <w:jc w:val="center"/>
              <w:rPr>
                <w:color w:val="000000" w:themeColor="text1"/>
                <w:sz w:val="21"/>
                <w:szCs w:val="21"/>
              </w:rPr>
            </w:pPr>
            <w:r>
              <w:rPr>
                <w:color w:val="000000" w:themeColor="text1"/>
                <w:sz w:val="21"/>
                <w:szCs w:val="21"/>
              </w:rPr>
              <w:t>污水、循环冷却废水</w:t>
            </w:r>
          </w:p>
        </w:tc>
        <w:tc>
          <w:tcPr>
            <w:tcW w:w="1575" w:type="dxa"/>
            <w:vMerge w:val="restart"/>
            <w:vAlign w:val="center"/>
          </w:tcPr>
          <w:p w14:paraId="2D1A84C0" w14:textId="77777777" w:rsidR="004021EF" w:rsidRDefault="00286492">
            <w:pPr>
              <w:spacing w:line="400" w:lineRule="exact"/>
              <w:jc w:val="center"/>
              <w:rPr>
                <w:color w:val="000000" w:themeColor="text1"/>
                <w:sz w:val="21"/>
                <w:szCs w:val="21"/>
              </w:rPr>
            </w:pPr>
            <w:proofErr w:type="spellStart"/>
            <w:r>
              <w:rPr>
                <w:color w:val="000000" w:themeColor="text1"/>
                <w:sz w:val="21"/>
                <w:szCs w:val="21"/>
              </w:rPr>
              <w:t>COD</w:t>
            </w:r>
            <w:r>
              <w:rPr>
                <w:color w:val="000000" w:themeColor="text1"/>
                <w:sz w:val="21"/>
                <w:szCs w:val="21"/>
                <w:vertAlign w:val="subscript"/>
              </w:rPr>
              <w:t>cr</w:t>
            </w:r>
            <w:proofErr w:type="spellEnd"/>
            <w:r>
              <w:rPr>
                <w:color w:val="000000" w:themeColor="text1"/>
                <w:sz w:val="21"/>
                <w:szCs w:val="21"/>
              </w:rPr>
              <w:t>、</w:t>
            </w:r>
            <w:r>
              <w:rPr>
                <w:color w:val="000000" w:themeColor="text1"/>
                <w:sz w:val="21"/>
                <w:szCs w:val="21"/>
              </w:rPr>
              <w:t>BOD</w:t>
            </w:r>
            <w:r>
              <w:rPr>
                <w:color w:val="000000" w:themeColor="text1"/>
                <w:sz w:val="21"/>
                <w:szCs w:val="21"/>
                <w:vertAlign w:val="subscript"/>
              </w:rPr>
              <w:t>5</w:t>
            </w:r>
            <w:r>
              <w:rPr>
                <w:color w:val="000000" w:themeColor="text1"/>
                <w:sz w:val="21"/>
                <w:szCs w:val="21"/>
              </w:rPr>
              <w:t>、</w:t>
            </w:r>
            <w:r>
              <w:rPr>
                <w:color w:val="000000" w:themeColor="text1"/>
                <w:sz w:val="21"/>
                <w:szCs w:val="21"/>
              </w:rPr>
              <w:t>SS</w:t>
            </w:r>
            <w:r>
              <w:rPr>
                <w:color w:val="000000" w:themeColor="text1"/>
                <w:sz w:val="21"/>
                <w:szCs w:val="21"/>
              </w:rPr>
              <w:t>、</w:t>
            </w:r>
            <w:r>
              <w:rPr>
                <w:color w:val="000000" w:themeColor="text1"/>
                <w:sz w:val="21"/>
                <w:szCs w:val="21"/>
              </w:rPr>
              <w:t>NH</w:t>
            </w:r>
            <w:r>
              <w:rPr>
                <w:color w:val="000000" w:themeColor="text1"/>
                <w:sz w:val="21"/>
                <w:szCs w:val="21"/>
                <w:vertAlign w:val="subscript"/>
              </w:rPr>
              <w:t>3</w:t>
            </w:r>
            <w:r>
              <w:rPr>
                <w:color w:val="000000" w:themeColor="text1"/>
                <w:sz w:val="21"/>
                <w:szCs w:val="21"/>
              </w:rPr>
              <w:t>-N</w:t>
            </w:r>
          </w:p>
        </w:tc>
        <w:tc>
          <w:tcPr>
            <w:tcW w:w="4492" w:type="dxa"/>
            <w:tcBorders>
              <w:bottom w:val="single" w:sz="4" w:space="0" w:color="auto"/>
              <w:right w:val="single" w:sz="4" w:space="0" w:color="auto"/>
            </w:tcBorders>
            <w:vAlign w:val="center"/>
          </w:tcPr>
          <w:p w14:paraId="6D63801B" w14:textId="77777777" w:rsidR="004021EF" w:rsidRDefault="00286492">
            <w:pPr>
              <w:pStyle w:val="a7"/>
              <w:spacing w:after="0" w:line="400" w:lineRule="exact"/>
              <w:ind w:firstLine="0"/>
              <w:jc w:val="center"/>
              <w:rPr>
                <w:rFonts w:eastAsia="宋体"/>
                <w:color w:val="000000" w:themeColor="text1"/>
                <w:sz w:val="21"/>
                <w:szCs w:val="21"/>
              </w:rPr>
            </w:pPr>
            <w:r>
              <w:rPr>
                <w:rFonts w:eastAsia="宋体"/>
                <w:color w:val="000000" w:themeColor="text1"/>
                <w:sz w:val="21"/>
                <w:szCs w:val="21"/>
              </w:rPr>
              <w:t>雨污分流，雨水依托厂区内雨水管网收集后，接入市政雨水管网。生活污水和</w:t>
            </w:r>
            <w:proofErr w:type="gramStart"/>
            <w:r>
              <w:rPr>
                <w:rFonts w:eastAsia="宋体"/>
                <w:color w:val="000000" w:themeColor="text1"/>
                <w:sz w:val="21"/>
                <w:szCs w:val="21"/>
              </w:rPr>
              <w:t>循环循环</w:t>
            </w:r>
            <w:proofErr w:type="gramEnd"/>
            <w:r>
              <w:rPr>
                <w:rFonts w:eastAsia="宋体"/>
                <w:color w:val="000000" w:themeColor="text1"/>
                <w:sz w:val="21"/>
                <w:szCs w:val="21"/>
              </w:rPr>
              <w:t>冷却废水依托合肥葳迩敏光电科技有限公司化粪池处理达标，由市政污水管网接入王小</w:t>
            </w:r>
            <w:proofErr w:type="gramStart"/>
            <w:r>
              <w:rPr>
                <w:rFonts w:eastAsia="宋体"/>
                <w:color w:val="000000" w:themeColor="text1"/>
                <w:sz w:val="21"/>
                <w:szCs w:val="21"/>
              </w:rPr>
              <w:t>郢</w:t>
            </w:r>
            <w:proofErr w:type="gramEnd"/>
            <w:r>
              <w:rPr>
                <w:rFonts w:eastAsia="宋体"/>
                <w:color w:val="000000" w:themeColor="text1"/>
                <w:sz w:val="21"/>
                <w:szCs w:val="21"/>
              </w:rPr>
              <w:t>污水处理厂进一步处理后，最终排入南</w:t>
            </w:r>
            <w:proofErr w:type="gramStart"/>
            <w:r>
              <w:rPr>
                <w:rFonts w:eastAsia="宋体"/>
                <w:color w:val="000000" w:themeColor="text1"/>
                <w:sz w:val="21"/>
                <w:szCs w:val="21"/>
              </w:rPr>
              <w:t>淝</w:t>
            </w:r>
            <w:proofErr w:type="gramEnd"/>
            <w:r>
              <w:rPr>
                <w:rFonts w:eastAsia="宋体"/>
                <w:color w:val="000000" w:themeColor="text1"/>
                <w:sz w:val="21"/>
                <w:szCs w:val="21"/>
              </w:rPr>
              <w:t>河</w:t>
            </w:r>
          </w:p>
        </w:tc>
        <w:tc>
          <w:tcPr>
            <w:tcW w:w="5131" w:type="dxa"/>
            <w:tcBorders>
              <w:left w:val="single" w:sz="4" w:space="0" w:color="auto"/>
            </w:tcBorders>
            <w:vAlign w:val="center"/>
          </w:tcPr>
          <w:p w14:paraId="1D367B28" w14:textId="77777777" w:rsidR="004021EF" w:rsidRDefault="00286492">
            <w:pPr>
              <w:spacing w:line="400" w:lineRule="exact"/>
              <w:jc w:val="center"/>
              <w:rPr>
                <w:color w:val="000000" w:themeColor="text1"/>
                <w:sz w:val="21"/>
                <w:szCs w:val="21"/>
              </w:rPr>
            </w:pPr>
            <w:r>
              <w:rPr>
                <w:color w:val="000000" w:themeColor="text1"/>
                <w:sz w:val="21"/>
                <w:szCs w:val="21"/>
              </w:rPr>
              <w:t>雨污分流，雨水依托厂区内雨水管网收集后，接入市政雨水管网。生活污水、循环冷却废水依托合肥葳迩敏光电科技有限公司化粪池处理达标，由市政污水管网接入王小</w:t>
            </w:r>
            <w:proofErr w:type="gramStart"/>
            <w:r>
              <w:rPr>
                <w:color w:val="000000" w:themeColor="text1"/>
                <w:sz w:val="21"/>
                <w:szCs w:val="21"/>
              </w:rPr>
              <w:t>郢</w:t>
            </w:r>
            <w:proofErr w:type="gramEnd"/>
            <w:r>
              <w:rPr>
                <w:color w:val="000000" w:themeColor="text1"/>
                <w:sz w:val="21"/>
                <w:szCs w:val="21"/>
              </w:rPr>
              <w:t>污水处理厂进一步处理后，最终排入南</w:t>
            </w:r>
            <w:proofErr w:type="gramStart"/>
            <w:r>
              <w:rPr>
                <w:color w:val="000000" w:themeColor="text1"/>
                <w:sz w:val="21"/>
                <w:szCs w:val="21"/>
              </w:rPr>
              <w:t>淝</w:t>
            </w:r>
            <w:proofErr w:type="gramEnd"/>
            <w:r>
              <w:rPr>
                <w:color w:val="000000" w:themeColor="text1"/>
                <w:sz w:val="21"/>
                <w:szCs w:val="21"/>
              </w:rPr>
              <w:t>河</w:t>
            </w:r>
          </w:p>
        </w:tc>
      </w:tr>
      <w:tr w:rsidR="004021EF" w14:paraId="0E811B44" w14:textId="77777777">
        <w:trPr>
          <w:trHeight w:val="162"/>
          <w:jc w:val="center"/>
        </w:trPr>
        <w:tc>
          <w:tcPr>
            <w:tcW w:w="911" w:type="dxa"/>
            <w:vMerge/>
            <w:vAlign w:val="center"/>
          </w:tcPr>
          <w:p w14:paraId="24666093" w14:textId="77777777" w:rsidR="004021EF" w:rsidRDefault="004021EF">
            <w:pPr>
              <w:spacing w:line="400" w:lineRule="exact"/>
              <w:jc w:val="center"/>
              <w:rPr>
                <w:color w:val="000000" w:themeColor="text1"/>
                <w:sz w:val="21"/>
                <w:szCs w:val="21"/>
              </w:rPr>
            </w:pPr>
          </w:p>
        </w:tc>
        <w:tc>
          <w:tcPr>
            <w:tcW w:w="1404" w:type="dxa"/>
            <w:vAlign w:val="center"/>
          </w:tcPr>
          <w:p w14:paraId="0693A5D2" w14:textId="77777777" w:rsidR="004021EF" w:rsidRDefault="00286492">
            <w:pPr>
              <w:spacing w:line="400" w:lineRule="exact"/>
              <w:jc w:val="center"/>
              <w:rPr>
                <w:color w:val="000000" w:themeColor="text1"/>
                <w:sz w:val="21"/>
                <w:szCs w:val="21"/>
              </w:rPr>
            </w:pPr>
            <w:r>
              <w:rPr>
                <w:color w:val="000000" w:themeColor="text1"/>
                <w:sz w:val="21"/>
                <w:szCs w:val="21"/>
              </w:rPr>
              <w:t>地面冲洗废水</w:t>
            </w:r>
          </w:p>
        </w:tc>
        <w:tc>
          <w:tcPr>
            <w:tcW w:w="1575" w:type="dxa"/>
            <w:vMerge/>
            <w:vAlign w:val="center"/>
          </w:tcPr>
          <w:p w14:paraId="694D2887" w14:textId="77777777" w:rsidR="004021EF" w:rsidRDefault="004021EF">
            <w:pPr>
              <w:spacing w:line="400" w:lineRule="exact"/>
              <w:jc w:val="center"/>
              <w:rPr>
                <w:color w:val="000000" w:themeColor="text1"/>
                <w:sz w:val="21"/>
                <w:szCs w:val="21"/>
              </w:rPr>
            </w:pPr>
          </w:p>
        </w:tc>
        <w:tc>
          <w:tcPr>
            <w:tcW w:w="4492" w:type="dxa"/>
            <w:tcBorders>
              <w:bottom w:val="single" w:sz="4" w:space="0" w:color="auto"/>
              <w:right w:val="single" w:sz="4" w:space="0" w:color="auto"/>
            </w:tcBorders>
            <w:vAlign w:val="center"/>
          </w:tcPr>
          <w:p w14:paraId="5018A892" w14:textId="77777777" w:rsidR="004021EF" w:rsidRDefault="00286492">
            <w:pPr>
              <w:pStyle w:val="a7"/>
              <w:spacing w:after="0" w:line="400" w:lineRule="exact"/>
              <w:ind w:firstLine="0"/>
              <w:jc w:val="center"/>
              <w:rPr>
                <w:rFonts w:eastAsia="宋体"/>
                <w:color w:val="000000" w:themeColor="text1"/>
                <w:sz w:val="21"/>
                <w:szCs w:val="21"/>
              </w:rPr>
            </w:pPr>
            <w:r>
              <w:rPr>
                <w:rFonts w:eastAsia="宋体"/>
                <w:color w:val="000000" w:themeColor="text1"/>
                <w:sz w:val="21"/>
                <w:szCs w:val="21"/>
              </w:rPr>
              <w:t>/</w:t>
            </w:r>
          </w:p>
        </w:tc>
        <w:tc>
          <w:tcPr>
            <w:tcW w:w="5131" w:type="dxa"/>
            <w:tcBorders>
              <w:left w:val="single" w:sz="4" w:space="0" w:color="auto"/>
            </w:tcBorders>
            <w:vAlign w:val="center"/>
          </w:tcPr>
          <w:p w14:paraId="5D07C799" w14:textId="77777777" w:rsidR="004021EF" w:rsidRDefault="00286492">
            <w:pPr>
              <w:spacing w:line="400" w:lineRule="exact"/>
              <w:jc w:val="center"/>
              <w:rPr>
                <w:color w:val="000000" w:themeColor="text1"/>
                <w:sz w:val="21"/>
                <w:szCs w:val="21"/>
              </w:rPr>
            </w:pPr>
            <w:r>
              <w:rPr>
                <w:color w:val="000000" w:themeColor="text1"/>
                <w:sz w:val="21"/>
                <w:szCs w:val="21"/>
              </w:rPr>
              <w:t>地面冲洗废水经过滤网过滤后依托合肥葳迩敏光电科技有限公司化粪池处理达标，由市政污水管网接入王小</w:t>
            </w:r>
            <w:proofErr w:type="gramStart"/>
            <w:r>
              <w:rPr>
                <w:color w:val="000000" w:themeColor="text1"/>
                <w:sz w:val="21"/>
                <w:szCs w:val="21"/>
              </w:rPr>
              <w:t>郢</w:t>
            </w:r>
            <w:proofErr w:type="gramEnd"/>
            <w:r>
              <w:rPr>
                <w:color w:val="000000" w:themeColor="text1"/>
                <w:sz w:val="21"/>
                <w:szCs w:val="21"/>
              </w:rPr>
              <w:t>污水处理厂进一步处理后，最终排入南</w:t>
            </w:r>
            <w:proofErr w:type="gramStart"/>
            <w:r>
              <w:rPr>
                <w:color w:val="000000" w:themeColor="text1"/>
                <w:sz w:val="21"/>
                <w:szCs w:val="21"/>
              </w:rPr>
              <w:t>淝</w:t>
            </w:r>
            <w:proofErr w:type="gramEnd"/>
            <w:r>
              <w:rPr>
                <w:color w:val="000000" w:themeColor="text1"/>
                <w:sz w:val="21"/>
                <w:szCs w:val="21"/>
              </w:rPr>
              <w:t>河</w:t>
            </w:r>
          </w:p>
        </w:tc>
      </w:tr>
      <w:tr w:rsidR="004021EF" w14:paraId="53122704" w14:textId="77777777">
        <w:trPr>
          <w:trHeight w:val="227"/>
          <w:jc w:val="center"/>
        </w:trPr>
        <w:tc>
          <w:tcPr>
            <w:tcW w:w="911" w:type="dxa"/>
            <w:vMerge w:val="restart"/>
            <w:vAlign w:val="center"/>
          </w:tcPr>
          <w:p w14:paraId="09FFBBA6" w14:textId="77777777" w:rsidR="004021EF" w:rsidRDefault="00286492">
            <w:pPr>
              <w:spacing w:line="400" w:lineRule="exact"/>
              <w:jc w:val="center"/>
              <w:rPr>
                <w:color w:val="000000" w:themeColor="text1"/>
                <w:sz w:val="21"/>
                <w:szCs w:val="21"/>
              </w:rPr>
            </w:pPr>
            <w:r>
              <w:rPr>
                <w:color w:val="000000" w:themeColor="text1"/>
                <w:sz w:val="21"/>
                <w:szCs w:val="21"/>
              </w:rPr>
              <w:t>固废</w:t>
            </w:r>
          </w:p>
        </w:tc>
        <w:tc>
          <w:tcPr>
            <w:tcW w:w="1404" w:type="dxa"/>
            <w:vMerge w:val="restart"/>
            <w:vAlign w:val="center"/>
          </w:tcPr>
          <w:p w14:paraId="32CE8EC5" w14:textId="77777777" w:rsidR="004021EF" w:rsidRDefault="00286492">
            <w:pPr>
              <w:spacing w:line="400" w:lineRule="exact"/>
              <w:jc w:val="center"/>
              <w:rPr>
                <w:color w:val="000000" w:themeColor="text1"/>
                <w:sz w:val="21"/>
                <w:szCs w:val="21"/>
              </w:rPr>
            </w:pPr>
            <w:r>
              <w:rPr>
                <w:color w:val="000000" w:themeColor="text1"/>
                <w:sz w:val="21"/>
                <w:szCs w:val="21"/>
              </w:rPr>
              <w:t>生产</w:t>
            </w:r>
          </w:p>
        </w:tc>
        <w:tc>
          <w:tcPr>
            <w:tcW w:w="1575" w:type="dxa"/>
            <w:tcMar>
              <w:left w:w="0" w:type="dxa"/>
              <w:right w:w="0" w:type="dxa"/>
            </w:tcMar>
            <w:vAlign w:val="center"/>
          </w:tcPr>
          <w:p w14:paraId="3947EFA3" w14:textId="77777777" w:rsidR="004021EF" w:rsidRDefault="00286492">
            <w:pPr>
              <w:spacing w:line="400" w:lineRule="exact"/>
              <w:jc w:val="center"/>
              <w:rPr>
                <w:color w:val="000000" w:themeColor="text1"/>
                <w:sz w:val="21"/>
                <w:szCs w:val="21"/>
              </w:rPr>
            </w:pPr>
            <w:r>
              <w:rPr>
                <w:color w:val="000000" w:themeColor="text1"/>
                <w:sz w:val="21"/>
                <w:szCs w:val="21"/>
              </w:rPr>
              <w:t>危险工业固废</w:t>
            </w:r>
          </w:p>
        </w:tc>
        <w:tc>
          <w:tcPr>
            <w:tcW w:w="4492" w:type="dxa"/>
            <w:vAlign w:val="center"/>
          </w:tcPr>
          <w:p w14:paraId="17C1126A" w14:textId="77777777" w:rsidR="004021EF" w:rsidRDefault="00286492">
            <w:pPr>
              <w:pStyle w:val="a7"/>
              <w:spacing w:after="0" w:line="400" w:lineRule="exact"/>
              <w:ind w:firstLine="0"/>
              <w:jc w:val="center"/>
              <w:rPr>
                <w:rFonts w:eastAsia="宋体"/>
                <w:color w:val="000000" w:themeColor="text1"/>
                <w:sz w:val="21"/>
                <w:szCs w:val="21"/>
              </w:rPr>
            </w:pPr>
            <w:r>
              <w:rPr>
                <w:rFonts w:eastAsia="宋体"/>
                <w:color w:val="000000" w:themeColor="text1"/>
                <w:sz w:val="21"/>
                <w:szCs w:val="21"/>
              </w:rPr>
              <w:t>废活性炭集中收集后，暂存于</w:t>
            </w:r>
            <w:proofErr w:type="gramStart"/>
            <w:r>
              <w:rPr>
                <w:rFonts w:eastAsia="宋体"/>
                <w:color w:val="000000" w:themeColor="text1"/>
                <w:sz w:val="21"/>
                <w:szCs w:val="21"/>
              </w:rPr>
              <w:t>危废间</w:t>
            </w:r>
            <w:proofErr w:type="gramEnd"/>
            <w:r>
              <w:rPr>
                <w:rFonts w:eastAsia="宋体"/>
                <w:color w:val="000000" w:themeColor="text1"/>
                <w:sz w:val="21"/>
                <w:szCs w:val="21"/>
              </w:rPr>
              <w:t>，委托有资质单位定期清运处理。项目设</w:t>
            </w:r>
            <w:r>
              <w:rPr>
                <w:rFonts w:eastAsia="宋体"/>
                <w:color w:val="000000" w:themeColor="text1"/>
                <w:sz w:val="21"/>
                <w:szCs w:val="21"/>
              </w:rPr>
              <w:t>1</w:t>
            </w:r>
            <w:r>
              <w:rPr>
                <w:rFonts w:eastAsia="宋体"/>
                <w:color w:val="000000" w:themeColor="text1"/>
                <w:sz w:val="21"/>
                <w:szCs w:val="21"/>
              </w:rPr>
              <w:t>间独立</w:t>
            </w:r>
            <w:proofErr w:type="gramStart"/>
            <w:r>
              <w:rPr>
                <w:rFonts w:eastAsia="宋体"/>
                <w:color w:val="000000" w:themeColor="text1"/>
                <w:sz w:val="21"/>
                <w:szCs w:val="21"/>
              </w:rPr>
              <w:t>危废间</w:t>
            </w:r>
            <w:proofErr w:type="gramEnd"/>
            <w:r>
              <w:rPr>
                <w:rFonts w:eastAsia="宋体"/>
                <w:color w:val="000000" w:themeColor="text1"/>
                <w:sz w:val="21"/>
                <w:szCs w:val="21"/>
              </w:rPr>
              <w:t>，</w:t>
            </w:r>
            <w:r>
              <w:rPr>
                <w:rFonts w:eastAsia="宋体"/>
                <w:color w:val="000000" w:themeColor="text1"/>
                <w:sz w:val="21"/>
                <w:szCs w:val="21"/>
              </w:rPr>
              <w:lastRenderedPageBreak/>
              <w:t>位于生产车间</w:t>
            </w:r>
            <w:r>
              <w:rPr>
                <w:rFonts w:eastAsia="宋体"/>
                <w:color w:val="000000" w:themeColor="text1"/>
                <w:sz w:val="21"/>
                <w:szCs w:val="21"/>
              </w:rPr>
              <w:t>1</w:t>
            </w:r>
            <w:r>
              <w:rPr>
                <w:rFonts w:eastAsia="宋体"/>
                <w:color w:val="000000" w:themeColor="text1"/>
                <w:sz w:val="21"/>
                <w:szCs w:val="21"/>
              </w:rPr>
              <w:t>层东北角，建筑面积</w:t>
            </w:r>
            <w:r>
              <w:rPr>
                <w:rFonts w:eastAsia="宋体"/>
                <w:color w:val="000000" w:themeColor="text1"/>
                <w:sz w:val="21"/>
                <w:szCs w:val="21"/>
              </w:rPr>
              <w:t>5m</w:t>
            </w:r>
            <w:r>
              <w:rPr>
                <w:rFonts w:eastAsia="宋体"/>
                <w:color w:val="000000" w:themeColor="text1"/>
                <w:sz w:val="21"/>
                <w:szCs w:val="21"/>
                <w:vertAlign w:val="superscript"/>
              </w:rPr>
              <w:t>2</w:t>
            </w:r>
            <w:r>
              <w:rPr>
                <w:rFonts w:eastAsia="宋体"/>
                <w:color w:val="000000" w:themeColor="text1"/>
                <w:sz w:val="21"/>
                <w:szCs w:val="21"/>
              </w:rPr>
              <w:t>，作防雨</w:t>
            </w:r>
            <w:proofErr w:type="gramStart"/>
            <w:r>
              <w:rPr>
                <w:rFonts w:eastAsia="宋体"/>
                <w:color w:val="000000" w:themeColor="text1"/>
                <w:sz w:val="21"/>
                <w:szCs w:val="21"/>
              </w:rPr>
              <w:t>淋</w:t>
            </w:r>
            <w:proofErr w:type="gramEnd"/>
            <w:r>
              <w:rPr>
                <w:rFonts w:eastAsia="宋体"/>
                <w:color w:val="000000" w:themeColor="text1"/>
                <w:sz w:val="21"/>
                <w:szCs w:val="21"/>
              </w:rPr>
              <w:t>防腐防渗漏防流失等处理。</w:t>
            </w:r>
            <w:proofErr w:type="gramStart"/>
            <w:r>
              <w:rPr>
                <w:rFonts w:eastAsia="宋体"/>
                <w:color w:val="000000" w:themeColor="text1"/>
                <w:sz w:val="21"/>
                <w:szCs w:val="21"/>
              </w:rPr>
              <w:t>危废间须</w:t>
            </w:r>
            <w:proofErr w:type="gramEnd"/>
            <w:r>
              <w:rPr>
                <w:rFonts w:eastAsia="宋体"/>
                <w:color w:val="000000" w:themeColor="text1"/>
                <w:sz w:val="21"/>
                <w:szCs w:val="21"/>
              </w:rPr>
              <w:t>按照《危险废物贮存污染控制标准》（</w:t>
            </w:r>
            <w:r>
              <w:rPr>
                <w:rFonts w:eastAsia="宋体"/>
                <w:color w:val="000000" w:themeColor="text1"/>
                <w:sz w:val="21"/>
                <w:szCs w:val="21"/>
              </w:rPr>
              <w:t xml:space="preserve"> GB 18597-2001</w:t>
            </w:r>
            <w:r>
              <w:rPr>
                <w:rFonts w:eastAsia="宋体"/>
                <w:color w:val="000000" w:themeColor="text1"/>
                <w:sz w:val="21"/>
                <w:szCs w:val="21"/>
              </w:rPr>
              <w:t>）进行污染控制和管理</w:t>
            </w:r>
          </w:p>
        </w:tc>
        <w:tc>
          <w:tcPr>
            <w:tcW w:w="5131" w:type="dxa"/>
            <w:vAlign w:val="center"/>
          </w:tcPr>
          <w:p w14:paraId="64EC29F2" w14:textId="77777777" w:rsidR="004021EF" w:rsidRDefault="00286492">
            <w:pPr>
              <w:jc w:val="center"/>
              <w:rPr>
                <w:color w:val="000000" w:themeColor="text1"/>
                <w:sz w:val="21"/>
                <w:szCs w:val="21"/>
              </w:rPr>
            </w:pPr>
            <w:proofErr w:type="gramStart"/>
            <w:r>
              <w:rPr>
                <w:color w:val="000000" w:themeColor="text1"/>
                <w:sz w:val="21"/>
                <w:szCs w:val="21"/>
              </w:rPr>
              <w:lastRenderedPageBreak/>
              <w:t>危废暂存</w:t>
            </w:r>
            <w:proofErr w:type="gramEnd"/>
            <w:r>
              <w:rPr>
                <w:color w:val="000000" w:themeColor="text1"/>
                <w:sz w:val="21"/>
                <w:szCs w:val="21"/>
              </w:rPr>
              <w:t>间面积约</w:t>
            </w:r>
            <w:r>
              <w:rPr>
                <w:color w:val="000000" w:themeColor="text1"/>
                <w:sz w:val="21"/>
                <w:szCs w:val="21"/>
              </w:rPr>
              <w:t>10m</w:t>
            </w:r>
            <w:r>
              <w:rPr>
                <w:color w:val="000000" w:themeColor="text1"/>
                <w:sz w:val="21"/>
                <w:szCs w:val="21"/>
                <w:vertAlign w:val="superscript"/>
              </w:rPr>
              <w:t>2</w:t>
            </w:r>
            <w:r>
              <w:rPr>
                <w:color w:val="000000" w:themeColor="text1"/>
                <w:sz w:val="21"/>
                <w:szCs w:val="21"/>
              </w:rPr>
              <w:t>，按照</w:t>
            </w:r>
            <w:r>
              <w:rPr>
                <w:color w:val="000000" w:themeColor="text1"/>
                <w:sz w:val="21"/>
                <w:szCs w:val="21"/>
              </w:rPr>
              <w:t xml:space="preserve"> GB18597-2001</w:t>
            </w:r>
            <w:r>
              <w:rPr>
                <w:color w:val="000000" w:themeColor="text1"/>
                <w:sz w:val="21"/>
                <w:szCs w:val="21"/>
              </w:rPr>
              <w:t>《危险废物贮存污染控制标准》及其修改单中有关规定设置</w:t>
            </w:r>
          </w:p>
        </w:tc>
      </w:tr>
      <w:tr w:rsidR="004021EF" w14:paraId="5B9EB80D" w14:textId="77777777">
        <w:trPr>
          <w:trHeight w:val="340"/>
          <w:jc w:val="center"/>
        </w:trPr>
        <w:tc>
          <w:tcPr>
            <w:tcW w:w="911" w:type="dxa"/>
            <w:vMerge/>
            <w:vAlign w:val="center"/>
          </w:tcPr>
          <w:p w14:paraId="7A6FB930" w14:textId="77777777" w:rsidR="004021EF" w:rsidRDefault="004021EF">
            <w:pPr>
              <w:spacing w:line="400" w:lineRule="exact"/>
              <w:jc w:val="center"/>
              <w:rPr>
                <w:color w:val="000000" w:themeColor="text1"/>
                <w:sz w:val="21"/>
                <w:szCs w:val="21"/>
              </w:rPr>
            </w:pPr>
          </w:p>
        </w:tc>
        <w:tc>
          <w:tcPr>
            <w:tcW w:w="1404" w:type="dxa"/>
            <w:vMerge/>
            <w:vAlign w:val="center"/>
          </w:tcPr>
          <w:p w14:paraId="2B20667E" w14:textId="77777777" w:rsidR="004021EF" w:rsidRDefault="004021EF">
            <w:pPr>
              <w:spacing w:line="400" w:lineRule="exact"/>
              <w:jc w:val="center"/>
              <w:rPr>
                <w:color w:val="000000" w:themeColor="text1"/>
                <w:sz w:val="21"/>
                <w:szCs w:val="21"/>
              </w:rPr>
            </w:pPr>
          </w:p>
        </w:tc>
        <w:tc>
          <w:tcPr>
            <w:tcW w:w="1575" w:type="dxa"/>
            <w:tcMar>
              <w:left w:w="0" w:type="dxa"/>
              <w:right w:w="0" w:type="dxa"/>
            </w:tcMar>
            <w:vAlign w:val="center"/>
          </w:tcPr>
          <w:p w14:paraId="1508B396" w14:textId="77777777" w:rsidR="004021EF" w:rsidRDefault="00286492">
            <w:pPr>
              <w:spacing w:line="400" w:lineRule="exact"/>
              <w:jc w:val="center"/>
              <w:rPr>
                <w:color w:val="000000" w:themeColor="text1"/>
                <w:sz w:val="21"/>
                <w:szCs w:val="21"/>
              </w:rPr>
            </w:pPr>
            <w:r>
              <w:rPr>
                <w:color w:val="000000" w:themeColor="text1"/>
                <w:sz w:val="21"/>
                <w:szCs w:val="21"/>
              </w:rPr>
              <w:t>一般工业固废、生活垃圾</w:t>
            </w:r>
          </w:p>
        </w:tc>
        <w:tc>
          <w:tcPr>
            <w:tcW w:w="4492" w:type="dxa"/>
            <w:vAlign w:val="center"/>
          </w:tcPr>
          <w:p w14:paraId="09DE43BC" w14:textId="77777777" w:rsidR="004021EF" w:rsidRDefault="00286492">
            <w:pPr>
              <w:spacing w:line="400" w:lineRule="exact"/>
              <w:jc w:val="center"/>
              <w:rPr>
                <w:color w:val="000000" w:themeColor="text1"/>
                <w:sz w:val="21"/>
                <w:szCs w:val="21"/>
              </w:rPr>
            </w:pPr>
            <w:r>
              <w:rPr>
                <w:color w:val="000000" w:themeColor="text1"/>
                <w:sz w:val="21"/>
                <w:szCs w:val="21"/>
              </w:rPr>
              <w:t>项目生活垃圾集中收集后，交由环卫部门统一清运处理；不合格产品、废包装材料等集中收集后，交由专业物资公司回收处理</w:t>
            </w:r>
          </w:p>
        </w:tc>
        <w:tc>
          <w:tcPr>
            <w:tcW w:w="5131" w:type="dxa"/>
            <w:vAlign w:val="center"/>
          </w:tcPr>
          <w:p w14:paraId="2ED9264A" w14:textId="77777777" w:rsidR="004021EF" w:rsidRDefault="00286492">
            <w:pPr>
              <w:spacing w:line="400" w:lineRule="exact"/>
              <w:jc w:val="center"/>
              <w:rPr>
                <w:color w:val="000000" w:themeColor="text1"/>
                <w:spacing w:val="-20"/>
                <w:sz w:val="21"/>
                <w:szCs w:val="21"/>
              </w:rPr>
            </w:pPr>
            <w:r>
              <w:rPr>
                <w:color w:val="000000" w:themeColor="text1"/>
                <w:sz w:val="21"/>
                <w:szCs w:val="21"/>
              </w:rPr>
              <w:t>项目生活垃圾集中收集后，交由环卫部门统一清运处理；不合格产品、废包装材料、边角料等集中收集后，交由专业物资公司回收处理</w:t>
            </w:r>
          </w:p>
        </w:tc>
      </w:tr>
    </w:tbl>
    <w:p w14:paraId="7307BC63" w14:textId="77777777" w:rsidR="004021EF" w:rsidRDefault="004021EF">
      <w:pPr>
        <w:adjustRightInd w:val="0"/>
        <w:snapToGrid w:val="0"/>
        <w:spacing w:line="360" w:lineRule="auto"/>
        <w:ind w:firstLineChars="200" w:firstLine="480"/>
        <w:jc w:val="both"/>
        <w:rPr>
          <w:color w:val="000000" w:themeColor="text1"/>
          <w:sz w:val="24"/>
          <w:szCs w:val="24"/>
        </w:rPr>
        <w:sectPr w:rsidR="004021EF">
          <w:pgSz w:w="16840" w:h="11900" w:orient="landscape"/>
          <w:pgMar w:top="1797" w:right="1440" w:bottom="1797" w:left="1440" w:header="0" w:footer="0" w:gutter="0"/>
          <w:cols w:space="720"/>
          <w:docGrid w:linePitch="360"/>
        </w:sectPr>
      </w:pPr>
    </w:p>
    <w:p w14:paraId="0AD310DD" w14:textId="77777777" w:rsidR="004021EF" w:rsidRDefault="00286492">
      <w:pPr>
        <w:pStyle w:val="1"/>
        <w:rPr>
          <w:rFonts w:cs="Times New Roman"/>
          <w:color w:val="000000" w:themeColor="text1"/>
          <w:sz w:val="36"/>
          <w:szCs w:val="36"/>
        </w:rPr>
      </w:pPr>
      <w:bookmarkStart w:id="94" w:name="page18"/>
      <w:bookmarkStart w:id="95" w:name="page19"/>
      <w:bookmarkStart w:id="96" w:name="_Toc491"/>
      <w:bookmarkStart w:id="97" w:name="_Toc19096"/>
      <w:bookmarkStart w:id="98" w:name="_Toc20707"/>
      <w:bookmarkStart w:id="99" w:name="_Toc6231395"/>
      <w:bookmarkEnd w:id="94"/>
      <w:bookmarkEnd w:id="95"/>
      <w:r>
        <w:rPr>
          <w:rFonts w:cs="Times New Roman"/>
          <w:bCs w:val="0"/>
          <w:color w:val="000000" w:themeColor="text1"/>
          <w:sz w:val="36"/>
          <w:szCs w:val="36"/>
        </w:rPr>
        <w:lastRenderedPageBreak/>
        <w:t>5</w:t>
      </w:r>
      <w:r>
        <w:rPr>
          <w:rFonts w:cs="Times New Roman"/>
          <w:bCs w:val="0"/>
          <w:color w:val="000000" w:themeColor="text1"/>
          <w:sz w:val="36"/>
          <w:szCs w:val="36"/>
        </w:rPr>
        <w:t>、</w:t>
      </w:r>
      <w:bookmarkEnd w:id="96"/>
      <w:bookmarkEnd w:id="97"/>
      <w:bookmarkEnd w:id="98"/>
      <w:r>
        <w:rPr>
          <w:rFonts w:cs="Times New Roman"/>
          <w:bCs w:val="0"/>
          <w:color w:val="000000" w:themeColor="text1"/>
          <w:sz w:val="36"/>
          <w:szCs w:val="36"/>
        </w:rPr>
        <w:t>建设项目环评报告书（表）的主要结论与建议及审批部门审批决定</w:t>
      </w:r>
      <w:bookmarkEnd w:id="99"/>
    </w:p>
    <w:p w14:paraId="5E3A9B2A" w14:textId="77777777" w:rsidR="004021EF" w:rsidRDefault="00286492">
      <w:pPr>
        <w:pStyle w:val="2"/>
        <w:adjustRightInd w:val="0"/>
        <w:snapToGrid w:val="0"/>
        <w:jc w:val="both"/>
        <w:rPr>
          <w:rFonts w:ascii="Times New Roman" w:hAnsi="Times New Roman" w:cs="Times New Roman"/>
          <w:color w:val="000000" w:themeColor="text1"/>
          <w:sz w:val="28"/>
          <w:szCs w:val="28"/>
        </w:rPr>
      </w:pPr>
      <w:bookmarkStart w:id="100" w:name="_Toc16063"/>
      <w:bookmarkStart w:id="101" w:name="_Toc22875"/>
      <w:bookmarkStart w:id="102" w:name="_Toc2285"/>
      <w:bookmarkStart w:id="103" w:name="_Toc6231396"/>
      <w:r>
        <w:rPr>
          <w:rFonts w:ascii="Times New Roman" w:hAnsi="Times New Roman" w:cs="Times New Roman"/>
          <w:color w:val="000000" w:themeColor="text1"/>
          <w:sz w:val="28"/>
          <w:szCs w:val="28"/>
        </w:rPr>
        <w:t xml:space="preserve">5.1 </w:t>
      </w:r>
      <w:bookmarkEnd w:id="100"/>
      <w:bookmarkEnd w:id="101"/>
      <w:bookmarkEnd w:id="102"/>
      <w:r>
        <w:rPr>
          <w:rFonts w:ascii="Times New Roman" w:hAnsi="Times New Roman" w:cs="Times New Roman"/>
          <w:color w:val="000000" w:themeColor="text1"/>
          <w:sz w:val="28"/>
          <w:szCs w:val="28"/>
        </w:rPr>
        <w:t>建设项目环评报告书（表）的主要结论与建议</w:t>
      </w:r>
      <w:bookmarkEnd w:id="103"/>
    </w:p>
    <w:p w14:paraId="095F92E5" w14:textId="77777777" w:rsidR="004021EF" w:rsidRDefault="00286492">
      <w:pPr>
        <w:spacing w:line="360" w:lineRule="auto"/>
        <w:jc w:val="center"/>
        <w:rPr>
          <w:b/>
          <w:color w:val="000000" w:themeColor="text1"/>
          <w:sz w:val="24"/>
        </w:rPr>
      </w:pPr>
      <w:bookmarkStart w:id="104" w:name="_Toc4370"/>
      <w:bookmarkStart w:id="105" w:name="_Toc4788"/>
      <w:bookmarkStart w:id="106" w:name="_Toc16088"/>
      <w:bookmarkStart w:id="107" w:name="_Toc15103"/>
      <w:r>
        <w:rPr>
          <w:b/>
          <w:color w:val="000000" w:themeColor="text1"/>
          <w:sz w:val="24"/>
        </w:rPr>
        <w:t>表</w:t>
      </w:r>
      <w:r>
        <w:rPr>
          <w:b/>
          <w:color w:val="000000" w:themeColor="text1"/>
          <w:sz w:val="24"/>
        </w:rPr>
        <w:t xml:space="preserve"> 5-1 </w:t>
      </w:r>
      <w:r>
        <w:rPr>
          <w:b/>
          <w:color w:val="000000" w:themeColor="text1"/>
          <w:sz w:val="24"/>
        </w:rPr>
        <w:t>环评中运营</w:t>
      </w:r>
      <w:proofErr w:type="gramStart"/>
      <w:r>
        <w:rPr>
          <w:b/>
          <w:color w:val="000000" w:themeColor="text1"/>
          <w:sz w:val="24"/>
        </w:rPr>
        <w:t>期污染</w:t>
      </w:r>
      <w:proofErr w:type="gramEnd"/>
      <w:r>
        <w:rPr>
          <w:b/>
          <w:color w:val="000000" w:themeColor="text1"/>
          <w:sz w:val="24"/>
        </w:rPr>
        <w:t>防治措施及落实情况</w:t>
      </w:r>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165"/>
        <w:gridCol w:w="3402"/>
        <w:gridCol w:w="1559"/>
      </w:tblGrid>
      <w:tr w:rsidR="004021EF" w14:paraId="21600426" w14:textId="77777777">
        <w:tc>
          <w:tcPr>
            <w:tcW w:w="629" w:type="dxa"/>
            <w:vAlign w:val="center"/>
          </w:tcPr>
          <w:p w14:paraId="32931F9A" w14:textId="77777777" w:rsidR="004021EF" w:rsidRDefault="00286492">
            <w:pPr>
              <w:spacing w:line="280" w:lineRule="exact"/>
              <w:jc w:val="center"/>
              <w:rPr>
                <w:b/>
                <w:color w:val="000000" w:themeColor="text1"/>
                <w:sz w:val="21"/>
                <w:szCs w:val="21"/>
              </w:rPr>
            </w:pPr>
            <w:proofErr w:type="gramStart"/>
            <w:r>
              <w:rPr>
                <w:b/>
                <w:color w:val="000000" w:themeColor="text1"/>
                <w:sz w:val="21"/>
                <w:szCs w:val="21"/>
              </w:rPr>
              <w:t>污</w:t>
            </w:r>
            <w:proofErr w:type="gramEnd"/>
          </w:p>
          <w:p w14:paraId="51302A91" w14:textId="77777777" w:rsidR="004021EF" w:rsidRDefault="00286492">
            <w:pPr>
              <w:spacing w:line="280" w:lineRule="exact"/>
              <w:jc w:val="center"/>
              <w:rPr>
                <w:b/>
                <w:color w:val="000000" w:themeColor="text1"/>
                <w:sz w:val="21"/>
                <w:szCs w:val="21"/>
              </w:rPr>
            </w:pPr>
            <w:r>
              <w:rPr>
                <w:b/>
                <w:color w:val="000000" w:themeColor="text1"/>
                <w:sz w:val="21"/>
                <w:szCs w:val="21"/>
              </w:rPr>
              <w:t>染</w:t>
            </w:r>
          </w:p>
          <w:p w14:paraId="3FDDCB6D" w14:textId="77777777" w:rsidR="004021EF" w:rsidRDefault="00286492">
            <w:pPr>
              <w:spacing w:line="280" w:lineRule="exact"/>
              <w:jc w:val="center"/>
              <w:rPr>
                <w:b/>
                <w:color w:val="000000" w:themeColor="text1"/>
                <w:sz w:val="21"/>
                <w:szCs w:val="21"/>
              </w:rPr>
            </w:pPr>
            <w:r>
              <w:rPr>
                <w:b/>
                <w:color w:val="000000" w:themeColor="text1"/>
                <w:sz w:val="21"/>
                <w:szCs w:val="21"/>
              </w:rPr>
              <w:t>物</w:t>
            </w:r>
          </w:p>
          <w:p w14:paraId="3AD1EAC4" w14:textId="77777777" w:rsidR="004021EF" w:rsidRDefault="00286492">
            <w:pPr>
              <w:spacing w:line="280" w:lineRule="exact"/>
              <w:jc w:val="center"/>
              <w:rPr>
                <w:b/>
                <w:color w:val="000000" w:themeColor="text1"/>
                <w:sz w:val="21"/>
                <w:szCs w:val="21"/>
              </w:rPr>
            </w:pPr>
            <w:r>
              <w:rPr>
                <w:b/>
                <w:color w:val="000000" w:themeColor="text1"/>
                <w:sz w:val="21"/>
                <w:szCs w:val="21"/>
              </w:rPr>
              <w:t>名</w:t>
            </w:r>
          </w:p>
          <w:p w14:paraId="222836B3" w14:textId="77777777" w:rsidR="004021EF" w:rsidRDefault="00286492">
            <w:pPr>
              <w:spacing w:line="280" w:lineRule="exact"/>
              <w:jc w:val="center"/>
              <w:rPr>
                <w:b/>
                <w:color w:val="000000" w:themeColor="text1"/>
                <w:sz w:val="21"/>
                <w:szCs w:val="21"/>
              </w:rPr>
            </w:pPr>
            <w:r>
              <w:rPr>
                <w:b/>
                <w:color w:val="000000" w:themeColor="text1"/>
                <w:sz w:val="21"/>
                <w:szCs w:val="21"/>
              </w:rPr>
              <w:t>称</w:t>
            </w:r>
          </w:p>
        </w:tc>
        <w:tc>
          <w:tcPr>
            <w:tcW w:w="3165" w:type="dxa"/>
            <w:vAlign w:val="center"/>
          </w:tcPr>
          <w:p w14:paraId="7BC72E2A" w14:textId="77777777" w:rsidR="004021EF" w:rsidRDefault="00286492">
            <w:pPr>
              <w:spacing w:line="280" w:lineRule="exact"/>
              <w:jc w:val="center"/>
              <w:rPr>
                <w:b/>
                <w:color w:val="000000" w:themeColor="text1"/>
                <w:sz w:val="21"/>
                <w:szCs w:val="21"/>
              </w:rPr>
            </w:pPr>
            <w:r>
              <w:rPr>
                <w:b/>
                <w:color w:val="000000" w:themeColor="text1"/>
                <w:sz w:val="21"/>
                <w:szCs w:val="21"/>
              </w:rPr>
              <w:t>环</w:t>
            </w:r>
            <w:proofErr w:type="gramStart"/>
            <w:r>
              <w:rPr>
                <w:b/>
                <w:color w:val="000000" w:themeColor="text1"/>
                <w:sz w:val="21"/>
                <w:szCs w:val="21"/>
              </w:rPr>
              <w:t>评报告</w:t>
            </w:r>
            <w:proofErr w:type="gramEnd"/>
            <w:r>
              <w:rPr>
                <w:b/>
                <w:color w:val="000000" w:themeColor="text1"/>
                <w:sz w:val="21"/>
                <w:szCs w:val="21"/>
              </w:rPr>
              <w:t>要求的环境保护措施</w:t>
            </w:r>
          </w:p>
        </w:tc>
        <w:tc>
          <w:tcPr>
            <w:tcW w:w="3402" w:type="dxa"/>
            <w:vAlign w:val="center"/>
          </w:tcPr>
          <w:p w14:paraId="234309DB" w14:textId="77777777" w:rsidR="004021EF" w:rsidRDefault="00286492">
            <w:pPr>
              <w:spacing w:line="280" w:lineRule="exact"/>
              <w:jc w:val="center"/>
              <w:rPr>
                <w:b/>
                <w:color w:val="000000" w:themeColor="text1"/>
                <w:sz w:val="21"/>
                <w:szCs w:val="21"/>
              </w:rPr>
            </w:pPr>
            <w:r>
              <w:rPr>
                <w:b/>
                <w:color w:val="000000" w:themeColor="text1"/>
                <w:sz w:val="21"/>
                <w:szCs w:val="21"/>
              </w:rPr>
              <w:t>实际采取的环境保护措施</w:t>
            </w:r>
          </w:p>
        </w:tc>
        <w:tc>
          <w:tcPr>
            <w:tcW w:w="1559" w:type="dxa"/>
            <w:vAlign w:val="center"/>
          </w:tcPr>
          <w:p w14:paraId="5DDDCF21" w14:textId="77777777" w:rsidR="004021EF" w:rsidRDefault="00286492">
            <w:pPr>
              <w:spacing w:line="280" w:lineRule="exact"/>
              <w:jc w:val="center"/>
              <w:rPr>
                <w:b/>
                <w:color w:val="000000" w:themeColor="text1"/>
                <w:sz w:val="21"/>
                <w:szCs w:val="21"/>
              </w:rPr>
            </w:pPr>
            <w:r>
              <w:rPr>
                <w:b/>
                <w:color w:val="000000" w:themeColor="text1"/>
                <w:sz w:val="21"/>
                <w:szCs w:val="21"/>
              </w:rPr>
              <w:t>落实情况</w:t>
            </w:r>
          </w:p>
        </w:tc>
      </w:tr>
      <w:tr w:rsidR="004021EF" w14:paraId="5E2B0D4A" w14:textId="77777777">
        <w:tc>
          <w:tcPr>
            <w:tcW w:w="629" w:type="dxa"/>
            <w:vAlign w:val="center"/>
          </w:tcPr>
          <w:p w14:paraId="7B8BF381" w14:textId="77777777" w:rsidR="004021EF" w:rsidRDefault="00286492">
            <w:pPr>
              <w:spacing w:line="280" w:lineRule="exact"/>
              <w:jc w:val="center"/>
              <w:rPr>
                <w:b/>
                <w:color w:val="000000" w:themeColor="text1"/>
                <w:sz w:val="21"/>
                <w:szCs w:val="21"/>
              </w:rPr>
            </w:pPr>
            <w:r>
              <w:rPr>
                <w:b/>
                <w:color w:val="000000" w:themeColor="text1"/>
                <w:sz w:val="21"/>
                <w:szCs w:val="21"/>
              </w:rPr>
              <w:t>环</w:t>
            </w:r>
          </w:p>
          <w:p w14:paraId="43098390" w14:textId="77777777" w:rsidR="004021EF" w:rsidRDefault="00286492">
            <w:pPr>
              <w:spacing w:line="280" w:lineRule="exact"/>
              <w:jc w:val="center"/>
              <w:rPr>
                <w:b/>
                <w:color w:val="000000" w:themeColor="text1"/>
                <w:sz w:val="21"/>
                <w:szCs w:val="21"/>
              </w:rPr>
            </w:pPr>
            <w:r>
              <w:rPr>
                <w:b/>
                <w:color w:val="000000" w:themeColor="text1"/>
                <w:sz w:val="21"/>
                <w:szCs w:val="21"/>
              </w:rPr>
              <w:t>境</w:t>
            </w:r>
          </w:p>
          <w:p w14:paraId="5F091423" w14:textId="77777777" w:rsidR="004021EF" w:rsidRDefault="00286492">
            <w:pPr>
              <w:spacing w:line="280" w:lineRule="exact"/>
              <w:jc w:val="center"/>
              <w:rPr>
                <w:b/>
                <w:color w:val="000000" w:themeColor="text1"/>
                <w:sz w:val="21"/>
                <w:szCs w:val="21"/>
              </w:rPr>
            </w:pPr>
            <w:r>
              <w:rPr>
                <w:b/>
                <w:color w:val="000000" w:themeColor="text1"/>
                <w:sz w:val="21"/>
                <w:szCs w:val="21"/>
              </w:rPr>
              <w:t>空</w:t>
            </w:r>
          </w:p>
          <w:p w14:paraId="7A5660F9" w14:textId="77777777" w:rsidR="004021EF" w:rsidRDefault="00286492">
            <w:pPr>
              <w:spacing w:line="280" w:lineRule="exact"/>
              <w:jc w:val="center"/>
              <w:rPr>
                <w:b/>
                <w:color w:val="000000" w:themeColor="text1"/>
                <w:sz w:val="21"/>
                <w:szCs w:val="21"/>
              </w:rPr>
            </w:pPr>
            <w:r>
              <w:rPr>
                <w:b/>
                <w:color w:val="000000" w:themeColor="text1"/>
                <w:sz w:val="21"/>
                <w:szCs w:val="21"/>
              </w:rPr>
              <w:t>气</w:t>
            </w:r>
          </w:p>
        </w:tc>
        <w:tc>
          <w:tcPr>
            <w:tcW w:w="3165" w:type="dxa"/>
            <w:vAlign w:val="center"/>
          </w:tcPr>
          <w:p w14:paraId="5ED31DA0" w14:textId="77777777" w:rsidR="004021EF" w:rsidRDefault="00286492">
            <w:pPr>
              <w:spacing w:line="280" w:lineRule="exact"/>
              <w:jc w:val="center"/>
              <w:rPr>
                <w:color w:val="000000" w:themeColor="text1"/>
                <w:sz w:val="21"/>
                <w:szCs w:val="21"/>
              </w:rPr>
            </w:pPr>
            <w:r>
              <w:rPr>
                <w:color w:val="000000" w:themeColor="text1"/>
                <w:sz w:val="21"/>
                <w:szCs w:val="21"/>
              </w:rPr>
              <w:t>项目发泡作业、成型作业产生的有机废气经密闭收集后引入</w:t>
            </w:r>
            <w:r>
              <w:rPr>
                <w:color w:val="000000" w:themeColor="text1"/>
                <w:sz w:val="21"/>
                <w:szCs w:val="21"/>
              </w:rPr>
              <w:t>1</w:t>
            </w:r>
            <w:r>
              <w:rPr>
                <w:color w:val="000000" w:themeColor="text1"/>
                <w:sz w:val="21"/>
                <w:szCs w:val="21"/>
              </w:rPr>
              <w:t>套活性炭吸附装置处理，处理达标后经</w:t>
            </w:r>
            <w:r>
              <w:rPr>
                <w:color w:val="000000" w:themeColor="text1"/>
                <w:sz w:val="21"/>
                <w:szCs w:val="21"/>
              </w:rPr>
              <w:t>1</w:t>
            </w:r>
            <w:r>
              <w:rPr>
                <w:color w:val="000000" w:themeColor="text1"/>
                <w:sz w:val="21"/>
                <w:szCs w:val="21"/>
              </w:rPr>
              <w:t>根排气筒（高度</w:t>
            </w:r>
            <w:r>
              <w:rPr>
                <w:color w:val="000000" w:themeColor="text1"/>
                <w:sz w:val="21"/>
                <w:szCs w:val="21"/>
              </w:rPr>
              <w:t>15m</w:t>
            </w:r>
            <w:r>
              <w:rPr>
                <w:color w:val="000000" w:themeColor="text1"/>
                <w:sz w:val="21"/>
                <w:szCs w:val="21"/>
              </w:rPr>
              <w:t>，直径</w:t>
            </w:r>
            <w:r>
              <w:rPr>
                <w:color w:val="000000" w:themeColor="text1"/>
                <w:sz w:val="21"/>
                <w:szCs w:val="21"/>
              </w:rPr>
              <w:t>0.7m</w:t>
            </w:r>
            <w:r>
              <w:rPr>
                <w:color w:val="000000" w:themeColor="text1"/>
                <w:sz w:val="21"/>
                <w:szCs w:val="21"/>
              </w:rPr>
              <w:t>）外排，风量</w:t>
            </w:r>
            <w:r>
              <w:rPr>
                <w:color w:val="000000" w:themeColor="text1"/>
                <w:sz w:val="21"/>
                <w:szCs w:val="21"/>
              </w:rPr>
              <w:t>20000m</w:t>
            </w:r>
            <w:r>
              <w:rPr>
                <w:color w:val="000000" w:themeColor="text1"/>
                <w:sz w:val="21"/>
                <w:szCs w:val="21"/>
                <w:vertAlign w:val="superscript"/>
              </w:rPr>
              <w:t>3</w:t>
            </w:r>
            <w:r>
              <w:rPr>
                <w:color w:val="000000" w:themeColor="text1"/>
                <w:sz w:val="21"/>
                <w:szCs w:val="21"/>
              </w:rPr>
              <w:t xml:space="preserve">/h </w:t>
            </w:r>
          </w:p>
        </w:tc>
        <w:tc>
          <w:tcPr>
            <w:tcW w:w="3402" w:type="dxa"/>
            <w:vAlign w:val="center"/>
          </w:tcPr>
          <w:p w14:paraId="642475FD" w14:textId="77777777" w:rsidR="004021EF" w:rsidRDefault="00286492">
            <w:pPr>
              <w:spacing w:line="280" w:lineRule="exact"/>
              <w:jc w:val="center"/>
              <w:rPr>
                <w:color w:val="000000" w:themeColor="text1"/>
                <w:sz w:val="21"/>
                <w:szCs w:val="21"/>
              </w:rPr>
            </w:pPr>
            <w:r>
              <w:rPr>
                <w:color w:val="000000" w:themeColor="text1"/>
                <w:sz w:val="21"/>
                <w:szCs w:val="21"/>
              </w:rPr>
              <w:t>发泡工序、成型工序和烘干工序产生的有机废气采用抽风换气的方式进行收集，收集后引入</w:t>
            </w:r>
            <w:proofErr w:type="gramStart"/>
            <w:r>
              <w:rPr>
                <w:color w:val="000000" w:themeColor="text1"/>
                <w:sz w:val="21"/>
                <w:szCs w:val="21"/>
              </w:rPr>
              <w:t>光氧</w:t>
            </w:r>
            <w:r>
              <w:rPr>
                <w:color w:val="000000" w:themeColor="text1"/>
                <w:sz w:val="21"/>
                <w:szCs w:val="21"/>
              </w:rPr>
              <w:t>+</w:t>
            </w:r>
            <w:proofErr w:type="gramEnd"/>
            <w:r>
              <w:rPr>
                <w:color w:val="000000" w:themeColor="text1"/>
                <w:sz w:val="21"/>
                <w:szCs w:val="21"/>
              </w:rPr>
              <w:t>活性炭吸附组合装置处理，处理达标后经</w:t>
            </w:r>
            <w:r>
              <w:rPr>
                <w:color w:val="000000" w:themeColor="text1"/>
                <w:sz w:val="21"/>
                <w:szCs w:val="21"/>
              </w:rPr>
              <w:t>1</w:t>
            </w:r>
            <w:r>
              <w:rPr>
                <w:color w:val="000000" w:themeColor="text1"/>
                <w:sz w:val="21"/>
                <w:szCs w:val="21"/>
              </w:rPr>
              <w:t>根排气筒排放。设置</w:t>
            </w:r>
            <w:r>
              <w:rPr>
                <w:color w:val="000000" w:themeColor="text1"/>
                <w:sz w:val="21"/>
                <w:szCs w:val="21"/>
              </w:rPr>
              <w:t>1</w:t>
            </w:r>
            <w:r>
              <w:rPr>
                <w:color w:val="000000" w:themeColor="text1"/>
                <w:sz w:val="21"/>
                <w:szCs w:val="21"/>
              </w:rPr>
              <w:t>套</w:t>
            </w:r>
            <w:proofErr w:type="gramStart"/>
            <w:r>
              <w:rPr>
                <w:color w:val="000000" w:themeColor="text1"/>
                <w:sz w:val="21"/>
                <w:szCs w:val="21"/>
              </w:rPr>
              <w:t>光氧</w:t>
            </w:r>
            <w:r>
              <w:rPr>
                <w:color w:val="000000" w:themeColor="text1"/>
                <w:sz w:val="21"/>
                <w:szCs w:val="21"/>
              </w:rPr>
              <w:t>+</w:t>
            </w:r>
            <w:proofErr w:type="gramEnd"/>
            <w:r>
              <w:rPr>
                <w:color w:val="000000" w:themeColor="text1"/>
                <w:sz w:val="21"/>
                <w:szCs w:val="21"/>
              </w:rPr>
              <w:t>活性炭吸附组合装置，风量</w:t>
            </w:r>
            <w:r>
              <w:rPr>
                <w:color w:val="000000" w:themeColor="text1"/>
                <w:sz w:val="21"/>
                <w:szCs w:val="21"/>
              </w:rPr>
              <w:t>40000m</w:t>
            </w:r>
            <w:r>
              <w:rPr>
                <w:color w:val="000000" w:themeColor="text1"/>
                <w:sz w:val="21"/>
                <w:szCs w:val="21"/>
                <w:vertAlign w:val="superscript"/>
              </w:rPr>
              <w:t>3</w:t>
            </w:r>
            <w:r>
              <w:rPr>
                <w:color w:val="000000" w:themeColor="text1"/>
                <w:sz w:val="21"/>
                <w:szCs w:val="21"/>
              </w:rPr>
              <w:t>/h</w:t>
            </w:r>
          </w:p>
        </w:tc>
        <w:tc>
          <w:tcPr>
            <w:tcW w:w="1559" w:type="dxa"/>
            <w:vAlign w:val="center"/>
          </w:tcPr>
          <w:p w14:paraId="65CF5635" w14:textId="77777777" w:rsidR="004021EF" w:rsidRDefault="00286492">
            <w:pPr>
              <w:spacing w:line="280" w:lineRule="exact"/>
              <w:jc w:val="center"/>
              <w:rPr>
                <w:color w:val="000000" w:themeColor="text1"/>
                <w:sz w:val="21"/>
                <w:szCs w:val="21"/>
              </w:rPr>
            </w:pPr>
            <w:r>
              <w:rPr>
                <w:rFonts w:hint="eastAsia"/>
                <w:color w:val="000000" w:themeColor="text1"/>
                <w:sz w:val="21"/>
                <w:szCs w:val="21"/>
              </w:rPr>
              <w:t>有机废气采用抽风换气的方式进行收集引入</w:t>
            </w:r>
            <w:proofErr w:type="gramStart"/>
            <w:r>
              <w:rPr>
                <w:rFonts w:hint="eastAsia"/>
                <w:color w:val="000000" w:themeColor="text1"/>
                <w:sz w:val="21"/>
                <w:szCs w:val="21"/>
              </w:rPr>
              <w:t>光氧</w:t>
            </w:r>
            <w:r>
              <w:rPr>
                <w:rFonts w:hint="eastAsia"/>
                <w:color w:val="000000" w:themeColor="text1"/>
                <w:sz w:val="21"/>
                <w:szCs w:val="21"/>
              </w:rPr>
              <w:t>+</w:t>
            </w:r>
            <w:proofErr w:type="gramEnd"/>
            <w:r>
              <w:rPr>
                <w:rFonts w:hint="eastAsia"/>
                <w:color w:val="000000" w:themeColor="text1"/>
                <w:sz w:val="21"/>
                <w:szCs w:val="21"/>
              </w:rPr>
              <w:t>活性炭吸附组合装置处理，处理达标后经</w:t>
            </w:r>
            <w:r>
              <w:rPr>
                <w:rFonts w:hint="eastAsia"/>
                <w:color w:val="000000" w:themeColor="text1"/>
                <w:sz w:val="21"/>
                <w:szCs w:val="21"/>
              </w:rPr>
              <w:t>1</w:t>
            </w:r>
            <w:r>
              <w:rPr>
                <w:rFonts w:hint="eastAsia"/>
                <w:color w:val="000000" w:themeColor="text1"/>
                <w:sz w:val="21"/>
                <w:szCs w:val="21"/>
              </w:rPr>
              <w:t>根排气筒排放</w:t>
            </w:r>
          </w:p>
        </w:tc>
      </w:tr>
      <w:tr w:rsidR="004021EF" w14:paraId="2AB42812" w14:textId="77777777">
        <w:tc>
          <w:tcPr>
            <w:tcW w:w="629" w:type="dxa"/>
            <w:vAlign w:val="center"/>
          </w:tcPr>
          <w:p w14:paraId="34A9A826" w14:textId="77777777" w:rsidR="004021EF" w:rsidRDefault="00286492">
            <w:pPr>
              <w:spacing w:line="280" w:lineRule="exact"/>
              <w:jc w:val="center"/>
              <w:rPr>
                <w:b/>
                <w:color w:val="000000" w:themeColor="text1"/>
                <w:sz w:val="21"/>
                <w:szCs w:val="21"/>
              </w:rPr>
            </w:pPr>
            <w:r>
              <w:rPr>
                <w:b/>
                <w:color w:val="000000" w:themeColor="text1"/>
                <w:sz w:val="21"/>
                <w:szCs w:val="21"/>
              </w:rPr>
              <w:t>地</w:t>
            </w:r>
          </w:p>
          <w:p w14:paraId="6BA49298" w14:textId="77777777" w:rsidR="004021EF" w:rsidRDefault="00286492">
            <w:pPr>
              <w:spacing w:line="280" w:lineRule="exact"/>
              <w:jc w:val="center"/>
              <w:rPr>
                <w:b/>
                <w:color w:val="000000" w:themeColor="text1"/>
                <w:sz w:val="21"/>
                <w:szCs w:val="21"/>
              </w:rPr>
            </w:pPr>
            <w:r>
              <w:rPr>
                <w:b/>
                <w:color w:val="000000" w:themeColor="text1"/>
                <w:sz w:val="21"/>
                <w:szCs w:val="21"/>
              </w:rPr>
              <w:t>表</w:t>
            </w:r>
          </w:p>
          <w:p w14:paraId="2398B46D" w14:textId="77777777" w:rsidR="004021EF" w:rsidRDefault="00286492">
            <w:pPr>
              <w:spacing w:line="280" w:lineRule="exact"/>
              <w:jc w:val="center"/>
              <w:rPr>
                <w:b/>
                <w:color w:val="000000" w:themeColor="text1"/>
                <w:sz w:val="21"/>
                <w:szCs w:val="21"/>
              </w:rPr>
            </w:pPr>
            <w:r>
              <w:rPr>
                <w:b/>
                <w:color w:val="000000" w:themeColor="text1"/>
                <w:sz w:val="21"/>
                <w:szCs w:val="21"/>
              </w:rPr>
              <w:t>水</w:t>
            </w:r>
          </w:p>
        </w:tc>
        <w:tc>
          <w:tcPr>
            <w:tcW w:w="3165" w:type="dxa"/>
            <w:vAlign w:val="center"/>
          </w:tcPr>
          <w:p w14:paraId="344E7FF5" w14:textId="77777777" w:rsidR="004021EF" w:rsidRDefault="00286492">
            <w:pPr>
              <w:spacing w:line="280" w:lineRule="exact"/>
              <w:jc w:val="center"/>
              <w:rPr>
                <w:color w:val="000000" w:themeColor="text1"/>
                <w:sz w:val="21"/>
                <w:szCs w:val="21"/>
              </w:rPr>
            </w:pPr>
            <w:r>
              <w:rPr>
                <w:color w:val="000000" w:themeColor="text1"/>
                <w:sz w:val="21"/>
                <w:szCs w:val="21"/>
              </w:rPr>
              <w:t>雨污分流，雨水依托厂区内雨水管网收集后，接入市政雨水管网。生活污水和</w:t>
            </w:r>
            <w:proofErr w:type="gramStart"/>
            <w:r>
              <w:rPr>
                <w:color w:val="000000" w:themeColor="text1"/>
                <w:sz w:val="21"/>
                <w:szCs w:val="21"/>
              </w:rPr>
              <w:t>循环循环</w:t>
            </w:r>
            <w:proofErr w:type="gramEnd"/>
            <w:r>
              <w:rPr>
                <w:color w:val="000000" w:themeColor="text1"/>
                <w:sz w:val="21"/>
                <w:szCs w:val="21"/>
              </w:rPr>
              <w:t>冷却废水依托合肥葳迩敏光电科技有限公司化粪池处理达标，由市政污水管网接入王小</w:t>
            </w:r>
            <w:proofErr w:type="gramStart"/>
            <w:r>
              <w:rPr>
                <w:color w:val="000000" w:themeColor="text1"/>
                <w:sz w:val="21"/>
                <w:szCs w:val="21"/>
              </w:rPr>
              <w:t>郢</w:t>
            </w:r>
            <w:proofErr w:type="gramEnd"/>
            <w:r>
              <w:rPr>
                <w:color w:val="000000" w:themeColor="text1"/>
                <w:sz w:val="21"/>
                <w:szCs w:val="21"/>
              </w:rPr>
              <w:t>污水处理厂进一步处理后，最终排入南</w:t>
            </w:r>
            <w:proofErr w:type="gramStart"/>
            <w:r>
              <w:rPr>
                <w:color w:val="000000" w:themeColor="text1"/>
                <w:sz w:val="21"/>
                <w:szCs w:val="21"/>
              </w:rPr>
              <w:t>淝</w:t>
            </w:r>
            <w:proofErr w:type="gramEnd"/>
            <w:r>
              <w:rPr>
                <w:color w:val="000000" w:themeColor="text1"/>
                <w:sz w:val="21"/>
                <w:szCs w:val="21"/>
              </w:rPr>
              <w:t>河</w:t>
            </w:r>
          </w:p>
        </w:tc>
        <w:tc>
          <w:tcPr>
            <w:tcW w:w="3402" w:type="dxa"/>
            <w:vAlign w:val="center"/>
          </w:tcPr>
          <w:p w14:paraId="428FA2FC" w14:textId="77777777" w:rsidR="004021EF" w:rsidRDefault="00286492">
            <w:pPr>
              <w:spacing w:line="280" w:lineRule="exact"/>
              <w:jc w:val="center"/>
              <w:rPr>
                <w:color w:val="000000" w:themeColor="text1"/>
                <w:sz w:val="21"/>
                <w:szCs w:val="21"/>
              </w:rPr>
            </w:pPr>
            <w:r>
              <w:rPr>
                <w:color w:val="000000" w:themeColor="text1"/>
                <w:sz w:val="21"/>
                <w:szCs w:val="21"/>
              </w:rPr>
              <w:t>雨污分流，雨水依托厂区内雨水管网收集后，接入市政雨水管网。地面冲洗废水经过滤网过滤后汇同生活污水、循环冷却废水依托合肥葳迩敏光电科技有限公司化粪池处理达标，由市政污水管网接入王小</w:t>
            </w:r>
            <w:proofErr w:type="gramStart"/>
            <w:r>
              <w:rPr>
                <w:color w:val="000000" w:themeColor="text1"/>
                <w:sz w:val="21"/>
                <w:szCs w:val="21"/>
              </w:rPr>
              <w:t>郢</w:t>
            </w:r>
            <w:proofErr w:type="gramEnd"/>
            <w:r>
              <w:rPr>
                <w:color w:val="000000" w:themeColor="text1"/>
                <w:sz w:val="21"/>
                <w:szCs w:val="21"/>
              </w:rPr>
              <w:t>污水处理厂进一步处理后，最终排入南</w:t>
            </w:r>
            <w:proofErr w:type="gramStart"/>
            <w:r>
              <w:rPr>
                <w:color w:val="000000" w:themeColor="text1"/>
                <w:sz w:val="21"/>
                <w:szCs w:val="21"/>
              </w:rPr>
              <w:t>淝</w:t>
            </w:r>
            <w:proofErr w:type="gramEnd"/>
            <w:r>
              <w:rPr>
                <w:color w:val="000000" w:themeColor="text1"/>
                <w:sz w:val="21"/>
                <w:szCs w:val="21"/>
              </w:rPr>
              <w:t>河</w:t>
            </w:r>
          </w:p>
        </w:tc>
        <w:tc>
          <w:tcPr>
            <w:tcW w:w="1559" w:type="dxa"/>
            <w:vAlign w:val="center"/>
          </w:tcPr>
          <w:p w14:paraId="1B6C743E" w14:textId="77777777" w:rsidR="004021EF" w:rsidRDefault="00286492">
            <w:pPr>
              <w:spacing w:line="280" w:lineRule="exact"/>
              <w:jc w:val="center"/>
              <w:rPr>
                <w:color w:val="000000" w:themeColor="text1"/>
                <w:sz w:val="21"/>
                <w:szCs w:val="21"/>
              </w:rPr>
            </w:pPr>
            <w:r>
              <w:rPr>
                <w:rFonts w:hint="eastAsia"/>
                <w:color w:val="000000" w:themeColor="text1"/>
                <w:sz w:val="21"/>
                <w:szCs w:val="21"/>
              </w:rPr>
              <w:t>按要求落实，地面冲洗废水经过滤网过滤后排入化粪池处理</w:t>
            </w:r>
          </w:p>
        </w:tc>
      </w:tr>
      <w:tr w:rsidR="004021EF" w14:paraId="4E9B26C2" w14:textId="77777777">
        <w:tc>
          <w:tcPr>
            <w:tcW w:w="629" w:type="dxa"/>
            <w:vAlign w:val="center"/>
          </w:tcPr>
          <w:p w14:paraId="5C720132" w14:textId="77777777" w:rsidR="004021EF" w:rsidRDefault="00286492">
            <w:pPr>
              <w:spacing w:line="280" w:lineRule="exact"/>
              <w:jc w:val="center"/>
              <w:rPr>
                <w:b/>
                <w:color w:val="000000" w:themeColor="text1"/>
                <w:sz w:val="21"/>
                <w:szCs w:val="21"/>
              </w:rPr>
            </w:pPr>
            <w:r>
              <w:rPr>
                <w:b/>
                <w:color w:val="000000" w:themeColor="text1"/>
                <w:sz w:val="21"/>
                <w:szCs w:val="21"/>
              </w:rPr>
              <w:t>噪声</w:t>
            </w:r>
          </w:p>
        </w:tc>
        <w:tc>
          <w:tcPr>
            <w:tcW w:w="3165" w:type="dxa"/>
            <w:vAlign w:val="center"/>
          </w:tcPr>
          <w:p w14:paraId="1CA4C005" w14:textId="77777777" w:rsidR="004021EF" w:rsidRDefault="00286492">
            <w:pPr>
              <w:jc w:val="center"/>
              <w:rPr>
                <w:color w:val="000000" w:themeColor="text1"/>
                <w:sz w:val="21"/>
                <w:szCs w:val="21"/>
              </w:rPr>
            </w:pPr>
            <w:r>
              <w:rPr>
                <w:color w:val="000000" w:themeColor="text1"/>
                <w:sz w:val="21"/>
                <w:szCs w:val="21"/>
              </w:rPr>
              <w:t>选用低噪声设备，安装减振基座、减振垫</w:t>
            </w:r>
          </w:p>
        </w:tc>
        <w:tc>
          <w:tcPr>
            <w:tcW w:w="3402" w:type="dxa"/>
            <w:vAlign w:val="center"/>
          </w:tcPr>
          <w:p w14:paraId="77674605" w14:textId="77777777" w:rsidR="004021EF" w:rsidRDefault="00286492">
            <w:pPr>
              <w:jc w:val="center"/>
              <w:rPr>
                <w:color w:val="000000" w:themeColor="text1"/>
                <w:sz w:val="21"/>
                <w:szCs w:val="21"/>
              </w:rPr>
            </w:pPr>
            <w:r>
              <w:rPr>
                <w:color w:val="000000" w:themeColor="text1"/>
                <w:sz w:val="21"/>
                <w:szCs w:val="21"/>
              </w:rPr>
              <w:t>1</w:t>
            </w:r>
            <w:r>
              <w:rPr>
                <w:color w:val="000000" w:themeColor="text1"/>
                <w:sz w:val="21"/>
                <w:szCs w:val="21"/>
              </w:rPr>
              <w:t>、大部分设备位于厂区内部，选用低噪声设备、设置减振基座；</w:t>
            </w:r>
          </w:p>
          <w:p w14:paraId="4FF63596" w14:textId="77777777" w:rsidR="004021EF" w:rsidRDefault="00286492">
            <w:pPr>
              <w:jc w:val="center"/>
              <w:rPr>
                <w:color w:val="000000" w:themeColor="text1"/>
                <w:sz w:val="21"/>
                <w:szCs w:val="21"/>
              </w:rPr>
            </w:pPr>
            <w:r>
              <w:rPr>
                <w:color w:val="000000" w:themeColor="text1"/>
                <w:sz w:val="21"/>
                <w:szCs w:val="21"/>
              </w:rPr>
              <w:t>2</w:t>
            </w:r>
            <w:r>
              <w:rPr>
                <w:color w:val="000000" w:themeColor="text1"/>
                <w:sz w:val="21"/>
                <w:szCs w:val="21"/>
              </w:rPr>
              <w:t>、废气处理设施配套风机位于楼顶，选用低噪声设备、设置减振基座</w:t>
            </w:r>
          </w:p>
        </w:tc>
        <w:tc>
          <w:tcPr>
            <w:tcW w:w="1559" w:type="dxa"/>
            <w:vAlign w:val="center"/>
          </w:tcPr>
          <w:p w14:paraId="33729A6D" w14:textId="77777777" w:rsidR="004021EF" w:rsidRDefault="00286492">
            <w:pPr>
              <w:spacing w:line="280" w:lineRule="exact"/>
              <w:jc w:val="center"/>
              <w:rPr>
                <w:color w:val="000000" w:themeColor="text1"/>
                <w:sz w:val="21"/>
                <w:szCs w:val="21"/>
              </w:rPr>
            </w:pPr>
            <w:r>
              <w:rPr>
                <w:rFonts w:hint="eastAsia"/>
                <w:color w:val="000000" w:themeColor="text1"/>
                <w:sz w:val="21"/>
                <w:szCs w:val="21"/>
              </w:rPr>
              <w:t>按要求落实</w:t>
            </w:r>
          </w:p>
        </w:tc>
      </w:tr>
      <w:tr w:rsidR="004021EF" w14:paraId="21CB7167" w14:textId="77777777">
        <w:trPr>
          <w:trHeight w:val="1303"/>
        </w:trPr>
        <w:tc>
          <w:tcPr>
            <w:tcW w:w="629" w:type="dxa"/>
            <w:vAlign w:val="center"/>
          </w:tcPr>
          <w:p w14:paraId="312AAE2E" w14:textId="77777777" w:rsidR="004021EF" w:rsidRDefault="00286492">
            <w:pPr>
              <w:spacing w:line="280" w:lineRule="exact"/>
              <w:jc w:val="center"/>
              <w:rPr>
                <w:b/>
                <w:color w:val="000000" w:themeColor="text1"/>
                <w:sz w:val="21"/>
                <w:szCs w:val="21"/>
              </w:rPr>
            </w:pPr>
            <w:r>
              <w:rPr>
                <w:b/>
                <w:color w:val="000000" w:themeColor="text1"/>
                <w:sz w:val="21"/>
                <w:szCs w:val="21"/>
              </w:rPr>
              <w:t>固</w:t>
            </w:r>
          </w:p>
          <w:p w14:paraId="4D68DC0C" w14:textId="77777777" w:rsidR="004021EF" w:rsidRDefault="00286492">
            <w:pPr>
              <w:spacing w:line="280" w:lineRule="exact"/>
              <w:jc w:val="center"/>
              <w:rPr>
                <w:b/>
                <w:color w:val="000000" w:themeColor="text1"/>
                <w:sz w:val="21"/>
                <w:szCs w:val="21"/>
              </w:rPr>
            </w:pPr>
            <w:r>
              <w:rPr>
                <w:b/>
                <w:color w:val="000000" w:themeColor="text1"/>
                <w:sz w:val="21"/>
                <w:szCs w:val="21"/>
              </w:rPr>
              <w:t>体</w:t>
            </w:r>
          </w:p>
          <w:p w14:paraId="4ACEA12F" w14:textId="77777777" w:rsidR="004021EF" w:rsidRDefault="00286492">
            <w:pPr>
              <w:spacing w:line="280" w:lineRule="exact"/>
              <w:jc w:val="center"/>
              <w:rPr>
                <w:b/>
                <w:color w:val="000000" w:themeColor="text1"/>
                <w:sz w:val="21"/>
                <w:szCs w:val="21"/>
              </w:rPr>
            </w:pPr>
            <w:r>
              <w:rPr>
                <w:b/>
                <w:color w:val="000000" w:themeColor="text1"/>
                <w:sz w:val="21"/>
                <w:szCs w:val="21"/>
              </w:rPr>
              <w:t>废</w:t>
            </w:r>
          </w:p>
          <w:p w14:paraId="740A6655" w14:textId="77777777" w:rsidR="004021EF" w:rsidRDefault="00286492">
            <w:pPr>
              <w:spacing w:line="280" w:lineRule="exact"/>
              <w:jc w:val="center"/>
              <w:rPr>
                <w:b/>
                <w:color w:val="000000" w:themeColor="text1"/>
                <w:sz w:val="21"/>
                <w:szCs w:val="21"/>
              </w:rPr>
            </w:pPr>
            <w:r>
              <w:rPr>
                <w:b/>
                <w:color w:val="000000" w:themeColor="text1"/>
                <w:sz w:val="21"/>
                <w:szCs w:val="21"/>
              </w:rPr>
              <w:t>物</w:t>
            </w:r>
          </w:p>
        </w:tc>
        <w:tc>
          <w:tcPr>
            <w:tcW w:w="3165" w:type="dxa"/>
            <w:vAlign w:val="center"/>
          </w:tcPr>
          <w:p w14:paraId="4E04B80D" w14:textId="77777777" w:rsidR="004021EF" w:rsidRDefault="00286492">
            <w:pPr>
              <w:spacing w:line="280" w:lineRule="exact"/>
              <w:jc w:val="center"/>
              <w:rPr>
                <w:color w:val="000000" w:themeColor="text1"/>
                <w:sz w:val="21"/>
                <w:szCs w:val="21"/>
              </w:rPr>
            </w:pPr>
            <w:r>
              <w:rPr>
                <w:color w:val="000000" w:themeColor="text1"/>
                <w:sz w:val="21"/>
                <w:szCs w:val="21"/>
              </w:rPr>
              <w:t>本项目在</w:t>
            </w:r>
            <w:r>
              <w:rPr>
                <w:color w:val="000000" w:themeColor="text1"/>
                <w:sz w:val="21"/>
                <w:szCs w:val="21"/>
              </w:rPr>
              <w:t>EPS</w:t>
            </w:r>
            <w:r>
              <w:rPr>
                <w:color w:val="000000" w:themeColor="text1"/>
                <w:sz w:val="21"/>
                <w:szCs w:val="21"/>
              </w:rPr>
              <w:t>生产车间内西北</w:t>
            </w:r>
            <w:proofErr w:type="gramStart"/>
            <w:r>
              <w:rPr>
                <w:color w:val="000000" w:themeColor="text1"/>
                <w:sz w:val="21"/>
                <w:szCs w:val="21"/>
              </w:rPr>
              <w:t>角设置</w:t>
            </w:r>
            <w:r>
              <w:rPr>
                <w:color w:val="000000" w:themeColor="text1"/>
                <w:sz w:val="21"/>
                <w:szCs w:val="21"/>
              </w:rPr>
              <w:t>1</w:t>
            </w:r>
            <w:r>
              <w:rPr>
                <w:color w:val="000000" w:themeColor="text1"/>
                <w:sz w:val="21"/>
                <w:szCs w:val="21"/>
              </w:rPr>
              <w:t>个危废临时</w:t>
            </w:r>
            <w:proofErr w:type="gramEnd"/>
            <w:r>
              <w:rPr>
                <w:color w:val="000000" w:themeColor="text1"/>
                <w:sz w:val="21"/>
                <w:szCs w:val="21"/>
              </w:rPr>
              <w:t>暂存间（面积约</w:t>
            </w:r>
            <w:r>
              <w:rPr>
                <w:color w:val="000000" w:themeColor="text1"/>
                <w:sz w:val="21"/>
                <w:szCs w:val="21"/>
              </w:rPr>
              <w:t>5m</w:t>
            </w:r>
            <w:r>
              <w:rPr>
                <w:color w:val="000000" w:themeColor="text1"/>
                <w:sz w:val="21"/>
                <w:szCs w:val="21"/>
                <w:vertAlign w:val="superscript"/>
              </w:rPr>
              <w:t>2</w:t>
            </w:r>
            <w:r>
              <w:rPr>
                <w:color w:val="000000" w:themeColor="text1"/>
                <w:sz w:val="21"/>
                <w:szCs w:val="21"/>
              </w:rPr>
              <w:t>），主要用于废活性炭</w:t>
            </w:r>
            <w:proofErr w:type="gramStart"/>
            <w:r>
              <w:rPr>
                <w:color w:val="000000" w:themeColor="text1"/>
                <w:sz w:val="21"/>
                <w:szCs w:val="21"/>
              </w:rPr>
              <w:t>等危废的</w:t>
            </w:r>
            <w:proofErr w:type="gramEnd"/>
            <w:r>
              <w:rPr>
                <w:color w:val="000000" w:themeColor="text1"/>
                <w:sz w:val="21"/>
                <w:szCs w:val="21"/>
              </w:rPr>
              <w:t>堆放</w:t>
            </w:r>
          </w:p>
        </w:tc>
        <w:tc>
          <w:tcPr>
            <w:tcW w:w="3402" w:type="dxa"/>
            <w:vAlign w:val="center"/>
          </w:tcPr>
          <w:p w14:paraId="2615973A" w14:textId="77777777" w:rsidR="004021EF" w:rsidRDefault="00286492">
            <w:pPr>
              <w:spacing w:line="280" w:lineRule="exact"/>
              <w:jc w:val="center"/>
              <w:rPr>
                <w:color w:val="000000" w:themeColor="text1"/>
                <w:sz w:val="21"/>
                <w:szCs w:val="21"/>
              </w:rPr>
            </w:pPr>
            <w:r>
              <w:rPr>
                <w:color w:val="000000" w:themeColor="text1"/>
                <w:sz w:val="21"/>
                <w:szCs w:val="21"/>
              </w:rPr>
              <w:t>在二楼车间内设置</w:t>
            </w:r>
            <w:proofErr w:type="gramStart"/>
            <w:r>
              <w:rPr>
                <w:color w:val="000000" w:themeColor="text1"/>
                <w:sz w:val="21"/>
                <w:szCs w:val="21"/>
              </w:rPr>
              <w:t>1</w:t>
            </w:r>
            <w:r>
              <w:rPr>
                <w:color w:val="000000" w:themeColor="text1"/>
                <w:sz w:val="21"/>
                <w:szCs w:val="21"/>
              </w:rPr>
              <w:t>座危废暂存</w:t>
            </w:r>
            <w:proofErr w:type="gramEnd"/>
            <w:r>
              <w:rPr>
                <w:color w:val="000000" w:themeColor="text1"/>
                <w:sz w:val="21"/>
                <w:szCs w:val="21"/>
              </w:rPr>
              <w:t>间，面积约</w:t>
            </w:r>
            <w:r>
              <w:rPr>
                <w:color w:val="000000" w:themeColor="text1"/>
                <w:sz w:val="21"/>
                <w:szCs w:val="21"/>
              </w:rPr>
              <w:t>10m</w:t>
            </w:r>
            <w:r>
              <w:rPr>
                <w:color w:val="000000" w:themeColor="text1"/>
                <w:sz w:val="21"/>
                <w:szCs w:val="21"/>
                <w:vertAlign w:val="superscript"/>
              </w:rPr>
              <w:t>2</w:t>
            </w:r>
            <w:r>
              <w:rPr>
                <w:color w:val="000000" w:themeColor="text1"/>
                <w:sz w:val="21"/>
                <w:szCs w:val="21"/>
              </w:rPr>
              <w:t>，按照</w:t>
            </w:r>
            <w:r>
              <w:rPr>
                <w:color w:val="000000" w:themeColor="text1"/>
                <w:sz w:val="21"/>
                <w:szCs w:val="21"/>
              </w:rPr>
              <w:t xml:space="preserve"> GB18597-2001</w:t>
            </w:r>
            <w:r>
              <w:rPr>
                <w:color w:val="000000" w:themeColor="text1"/>
                <w:sz w:val="21"/>
                <w:szCs w:val="21"/>
              </w:rPr>
              <w:t>《危险废物贮存污染控制标准》及其修改单中有关规定设置</w:t>
            </w:r>
          </w:p>
        </w:tc>
        <w:tc>
          <w:tcPr>
            <w:tcW w:w="1559" w:type="dxa"/>
            <w:vAlign w:val="center"/>
          </w:tcPr>
          <w:p w14:paraId="25575102" w14:textId="77777777" w:rsidR="004021EF" w:rsidRDefault="00286492">
            <w:pPr>
              <w:spacing w:line="280" w:lineRule="exact"/>
              <w:jc w:val="center"/>
              <w:rPr>
                <w:color w:val="000000" w:themeColor="text1"/>
                <w:sz w:val="21"/>
                <w:szCs w:val="21"/>
              </w:rPr>
            </w:pPr>
            <w:r>
              <w:rPr>
                <w:rFonts w:hint="eastAsia"/>
                <w:color w:val="000000" w:themeColor="text1"/>
                <w:sz w:val="21"/>
                <w:szCs w:val="21"/>
              </w:rPr>
              <w:t>按要求落实，建设</w:t>
            </w:r>
            <w:r>
              <w:rPr>
                <w:rFonts w:hint="eastAsia"/>
                <w:color w:val="000000" w:themeColor="text1"/>
                <w:sz w:val="21"/>
                <w:szCs w:val="21"/>
              </w:rPr>
              <w:t>10m</w:t>
            </w:r>
            <w:r>
              <w:rPr>
                <w:rFonts w:hint="eastAsia"/>
                <w:color w:val="000000" w:themeColor="text1"/>
                <w:sz w:val="21"/>
                <w:szCs w:val="21"/>
                <w:vertAlign w:val="superscript"/>
              </w:rPr>
              <w:t>2</w:t>
            </w:r>
            <w:r>
              <w:rPr>
                <w:rFonts w:hint="eastAsia"/>
                <w:color w:val="000000" w:themeColor="text1"/>
                <w:sz w:val="21"/>
                <w:szCs w:val="21"/>
              </w:rPr>
              <w:t>的</w:t>
            </w:r>
            <w:proofErr w:type="gramStart"/>
            <w:r>
              <w:rPr>
                <w:rFonts w:hint="eastAsia"/>
                <w:color w:val="000000" w:themeColor="text1"/>
                <w:sz w:val="21"/>
                <w:szCs w:val="21"/>
              </w:rPr>
              <w:t>危废临时</w:t>
            </w:r>
            <w:proofErr w:type="gramEnd"/>
            <w:r>
              <w:rPr>
                <w:rFonts w:hint="eastAsia"/>
                <w:color w:val="000000" w:themeColor="text1"/>
                <w:sz w:val="21"/>
                <w:szCs w:val="21"/>
              </w:rPr>
              <w:t>贮存场所</w:t>
            </w:r>
          </w:p>
        </w:tc>
      </w:tr>
    </w:tbl>
    <w:p w14:paraId="14CA2E53" w14:textId="77777777" w:rsidR="004021EF" w:rsidRDefault="004021EF">
      <w:pPr>
        <w:rPr>
          <w:b/>
          <w:color w:val="000000" w:themeColor="text1"/>
          <w:sz w:val="24"/>
          <w:szCs w:val="22"/>
        </w:rPr>
      </w:pPr>
    </w:p>
    <w:p w14:paraId="2B5FD895" w14:textId="77777777" w:rsidR="004021EF" w:rsidRDefault="00286492">
      <w:pPr>
        <w:pStyle w:val="2"/>
        <w:jc w:val="both"/>
        <w:rPr>
          <w:rFonts w:ascii="Times New Roman" w:eastAsia="Times New Roman" w:hAnsi="Times New Roman" w:cs="Times New Roman"/>
          <w:color w:val="000000" w:themeColor="text1"/>
          <w:sz w:val="28"/>
          <w:szCs w:val="28"/>
        </w:rPr>
      </w:pPr>
      <w:bookmarkStart w:id="108" w:name="_Toc6231397"/>
      <w:r>
        <w:rPr>
          <w:rFonts w:ascii="Times New Roman" w:hAnsi="Times New Roman" w:cs="Times New Roman"/>
          <w:color w:val="000000" w:themeColor="text1"/>
          <w:sz w:val="28"/>
          <w:szCs w:val="28"/>
        </w:rPr>
        <w:t xml:space="preserve">5.2 </w:t>
      </w:r>
      <w:bookmarkEnd w:id="105"/>
      <w:bookmarkEnd w:id="106"/>
      <w:bookmarkEnd w:id="107"/>
      <w:r>
        <w:rPr>
          <w:rFonts w:ascii="Times New Roman" w:hAnsi="Times New Roman" w:cs="Times New Roman"/>
          <w:color w:val="000000" w:themeColor="text1"/>
          <w:sz w:val="28"/>
          <w:szCs w:val="28"/>
        </w:rPr>
        <w:t>审批部门审批决定</w:t>
      </w:r>
      <w:bookmarkEnd w:id="108"/>
    </w:p>
    <w:p w14:paraId="170488F9" w14:textId="77777777" w:rsidR="004021EF" w:rsidRDefault="00286492">
      <w:pPr>
        <w:spacing w:line="360" w:lineRule="auto"/>
        <w:jc w:val="both"/>
        <w:rPr>
          <w:color w:val="000000" w:themeColor="text1"/>
          <w:sz w:val="24"/>
          <w:szCs w:val="24"/>
        </w:rPr>
      </w:pPr>
      <w:r>
        <w:rPr>
          <w:color w:val="000000" w:themeColor="text1"/>
          <w:sz w:val="24"/>
          <w:szCs w:val="24"/>
        </w:rPr>
        <w:t>合肥金丝路光电科技有限公司：</w:t>
      </w:r>
    </w:p>
    <w:p w14:paraId="24077ED1"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你单位报来的《</w:t>
      </w:r>
      <w:r>
        <w:rPr>
          <w:color w:val="000000" w:themeColor="text1"/>
          <w:sz w:val="24"/>
        </w:rPr>
        <w:t>注塑件、组装回路基板、液晶显示器成品的防护包装生产项目</w:t>
      </w:r>
      <w:r>
        <w:rPr>
          <w:color w:val="000000" w:themeColor="text1"/>
          <w:sz w:val="24"/>
          <w:szCs w:val="24"/>
        </w:rPr>
        <w:t>环境影响报告表》及要求审批的报告收悉。经现场勘验、专家函审以及资料审核，批复如下：</w:t>
      </w:r>
    </w:p>
    <w:p w14:paraId="4E98E0E8"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lastRenderedPageBreak/>
        <w:t>一、经审核，拟建项目选址位于合肥市</w:t>
      </w:r>
      <w:r>
        <w:rPr>
          <w:color w:val="000000" w:themeColor="text1"/>
          <w:sz w:val="24"/>
        </w:rPr>
        <w:t>新站区物流大道与物流支路交口西侧，租赁合肥葳迩敏光电科技有限公司</w:t>
      </w:r>
      <w:r>
        <w:rPr>
          <w:color w:val="000000" w:themeColor="text1"/>
          <w:sz w:val="24"/>
        </w:rPr>
        <w:t>2#</w:t>
      </w:r>
      <w:r>
        <w:rPr>
          <w:color w:val="000000" w:themeColor="text1"/>
          <w:sz w:val="24"/>
        </w:rPr>
        <w:t>厂房，租赁面积</w:t>
      </w:r>
      <w:r>
        <w:rPr>
          <w:color w:val="000000" w:themeColor="text1"/>
          <w:sz w:val="24"/>
        </w:rPr>
        <w:t>5000</w:t>
      </w:r>
      <w:r>
        <w:rPr>
          <w:color w:val="000000" w:themeColor="text1"/>
          <w:sz w:val="24"/>
        </w:rPr>
        <w:t>平方米。项目建设的主要内容为新建防护包装品生产线</w:t>
      </w:r>
      <w:r>
        <w:rPr>
          <w:color w:val="000000" w:themeColor="text1"/>
          <w:sz w:val="24"/>
        </w:rPr>
        <w:t>12</w:t>
      </w:r>
      <w:r>
        <w:rPr>
          <w:color w:val="000000" w:themeColor="text1"/>
          <w:sz w:val="24"/>
        </w:rPr>
        <w:t>条，配套建设成品包装区等辅助生产设施。项目建成后，可形成年产液晶显示屏成品的防护包装区</w:t>
      </w:r>
      <w:r>
        <w:rPr>
          <w:color w:val="000000" w:themeColor="text1"/>
          <w:sz w:val="24"/>
        </w:rPr>
        <w:t>10</w:t>
      </w:r>
      <w:r>
        <w:rPr>
          <w:color w:val="000000" w:themeColor="text1"/>
          <w:sz w:val="24"/>
        </w:rPr>
        <w:t>万件的产能。项目计划总投资</w:t>
      </w:r>
      <w:r>
        <w:rPr>
          <w:color w:val="000000" w:themeColor="text1"/>
          <w:sz w:val="24"/>
        </w:rPr>
        <w:t>3000</w:t>
      </w:r>
      <w:r>
        <w:rPr>
          <w:color w:val="000000" w:themeColor="text1"/>
          <w:sz w:val="24"/>
        </w:rPr>
        <w:t>万元，预计环保投资</w:t>
      </w:r>
      <w:r>
        <w:rPr>
          <w:color w:val="000000" w:themeColor="text1"/>
          <w:sz w:val="24"/>
        </w:rPr>
        <w:t>27</w:t>
      </w:r>
      <w:r>
        <w:rPr>
          <w:color w:val="000000" w:themeColor="text1"/>
          <w:sz w:val="24"/>
        </w:rPr>
        <w:t>万元。本项目于</w:t>
      </w:r>
      <w:r>
        <w:rPr>
          <w:color w:val="000000" w:themeColor="text1"/>
          <w:sz w:val="24"/>
        </w:rPr>
        <w:t>2017</w:t>
      </w:r>
      <w:r>
        <w:rPr>
          <w:color w:val="000000" w:themeColor="text1"/>
          <w:sz w:val="24"/>
        </w:rPr>
        <w:t>年</w:t>
      </w:r>
      <w:r>
        <w:rPr>
          <w:color w:val="000000" w:themeColor="text1"/>
          <w:sz w:val="24"/>
        </w:rPr>
        <w:t>4</w:t>
      </w:r>
      <w:r>
        <w:rPr>
          <w:color w:val="000000" w:themeColor="text1"/>
          <w:sz w:val="24"/>
        </w:rPr>
        <w:t>月</w:t>
      </w:r>
      <w:r>
        <w:rPr>
          <w:color w:val="000000" w:themeColor="text1"/>
          <w:sz w:val="24"/>
        </w:rPr>
        <w:t>19</w:t>
      </w:r>
      <w:r>
        <w:rPr>
          <w:color w:val="000000" w:themeColor="text1"/>
          <w:sz w:val="24"/>
        </w:rPr>
        <w:t>日由新站区经贸局预审登记（合新经预审：</w:t>
      </w:r>
      <w:r>
        <w:rPr>
          <w:color w:val="000000" w:themeColor="text1"/>
          <w:sz w:val="24"/>
        </w:rPr>
        <w:t>2017</w:t>
      </w:r>
      <w:r>
        <w:rPr>
          <w:color w:val="000000" w:themeColor="text1"/>
          <w:sz w:val="24"/>
        </w:rPr>
        <w:t>年</w:t>
      </w:r>
      <w:r>
        <w:rPr>
          <w:color w:val="000000" w:themeColor="text1"/>
          <w:sz w:val="24"/>
        </w:rPr>
        <w:t>038</w:t>
      </w:r>
      <w:r>
        <w:rPr>
          <w:color w:val="000000" w:themeColor="text1"/>
          <w:sz w:val="24"/>
        </w:rPr>
        <w:t>号）。</w:t>
      </w:r>
    </w:p>
    <w:p w14:paraId="59F8FAF9"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二、在认真落实各项污染物防治措施、各类污染物达标排放的前提下，原则同意该项目按照环</w:t>
      </w:r>
      <w:proofErr w:type="gramStart"/>
      <w:r>
        <w:rPr>
          <w:color w:val="000000" w:themeColor="text1"/>
          <w:sz w:val="24"/>
          <w:szCs w:val="24"/>
        </w:rPr>
        <w:t>评文件</w:t>
      </w:r>
      <w:proofErr w:type="gramEnd"/>
      <w:r>
        <w:rPr>
          <w:color w:val="000000" w:themeColor="text1"/>
          <w:sz w:val="24"/>
          <w:szCs w:val="24"/>
        </w:rPr>
        <w:t>所列的地点、内容、生产规模、工艺、产品方案及环境保护对策措施建设。未经批准，不得擅自扩大生产规模和改变生产工艺及产品方案。</w:t>
      </w:r>
    </w:p>
    <w:p w14:paraId="3FC1025E"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三、为保护区域环境质量不因本项目建设而降低，项目建设过程中必须做到：</w:t>
      </w:r>
    </w:p>
    <w:p w14:paraId="6A8496CE"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1</w:t>
      </w:r>
      <w:r>
        <w:rPr>
          <w:color w:val="000000" w:themeColor="text1"/>
          <w:sz w:val="24"/>
          <w:szCs w:val="24"/>
        </w:rPr>
        <w:t>、项目区排水实行雨污分流，雨水进入市政雨水管网。生活污水和循环冷却水依托</w:t>
      </w:r>
      <w:proofErr w:type="gramStart"/>
      <w:r>
        <w:rPr>
          <w:color w:val="000000" w:themeColor="text1"/>
          <w:sz w:val="24"/>
        </w:rPr>
        <w:t>葳迩</w:t>
      </w:r>
      <w:proofErr w:type="gramEnd"/>
      <w:r>
        <w:rPr>
          <w:color w:val="000000" w:themeColor="text1"/>
          <w:sz w:val="24"/>
        </w:rPr>
        <w:t>敏光电科技有限公司</w:t>
      </w:r>
      <w:r>
        <w:rPr>
          <w:color w:val="000000" w:themeColor="text1"/>
          <w:sz w:val="24"/>
          <w:szCs w:val="24"/>
        </w:rPr>
        <w:t>厂区内化粪池预处理，达到《污水综合排放标准》（</w:t>
      </w:r>
      <w:r>
        <w:rPr>
          <w:color w:val="000000" w:themeColor="text1"/>
          <w:sz w:val="24"/>
          <w:szCs w:val="24"/>
        </w:rPr>
        <w:t>GB8978—1996</w:t>
      </w:r>
      <w:r>
        <w:rPr>
          <w:color w:val="000000" w:themeColor="text1"/>
          <w:sz w:val="24"/>
          <w:szCs w:val="24"/>
        </w:rPr>
        <w:t>）中三级标准及污水处理厂接管标准后排入市政污水管网。</w:t>
      </w:r>
    </w:p>
    <w:p w14:paraId="7B9A41B0"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2</w:t>
      </w:r>
      <w:r>
        <w:rPr>
          <w:color w:val="000000" w:themeColor="text1"/>
          <w:sz w:val="24"/>
          <w:szCs w:val="24"/>
        </w:rPr>
        <w:t>、项目产生的废气主要为可发行性聚苯乙烯颗粒在预发泡阶段、成型阶段和烘干阶段产生的有机废气，建设单位应依据环评要求，将发泡机、成型机分别置于单独的密闭房体内，发泡、成型和烘干废气经密闭收集后，采用活性炭吸附处理后经</w:t>
      </w:r>
      <w:r>
        <w:rPr>
          <w:color w:val="000000" w:themeColor="text1"/>
          <w:sz w:val="24"/>
          <w:szCs w:val="24"/>
        </w:rPr>
        <w:t>15m</w:t>
      </w:r>
      <w:r>
        <w:rPr>
          <w:color w:val="000000" w:themeColor="text1"/>
          <w:sz w:val="24"/>
          <w:szCs w:val="24"/>
        </w:rPr>
        <w:t>高排气筒达标排放。项目</w:t>
      </w:r>
      <w:proofErr w:type="gramStart"/>
      <w:r>
        <w:rPr>
          <w:color w:val="000000" w:themeColor="text1"/>
          <w:sz w:val="24"/>
          <w:szCs w:val="24"/>
        </w:rPr>
        <w:t>须设置</w:t>
      </w:r>
      <w:proofErr w:type="gramEnd"/>
      <w:r>
        <w:rPr>
          <w:color w:val="000000" w:themeColor="text1"/>
          <w:sz w:val="24"/>
          <w:szCs w:val="24"/>
        </w:rPr>
        <w:t>50</w:t>
      </w:r>
      <w:r>
        <w:rPr>
          <w:color w:val="000000" w:themeColor="text1"/>
          <w:sz w:val="24"/>
          <w:szCs w:val="24"/>
        </w:rPr>
        <w:t>米防护距离。</w:t>
      </w:r>
    </w:p>
    <w:p w14:paraId="67D6E982"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3</w:t>
      </w:r>
      <w:r>
        <w:rPr>
          <w:color w:val="000000" w:themeColor="text1"/>
          <w:sz w:val="24"/>
          <w:szCs w:val="24"/>
        </w:rPr>
        <w:t>、项目应选用低噪声设备，合理布局，对</w:t>
      </w:r>
      <w:proofErr w:type="gramStart"/>
      <w:r>
        <w:rPr>
          <w:color w:val="000000" w:themeColor="text1"/>
          <w:sz w:val="24"/>
          <w:szCs w:val="24"/>
        </w:rPr>
        <w:t>产噪设备</w:t>
      </w:r>
      <w:proofErr w:type="gramEnd"/>
      <w:r>
        <w:rPr>
          <w:color w:val="000000" w:themeColor="text1"/>
          <w:sz w:val="24"/>
          <w:szCs w:val="24"/>
        </w:rPr>
        <w:t>采取减振、隔声等噪声污染防治措施，确保厂界噪声满足《工业企业厂界环境噪声排放标准》（</w:t>
      </w:r>
      <w:r>
        <w:rPr>
          <w:color w:val="000000" w:themeColor="text1"/>
          <w:sz w:val="24"/>
          <w:szCs w:val="24"/>
        </w:rPr>
        <w:t>GB12348—2008</w:t>
      </w:r>
      <w:r>
        <w:rPr>
          <w:color w:val="000000" w:themeColor="text1"/>
          <w:sz w:val="24"/>
          <w:szCs w:val="24"/>
        </w:rPr>
        <w:t>）</w:t>
      </w:r>
      <w:r>
        <w:rPr>
          <w:color w:val="000000" w:themeColor="text1"/>
          <w:sz w:val="24"/>
          <w:szCs w:val="24"/>
        </w:rPr>
        <w:t>3</w:t>
      </w:r>
      <w:r>
        <w:rPr>
          <w:color w:val="000000" w:themeColor="text1"/>
          <w:sz w:val="24"/>
          <w:szCs w:val="24"/>
        </w:rPr>
        <w:t>类区标准。</w:t>
      </w:r>
    </w:p>
    <w:p w14:paraId="3AC901B5"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4</w:t>
      </w:r>
      <w:r>
        <w:rPr>
          <w:color w:val="000000" w:themeColor="text1"/>
          <w:sz w:val="24"/>
          <w:szCs w:val="24"/>
        </w:rPr>
        <w:t>、对固体废物进行分类收集、处置。生活垃圾定期清运至生活垃圾填埋场；按规范设置危险废物临时贮存场所，废活性炭等危险废物及时交送具备资质的处置单位进行无害化处理；不合格产品、边角料等一般</w:t>
      </w:r>
      <w:proofErr w:type="gramStart"/>
      <w:r>
        <w:rPr>
          <w:color w:val="000000" w:themeColor="text1"/>
          <w:sz w:val="24"/>
          <w:szCs w:val="24"/>
        </w:rPr>
        <w:t>固废须回收</w:t>
      </w:r>
      <w:proofErr w:type="gramEnd"/>
      <w:r>
        <w:rPr>
          <w:color w:val="000000" w:themeColor="text1"/>
          <w:sz w:val="24"/>
          <w:szCs w:val="24"/>
        </w:rPr>
        <w:t>利用。</w:t>
      </w:r>
    </w:p>
    <w:p w14:paraId="4C5362A8"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四、建设单位在项目实施过程中要严格执行环保</w:t>
      </w:r>
      <w:r>
        <w:rPr>
          <w:color w:val="000000" w:themeColor="text1"/>
          <w:sz w:val="24"/>
          <w:szCs w:val="24"/>
        </w:rPr>
        <w:t>“</w:t>
      </w:r>
      <w:r>
        <w:rPr>
          <w:color w:val="000000" w:themeColor="text1"/>
          <w:sz w:val="24"/>
          <w:szCs w:val="24"/>
        </w:rPr>
        <w:t>三同时</w:t>
      </w:r>
      <w:r>
        <w:rPr>
          <w:color w:val="000000" w:themeColor="text1"/>
          <w:sz w:val="24"/>
          <w:szCs w:val="24"/>
        </w:rPr>
        <w:t>”</w:t>
      </w:r>
      <w:r>
        <w:rPr>
          <w:color w:val="000000" w:themeColor="text1"/>
          <w:sz w:val="24"/>
          <w:szCs w:val="24"/>
        </w:rPr>
        <w:t>规定。认真落实环</w:t>
      </w:r>
      <w:proofErr w:type="gramStart"/>
      <w:r>
        <w:rPr>
          <w:color w:val="000000" w:themeColor="text1"/>
          <w:sz w:val="24"/>
          <w:szCs w:val="24"/>
        </w:rPr>
        <w:t>评文件</w:t>
      </w:r>
      <w:proofErr w:type="gramEnd"/>
      <w:r>
        <w:rPr>
          <w:color w:val="000000" w:themeColor="text1"/>
          <w:sz w:val="24"/>
          <w:szCs w:val="24"/>
        </w:rPr>
        <w:t>中的各项污染物防治措施，并在规定的时限内完成项目的环境保护竣工工作，验收合格方可正式投入运行。</w:t>
      </w:r>
    </w:p>
    <w:p w14:paraId="35FCA212"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五、环</w:t>
      </w:r>
      <w:proofErr w:type="gramStart"/>
      <w:r>
        <w:rPr>
          <w:color w:val="000000" w:themeColor="text1"/>
          <w:sz w:val="24"/>
          <w:szCs w:val="24"/>
        </w:rPr>
        <w:t>评执行</w:t>
      </w:r>
      <w:proofErr w:type="gramEnd"/>
      <w:r>
        <w:rPr>
          <w:color w:val="000000" w:themeColor="text1"/>
          <w:sz w:val="24"/>
          <w:szCs w:val="24"/>
        </w:rPr>
        <w:t>标准</w:t>
      </w:r>
    </w:p>
    <w:p w14:paraId="37E25A9D"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lastRenderedPageBreak/>
        <w:t>1.</w:t>
      </w:r>
      <w:r>
        <w:rPr>
          <w:color w:val="000000" w:themeColor="text1"/>
          <w:sz w:val="24"/>
          <w:szCs w:val="24"/>
        </w:rPr>
        <w:t>地表水和污水排放</w:t>
      </w:r>
    </w:p>
    <w:p w14:paraId="01BB1D38"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地表水南</w:t>
      </w:r>
      <w:proofErr w:type="gramStart"/>
      <w:r>
        <w:rPr>
          <w:color w:val="000000" w:themeColor="text1"/>
          <w:sz w:val="24"/>
          <w:szCs w:val="24"/>
        </w:rPr>
        <w:t>淝河执行</w:t>
      </w:r>
      <w:proofErr w:type="gramEnd"/>
      <w:r>
        <w:rPr>
          <w:color w:val="000000" w:themeColor="text1"/>
          <w:sz w:val="24"/>
          <w:szCs w:val="24"/>
        </w:rPr>
        <w:t>国家《地表水环境质量标准》（</w:t>
      </w:r>
      <w:r>
        <w:rPr>
          <w:color w:val="000000" w:themeColor="text1"/>
          <w:sz w:val="24"/>
          <w:szCs w:val="24"/>
        </w:rPr>
        <w:t>GB3838-2002</w:t>
      </w:r>
      <w:r>
        <w:rPr>
          <w:color w:val="000000" w:themeColor="text1"/>
          <w:sz w:val="24"/>
          <w:szCs w:val="24"/>
        </w:rPr>
        <w:t>）</w:t>
      </w:r>
      <w:r>
        <w:rPr>
          <w:rFonts w:ascii="宋体" w:hAnsi="宋体" w:cs="宋体" w:hint="eastAsia"/>
          <w:color w:val="000000" w:themeColor="text1"/>
          <w:sz w:val="24"/>
          <w:szCs w:val="24"/>
        </w:rPr>
        <w:t>Ⅳ</w:t>
      </w:r>
      <w:r>
        <w:rPr>
          <w:color w:val="000000" w:themeColor="text1"/>
          <w:sz w:val="24"/>
          <w:szCs w:val="24"/>
        </w:rPr>
        <w:t>类标准。</w:t>
      </w:r>
    </w:p>
    <w:p w14:paraId="025C9B34"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污水排放执行《污水综合排放标准》（</w:t>
      </w:r>
      <w:r>
        <w:rPr>
          <w:color w:val="000000" w:themeColor="text1"/>
          <w:sz w:val="24"/>
          <w:szCs w:val="24"/>
        </w:rPr>
        <w:t>GB8978-1996</w:t>
      </w:r>
      <w:r>
        <w:rPr>
          <w:color w:val="000000" w:themeColor="text1"/>
          <w:sz w:val="24"/>
          <w:szCs w:val="24"/>
        </w:rPr>
        <w:t>）三级标准及污水处理厂接管标准。</w:t>
      </w:r>
    </w:p>
    <w:p w14:paraId="35BAD3AA"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2.</w:t>
      </w:r>
      <w:r>
        <w:rPr>
          <w:color w:val="000000" w:themeColor="text1"/>
          <w:sz w:val="24"/>
          <w:szCs w:val="24"/>
        </w:rPr>
        <w:t>环境空气及废气排放</w:t>
      </w:r>
    </w:p>
    <w:p w14:paraId="5B56ECF4"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环境空气执行国家《环境空气质量标准》（</w:t>
      </w:r>
      <w:r>
        <w:rPr>
          <w:color w:val="000000" w:themeColor="text1"/>
          <w:sz w:val="24"/>
          <w:szCs w:val="24"/>
        </w:rPr>
        <w:t>GB3095-2012</w:t>
      </w:r>
      <w:r>
        <w:rPr>
          <w:color w:val="000000" w:themeColor="text1"/>
          <w:sz w:val="24"/>
          <w:szCs w:val="24"/>
        </w:rPr>
        <w:t>）二级标准。</w:t>
      </w:r>
    </w:p>
    <w:p w14:paraId="30CD3AC9"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有机废气排放执行《天津市工业企业挥发性有机物排放控制标准》（</w:t>
      </w:r>
      <w:r>
        <w:rPr>
          <w:color w:val="000000" w:themeColor="text1"/>
          <w:sz w:val="24"/>
          <w:szCs w:val="24"/>
        </w:rPr>
        <w:t>DB12/524-2014</w:t>
      </w:r>
      <w:r>
        <w:rPr>
          <w:color w:val="000000" w:themeColor="text1"/>
          <w:sz w:val="24"/>
          <w:szCs w:val="24"/>
        </w:rPr>
        <w:t>）表</w:t>
      </w:r>
      <w:r>
        <w:rPr>
          <w:color w:val="000000" w:themeColor="text1"/>
          <w:sz w:val="24"/>
          <w:szCs w:val="24"/>
        </w:rPr>
        <w:t>2</w:t>
      </w:r>
      <w:r>
        <w:rPr>
          <w:color w:val="000000" w:themeColor="text1"/>
          <w:sz w:val="24"/>
          <w:szCs w:val="24"/>
        </w:rPr>
        <w:t>中行业标准要求。</w:t>
      </w:r>
    </w:p>
    <w:p w14:paraId="4C550B4F"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3.</w:t>
      </w:r>
      <w:r>
        <w:rPr>
          <w:color w:val="000000" w:themeColor="text1"/>
          <w:sz w:val="24"/>
          <w:szCs w:val="24"/>
        </w:rPr>
        <w:t>声学环境及噪声排放</w:t>
      </w:r>
    </w:p>
    <w:p w14:paraId="759FAAD1"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声环境执行《声环境质量标准》（</w:t>
      </w:r>
      <w:r>
        <w:rPr>
          <w:color w:val="000000" w:themeColor="text1"/>
          <w:sz w:val="24"/>
          <w:szCs w:val="24"/>
        </w:rPr>
        <w:t>GB3096-2008</w:t>
      </w:r>
      <w:r>
        <w:rPr>
          <w:color w:val="000000" w:themeColor="text1"/>
          <w:sz w:val="24"/>
          <w:szCs w:val="24"/>
        </w:rPr>
        <w:t>）</w:t>
      </w:r>
      <w:r>
        <w:rPr>
          <w:color w:val="000000" w:themeColor="text1"/>
          <w:sz w:val="24"/>
          <w:szCs w:val="24"/>
        </w:rPr>
        <w:t>3</w:t>
      </w:r>
      <w:r>
        <w:rPr>
          <w:color w:val="000000" w:themeColor="text1"/>
          <w:sz w:val="24"/>
          <w:szCs w:val="24"/>
        </w:rPr>
        <w:t>类区标准；厂界噪声执行国家《工业企业厂界环境噪声排放标准》（</w:t>
      </w:r>
      <w:r>
        <w:rPr>
          <w:color w:val="000000" w:themeColor="text1"/>
          <w:sz w:val="24"/>
          <w:szCs w:val="24"/>
        </w:rPr>
        <w:t>GB12348-2008</w:t>
      </w:r>
      <w:r>
        <w:rPr>
          <w:color w:val="000000" w:themeColor="text1"/>
          <w:sz w:val="24"/>
          <w:szCs w:val="24"/>
        </w:rPr>
        <w:t>）中</w:t>
      </w:r>
      <w:r>
        <w:rPr>
          <w:color w:val="000000" w:themeColor="text1"/>
          <w:sz w:val="24"/>
          <w:szCs w:val="24"/>
        </w:rPr>
        <w:t>3</w:t>
      </w:r>
      <w:r>
        <w:rPr>
          <w:color w:val="000000" w:themeColor="text1"/>
          <w:sz w:val="24"/>
          <w:szCs w:val="24"/>
        </w:rPr>
        <w:t>类区标准。</w:t>
      </w:r>
    </w:p>
    <w:p w14:paraId="0968FAF5"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4.</w:t>
      </w:r>
      <w:r>
        <w:rPr>
          <w:color w:val="000000" w:themeColor="text1"/>
          <w:sz w:val="24"/>
          <w:szCs w:val="24"/>
        </w:rPr>
        <w:t>固体废弃物</w:t>
      </w:r>
    </w:p>
    <w:p w14:paraId="1B703331" w14:textId="77777777" w:rsidR="004021EF" w:rsidRDefault="00286492">
      <w:pPr>
        <w:spacing w:line="360" w:lineRule="auto"/>
        <w:ind w:firstLineChars="200" w:firstLine="480"/>
        <w:jc w:val="both"/>
        <w:rPr>
          <w:color w:val="000000" w:themeColor="text1"/>
          <w:sz w:val="24"/>
          <w:szCs w:val="24"/>
        </w:rPr>
      </w:pPr>
      <w:r>
        <w:rPr>
          <w:color w:val="000000" w:themeColor="text1"/>
          <w:sz w:val="24"/>
          <w:szCs w:val="24"/>
        </w:rPr>
        <w:t>一般工业固</w:t>
      </w:r>
      <w:proofErr w:type="gramStart"/>
      <w:r>
        <w:rPr>
          <w:color w:val="000000" w:themeColor="text1"/>
          <w:sz w:val="24"/>
          <w:szCs w:val="24"/>
        </w:rPr>
        <w:t>废执行</w:t>
      </w:r>
      <w:proofErr w:type="gramEnd"/>
      <w:r>
        <w:rPr>
          <w:color w:val="000000" w:themeColor="text1"/>
          <w:sz w:val="24"/>
          <w:szCs w:val="24"/>
        </w:rPr>
        <w:t>《一般工业固体废物贮存、处置场污染控制标准》（</w:t>
      </w:r>
      <w:r>
        <w:rPr>
          <w:color w:val="000000" w:themeColor="text1"/>
          <w:sz w:val="24"/>
          <w:szCs w:val="24"/>
        </w:rPr>
        <w:t>GB18599-2001</w:t>
      </w:r>
      <w:r>
        <w:rPr>
          <w:color w:val="000000" w:themeColor="text1"/>
          <w:sz w:val="24"/>
          <w:szCs w:val="24"/>
        </w:rPr>
        <w:t>）及其修改清单要求；危险废物处理处置执行《危险废物贮存污染控制标准》（</w:t>
      </w:r>
      <w:r>
        <w:rPr>
          <w:color w:val="000000" w:themeColor="text1"/>
          <w:sz w:val="24"/>
          <w:szCs w:val="24"/>
        </w:rPr>
        <w:t>GB18597-2001</w:t>
      </w:r>
      <w:r>
        <w:rPr>
          <w:color w:val="000000" w:themeColor="text1"/>
          <w:sz w:val="24"/>
          <w:szCs w:val="24"/>
        </w:rPr>
        <w:t>）及其修改清单要求。</w:t>
      </w:r>
    </w:p>
    <w:p w14:paraId="3A689C64" w14:textId="77777777" w:rsidR="004021EF" w:rsidRDefault="00286492">
      <w:pPr>
        <w:pStyle w:val="a0"/>
        <w:spacing w:before="0" w:line="360" w:lineRule="auto"/>
        <w:ind w:left="0" w:firstLineChars="200" w:firstLine="480"/>
        <w:rPr>
          <w:rFonts w:ascii="Times New Roman" w:hAnsi="Times New Roman" w:hint="default"/>
          <w:color w:val="000000" w:themeColor="text1"/>
          <w:sz w:val="24"/>
          <w:szCs w:val="24"/>
        </w:rPr>
        <w:sectPr w:rsidR="004021EF">
          <w:pgSz w:w="11900" w:h="16840"/>
          <w:pgMar w:top="1440" w:right="1797" w:bottom="1440" w:left="1797" w:header="0" w:footer="0" w:gutter="0"/>
          <w:cols w:space="720"/>
          <w:docGrid w:linePitch="360"/>
        </w:sectPr>
      </w:pPr>
      <w:r>
        <w:rPr>
          <w:rFonts w:ascii="Times New Roman" w:hAnsi="Times New Roman" w:hint="default"/>
          <w:color w:val="000000" w:themeColor="text1"/>
          <w:sz w:val="24"/>
          <w:szCs w:val="24"/>
        </w:rPr>
        <w:t>此复</w:t>
      </w:r>
    </w:p>
    <w:p w14:paraId="5A448E01" w14:textId="77777777" w:rsidR="004021EF" w:rsidRDefault="00286492">
      <w:pPr>
        <w:pStyle w:val="1"/>
        <w:jc w:val="both"/>
        <w:rPr>
          <w:rFonts w:cs="Times New Roman"/>
          <w:color w:val="000000" w:themeColor="text1"/>
          <w:sz w:val="36"/>
          <w:szCs w:val="36"/>
        </w:rPr>
      </w:pPr>
      <w:bookmarkStart w:id="109" w:name="page22"/>
      <w:bookmarkStart w:id="110" w:name="_Toc4680"/>
      <w:bookmarkStart w:id="111" w:name="_Toc28546"/>
      <w:bookmarkStart w:id="112" w:name="_Toc6231398"/>
      <w:bookmarkStart w:id="113" w:name="_Toc32168"/>
      <w:bookmarkEnd w:id="109"/>
      <w:r>
        <w:rPr>
          <w:rFonts w:cs="Times New Roman"/>
          <w:color w:val="000000" w:themeColor="text1"/>
          <w:sz w:val="36"/>
          <w:szCs w:val="36"/>
        </w:rPr>
        <w:lastRenderedPageBreak/>
        <w:t>6</w:t>
      </w:r>
      <w:r>
        <w:rPr>
          <w:rFonts w:cs="Times New Roman"/>
          <w:color w:val="000000" w:themeColor="text1"/>
          <w:sz w:val="36"/>
          <w:szCs w:val="36"/>
        </w:rPr>
        <w:t>、验收监测评价标准</w:t>
      </w:r>
      <w:bookmarkEnd w:id="110"/>
      <w:bookmarkEnd w:id="111"/>
      <w:bookmarkEnd w:id="112"/>
      <w:bookmarkEnd w:id="113"/>
    </w:p>
    <w:p w14:paraId="1308A8DD" w14:textId="77777777" w:rsidR="004021EF" w:rsidRDefault="00286492">
      <w:pPr>
        <w:pStyle w:val="2"/>
        <w:rPr>
          <w:color w:val="000000" w:themeColor="text1"/>
        </w:rPr>
      </w:pPr>
      <w:bookmarkStart w:id="114" w:name="_Toc28143"/>
      <w:bookmarkStart w:id="115" w:name="_Toc990"/>
      <w:bookmarkStart w:id="116" w:name="_Toc19406"/>
      <w:bookmarkStart w:id="117" w:name="_Toc6231399"/>
      <w:r>
        <w:rPr>
          <w:rFonts w:ascii="Times New Roman" w:hAnsi="Times New Roman" w:cs="Times New Roman"/>
          <w:color w:val="000000" w:themeColor="text1"/>
          <w:sz w:val="28"/>
          <w:szCs w:val="28"/>
        </w:rPr>
        <w:t xml:space="preserve">6.1 </w:t>
      </w:r>
      <w:r>
        <w:rPr>
          <w:rFonts w:ascii="Times New Roman" w:hAnsi="Times New Roman" w:cs="Times New Roman"/>
          <w:color w:val="000000" w:themeColor="text1"/>
          <w:sz w:val="28"/>
          <w:szCs w:val="28"/>
        </w:rPr>
        <w:t>评价标准</w:t>
      </w:r>
      <w:bookmarkEnd w:id="114"/>
      <w:bookmarkEnd w:id="115"/>
      <w:bookmarkEnd w:id="116"/>
      <w:r>
        <w:rPr>
          <w:rFonts w:ascii="Times New Roman" w:hAnsi="Times New Roman" w:cs="Times New Roman" w:hint="eastAsia"/>
          <w:color w:val="000000" w:themeColor="text1"/>
          <w:sz w:val="28"/>
          <w:szCs w:val="28"/>
        </w:rPr>
        <w:t>—排放标准</w:t>
      </w:r>
      <w:bookmarkEnd w:id="117"/>
    </w:p>
    <w:p w14:paraId="4E42DA5C" w14:textId="77777777" w:rsidR="004021EF" w:rsidRDefault="00286492">
      <w:pPr>
        <w:pStyle w:val="a0"/>
        <w:kinsoku w:val="0"/>
        <w:overflowPunct w:val="0"/>
        <w:spacing w:before="0" w:line="360" w:lineRule="auto"/>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1</w:t>
      </w:r>
      <w:r>
        <w:rPr>
          <w:rFonts w:ascii="Times New Roman" w:hAnsi="Times New Roman" w:hint="default"/>
          <w:color w:val="000000" w:themeColor="text1"/>
          <w:sz w:val="24"/>
          <w:szCs w:val="24"/>
        </w:rPr>
        <w:t>）废气</w:t>
      </w:r>
    </w:p>
    <w:p w14:paraId="75BFDE79" w14:textId="77777777" w:rsidR="004021EF" w:rsidRDefault="00286492">
      <w:pPr>
        <w:pStyle w:val="a4"/>
        <w:spacing w:line="360" w:lineRule="auto"/>
        <w:ind w:firstLine="480"/>
        <w:rPr>
          <w:color w:val="000000" w:themeColor="text1"/>
          <w:sz w:val="24"/>
        </w:rPr>
      </w:pPr>
      <w:r>
        <w:rPr>
          <w:color w:val="000000" w:themeColor="text1"/>
          <w:sz w:val="24"/>
        </w:rPr>
        <w:t xml:space="preserve">  </w:t>
      </w:r>
      <w:r>
        <w:rPr>
          <w:color w:val="000000" w:themeColor="text1"/>
          <w:sz w:val="24"/>
        </w:rPr>
        <w:t>项目发泡工序、成型工序和烘干工序产生的有机废气中</w:t>
      </w:r>
      <w:r>
        <w:rPr>
          <w:color w:val="000000" w:themeColor="text1"/>
          <w:sz w:val="24"/>
        </w:rPr>
        <w:t>VOCs</w:t>
      </w:r>
      <w:r>
        <w:rPr>
          <w:color w:val="000000" w:themeColor="text1"/>
          <w:sz w:val="24"/>
        </w:rPr>
        <w:t>参照执行天，标准值详见下表。</w:t>
      </w:r>
    </w:p>
    <w:p w14:paraId="5CC6CD1A" w14:textId="77777777" w:rsidR="004021EF" w:rsidRDefault="00286492">
      <w:pPr>
        <w:jc w:val="center"/>
        <w:rPr>
          <w:b/>
          <w:bCs/>
          <w:color w:val="000000" w:themeColor="text1"/>
        </w:rPr>
      </w:pPr>
      <w:r>
        <w:rPr>
          <w:b/>
          <w:bCs/>
          <w:color w:val="000000" w:themeColor="text1"/>
          <w:kern w:val="2"/>
          <w:sz w:val="24"/>
          <w:szCs w:val="24"/>
        </w:rPr>
        <w:t>表</w:t>
      </w:r>
      <w:r>
        <w:rPr>
          <w:b/>
          <w:bCs/>
          <w:color w:val="000000" w:themeColor="text1"/>
          <w:kern w:val="2"/>
          <w:sz w:val="24"/>
          <w:szCs w:val="24"/>
        </w:rPr>
        <w:t xml:space="preserve">6-4  </w:t>
      </w:r>
      <w:r>
        <w:rPr>
          <w:b/>
          <w:bCs/>
          <w:color w:val="000000" w:themeColor="text1"/>
          <w:kern w:val="2"/>
          <w:sz w:val="24"/>
          <w:szCs w:val="24"/>
        </w:rPr>
        <w:t>项目大气污染物排放浓度限值</w:t>
      </w:r>
      <w:r>
        <w:rPr>
          <w:b/>
          <w:bCs/>
          <w:color w:val="000000" w:themeColor="text1"/>
        </w:rPr>
        <w:t xml:space="preserve">    </w:t>
      </w:r>
      <w:r>
        <w:rPr>
          <w:b/>
          <w:bCs/>
          <w:color w:val="000000" w:themeColor="text1"/>
          <w:sz w:val="21"/>
          <w:szCs w:val="21"/>
        </w:rPr>
        <w:t>单位：</w:t>
      </w:r>
      <w:r>
        <w:rPr>
          <w:b/>
          <w:bCs/>
          <w:color w:val="000000" w:themeColor="text1"/>
          <w:sz w:val="21"/>
          <w:szCs w:val="21"/>
        </w:rPr>
        <w:t>mg/m</w:t>
      </w:r>
      <w:r>
        <w:rPr>
          <w:b/>
          <w:bCs/>
          <w:color w:val="000000" w:themeColor="text1"/>
          <w:sz w:val="21"/>
          <w:szCs w:val="21"/>
          <w:vertAlign w:val="superscript"/>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1110"/>
        <w:gridCol w:w="848"/>
        <w:gridCol w:w="1147"/>
        <w:gridCol w:w="1185"/>
        <w:gridCol w:w="2545"/>
      </w:tblGrid>
      <w:tr w:rsidR="004021EF" w14:paraId="5A75D0FA" w14:textId="77777777">
        <w:trPr>
          <w:trHeight w:val="666"/>
          <w:jc w:val="center"/>
        </w:trPr>
        <w:tc>
          <w:tcPr>
            <w:tcW w:w="1062" w:type="dxa"/>
            <w:vAlign w:val="center"/>
          </w:tcPr>
          <w:p w14:paraId="51B7561B" w14:textId="77777777" w:rsidR="004021EF" w:rsidRDefault="00286492">
            <w:pPr>
              <w:pStyle w:val="Afc"/>
              <w:ind w:firstLine="0"/>
              <w:jc w:val="center"/>
              <w:rPr>
                <w:color w:val="000000" w:themeColor="text1"/>
                <w:sz w:val="21"/>
                <w:szCs w:val="21"/>
              </w:rPr>
            </w:pPr>
            <w:r>
              <w:rPr>
                <w:color w:val="000000" w:themeColor="text1"/>
                <w:sz w:val="21"/>
                <w:szCs w:val="21"/>
              </w:rPr>
              <w:t>污染物名称</w:t>
            </w:r>
          </w:p>
        </w:tc>
        <w:tc>
          <w:tcPr>
            <w:tcW w:w="1110" w:type="dxa"/>
            <w:vAlign w:val="center"/>
          </w:tcPr>
          <w:p w14:paraId="016F26B9" w14:textId="77777777" w:rsidR="004021EF" w:rsidRDefault="00286492">
            <w:pPr>
              <w:pStyle w:val="Afc"/>
              <w:ind w:firstLine="0"/>
              <w:jc w:val="center"/>
              <w:rPr>
                <w:color w:val="000000" w:themeColor="text1"/>
                <w:sz w:val="21"/>
                <w:szCs w:val="21"/>
              </w:rPr>
            </w:pPr>
            <w:r>
              <w:rPr>
                <w:color w:val="000000" w:themeColor="text1"/>
                <w:sz w:val="21"/>
                <w:szCs w:val="21"/>
              </w:rPr>
              <w:t>最高允许排放浓度</w:t>
            </w:r>
            <w:r>
              <w:rPr>
                <w:color w:val="000000" w:themeColor="text1"/>
                <w:sz w:val="21"/>
                <w:szCs w:val="21"/>
              </w:rPr>
              <w:t>mg/m</w:t>
            </w:r>
            <w:r>
              <w:rPr>
                <w:color w:val="000000" w:themeColor="text1"/>
                <w:sz w:val="21"/>
                <w:szCs w:val="21"/>
                <w:vertAlign w:val="superscript"/>
              </w:rPr>
              <w:t>3</w:t>
            </w:r>
          </w:p>
        </w:tc>
        <w:tc>
          <w:tcPr>
            <w:tcW w:w="848" w:type="dxa"/>
            <w:vAlign w:val="center"/>
          </w:tcPr>
          <w:p w14:paraId="202D43AD" w14:textId="77777777" w:rsidR="004021EF" w:rsidRDefault="00286492">
            <w:pPr>
              <w:pStyle w:val="Afc"/>
              <w:ind w:firstLine="0"/>
              <w:jc w:val="center"/>
              <w:rPr>
                <w:color w:val="000000" w:themeColor="text1"/>
                <w:sz w:val="21"/>
                <w:szCs w:val="21"/>
              </w:rPr>
            </w:pPr>
            <w:r>
              <w:rPr>
                <w:color w:val="000000" w:themeColor="text1"/>
                <w:sz w:val="21"/>
                <w:szCs w:val="21"/>
              </w:rPr>
              <w:t>排气筒高度</w:t>
            </w:r>
            <w:r>
              <w:rPr>
                <w:color w:val="000000" w:themeColor="text1"/>
                <w:sz w:val="21"/>
                <w:szCs w:val="21"/>
              </w:rPr>
              <w:t>m</w:t>
            </w:r>
          </w:p>
        </w:tc>
        <w:tc>
          <w:tcPr>
            <w:tcW w:w="1147" w:type="dxa"/>
            <w:vAlign w:val="center"/>
          </w:tcPr>
          <w:p w14:paraId="038A0DBB" w14:textId="77777777" w:rsidR="004021EF" w:rsidRDefault="00286492">
            <w:pPr>
              <w:pStyle w:val="Afc"/>
              <w:ind w:firstLine="0"/>
              <w:jc w:val="center"/>
              <w:rPr>
                <w:color w:val="000000" w:themeColor="text1"/>
                <w:sz w:val="21"/>
                <w:szCs w:val="21"/>
              </w:rPr>
            </w:pPr>
            <w:r>
              <w:rPr>
                <w:color w:val="000000" w:themeColor="text1"/>
                <w:sz w:val="21"/>
                <w:szCs w:val="21"/>
              </w:rPr>
              <w:t>最高允许排放</w:t>
            </w:r>
          </w:p>
          <w:p w14:paraId="623D81A8" w14:textId="77777777" w:rsidR="004021EF" w:rsidRDefault="00286492">
            <w:pPr>
              <w:pStyle w:val="Afc"/>
              <w:ind w:firstLine="0"/>
              <w:jc w:val="center"/>
              <w:rPr>
                <w:color w:val="000000" w:themeColor="text1"/>
                <w:sz w:val="21"/>
                <w:szCs w:val="21"/>
              </w:rPr>
            </w:pPr>
            <w:r>
              <w:rPr>
                <w:color w:val="000000" w:themeColor="text1"/>
                <w:sz w:val="21"/>
                <w:szCs w:val="21"/>
              </w:rPr>
              <w:t>速率</w:t>
            </w:r>
            <w:r>
              <w:rPr>
                <w:color w:val="000000" w:themeColor="text1"/>
                <w:sz w:val="21"/>
                <w:szCs w:val="21"/>
              </w:rPr>
              <w:t>kg/h</w:t>
            </w:r>
          </w:p>
        </w:tc>
        <w:tc>
          <w:tcPr>
            <w:tcW w:w="1185" w:type="dxa"/>
            <w:vAlign w:val="center"/>
          </w:tcPr>
          <w:p w14:paraId="6CA3ED7F" w14:textId="77777777" w:rsidR="004021EF" w:rsidRDefault="00286492">
            <w:pPr>
              <w:pStyle w:val="Afc"/>
              <w:ind w:firstLine="0"/>
              <w:jc w:val="center"/>
              <w:rPr>
                <w:color w:val="000000" w:themeColor="text1"/>
                <w:sz w:val="21"/>
                <w:szCs w:val="21"/>
              </w:rPr>
            </w:pPr>
            <w:r>
              <w:rPr>
                <w:color w:val="000000" w:themeColor="text1"/>
                <w:sz w:val="21"/>
                <w:szCs w:val="21"/>
              </w:rPr>
              <w:t>无组织排放浓度限值</w:t>
            </w:r>
            <w:r>
              <w:rPr>
                <w:color w:val="000000" w:themeColor="text1"/>
                <w:sz w:val="21"/>
                <w:szCs w:val="21"/>
              </w:rPr>
              <w:t>mg/m</w:t>
            </w:r>
            <w:r>
              <w:rPr>
                <w:color w:val="000000" w:themeColor="text1"/>
                <w:sz w:val="21"/>
                <w:szCs w:val="21"/>
                <w:vertAlign w:val="superscript"/>
              </w:rPr>
              <w:t>3</w:t>
            </w:r>
          </w:p>
        </w:tc>
        <w:tc>
          <w:tcPr>
            <w:tcW w:w="2545" w:type="dxa"/>
            <w:vAlign w:val="center"/>
          </w:tcPr>
          <w:p w14:paraId="67DB1307" w14:textId="77777777" w:rsidR="004021EF" w:rsidRDefault="00286492">
            <w:pPr>
              <w:pStyle w:val="afb"/>
              <w:rPr>
                <w:color w:val="000000" w:themeColor="text1"/>
                <w:szCs w:val="21"/>
              </w:rPr>
            </w:pPr>
            <w:r>
              <w:rPr>
                <w:color w:val="000000" w:themeColor="text1"/>
                <w:szCs w:val="21"/>
              </w:rPr>
              <w:t>排放执行标准</w:t>
            </w:r>
          </w:p>
        </w:tc>
      </w:tr>
      <w:tr w:rsidR="004021EF" w14:paraId="1C8C8820" w14:textId="77777777">
        <w:trPr>
          <w:trHeight w:val="381"/>
          <w:jc w:val="center"/>
        </w:trPr>
        <w:tc>
          <w:tcPr>
            <w:tcW w:w="1062" w:type="dxa"/>
            <w:vAlign w:val="center"/>
          </w:tcPr>
          <w:p w14:paraId="74DEF410" w14:textId="77777777" w:rsidR="004021EF" w:rsidRDefault="00286492">
            <w:pPr>
              <w:pStyle w:val="Afc"/>
              <w:ind w:firstLine="0"/>
              <w:jc w:val="center"/>
              <w:rPr>
                <w:color w:val="000000" w:themeColor="text1"/>
                <w:sz w:val="21"/>
                <w:szCs w:val="21"/>
              </w:rPr>
            </w:pPr>
            <w:r>
              <w:rPr>
                <w:color w:val="000000" w:themeColor="text1"/>
                <w:sz w:val="21"/>
                <w:szCs w:val="21"/>
              </w:rPr>
              <w:t>VOCs</w:t>
            </w:r>
          </w:p>
        </w:tc>
        <w:tc>
          <w:tcPr>
            <w:tcW w:w="1110" w:type="dxa"/>
            <w:vAlign w:val="center"/>
          </w:tcPr>
          <w:p w14:paraId="28460393" w14:textId="77777777" w:rsidR="004021EF" w:rsidRDefault="00286492">
            <w:pPr>
              <w:pStyle w:val="7"/>
              <w:widowControl w:val="0"/>
              <w:rPr>
                <w:color w:val="000000" w:themeColor="text1"/>
                <w:szCs w:val="21"/>
              </w:rPr>
            </w:pPr>
            <w:r>
              <w:rPr>
                <w:color w:val="000000" w:themeColor="text1"/>
                <w:szCs w:val="21"/>
              </w:rPr>
              <w:t>40</w:t>
            </w:r>
          </w:p>
        </w:tc>
        <w:tc>
          <w:tcPr>
            <w:tcW w:w="848" w:type="dxa"/>
            <w:vAlign w:val="center"/>
          </w:tcPr>
          <w:p w14:paraId="2103D853" w14:textId="77777777" w:rsidR="004021EF" w:rsidRDefault="00286492">
            <w:pPr>
              <w:pStyle w:val="7"/>
              <w:widowControl w:val="0"/>
              <w:rPr>
                <w:color w:val="000000" w:themeColor="text1"/>
                <w:szCs w:val="21"/>
              </w:rPr>
            </w:pPr>
            <w:r>
              <w:rPr>
                <w:color w:val="000000" w:themeColor="text1"/>
                <w:szCs w:val="21"/>
              </w:rPr>
              <w:t>15</w:t>
            </w:r>
          </w:p>
        </w:tc>
        <w:tc>
          <w:tcPr>
            <w:tcW w:w="1147" w:type="dxa"/>
            <w:vAlign w:val="center"/>
          </w:tcPr>
          <w:p w14:paraId="2B8EAB4A" w14:textId="77777777" w:rsidR="004021EF" w:rsidRDefault="00286492">
            <w:pPr>
              <w:pStyle w:val="afd"/>
              <w:adjustRightInd w:val="0"/>
              <w:snapToGrid w:val="0"/>
              <w:ind w:left="800"/>
              <w:rPr>
                <w:color w:val="000000" w:themeColor="text1"/>
                <w:sz w:val="21"/>
                <w:szCs w:val="21"/>
              </w:rPr>
            </w:pPr>
            <w:r>
              <w:rPr>
                <w:color w:val="000000" w:themeColor="text1"/>
                <w:sz w:val="21"/>
                <w:szCs w:val="21"/>
              </w:rPr>
              <w:t>1.5</w:t>
            </w:r>
          </w:p>
        </w:tc>
        <w:tc>
          <w:tcPr>
            <w:tcW w:w="1185" w:type="dxa"/>
            <w:vAlign w:val="center"/>
          </w:tcPr>
          <w:p w14:paraId="1B4E0622" w14:textId="77777777" w:rsidR="004021EF" w:rsidRDefault="00286492">
            <w:pPr>
              <w:pStyle w:val="afd"/>
              <w:adjustRightInd w:val="0"/>
              <w:snapToGrid w:val="0"/>
              <w:ind w:left="800"/>
              <w:rPr>
                <w:color w:val="000000" w:themeColor="text1"/>
                <w:sz w:val="21"/>
                <w:szCs w:val="21"/>
              </w:rPr>
            </w:pPr>
            <w:r>
              <w:rPr>
                <w:color w:val="000000" w:themeColor="text1"/>
                <w:sz w:val="21"/>
                <w:szCs w:val="21"/>
              </w:rPr>
              <w:t xml:space="preserve">2.0 </w:t>
            </w:r>
          </w:p>
        </w:tc>
        <w:tc>
          <w:tcPr>
            <w:tcW w:w="2545" w:type="dxa"/>
            <w:vAlign w:val="center"/>
          </w:tcPr>
          <w:p w14:paraId="1B4E0E6F" w14:textId="77777777" w:rsidR="004021EF" w:rsidRDefault="00286492">
            <w:pPr>
              <w:pStyle w:val="111"/>
              <w:jc w:val="center"/>
              <w:rPr>
                <w:rFonts w:ascii="Times New Roman"/>
                <w:color w:val="000000" w:themeColor="text1"/>
                <w:sz w:val="21"/>
                <w:szCs w:val="21"/>
              </w:rPr>
            </w:pPr>
            <w:r>
              <w:rPr>
                <w:rFonts w:ascii="Times New Roman"/>
                <w:color w:val="000000" w:themeColor="text1"/>
                <w:sz w:val="21"/>
                <w:szCs w:val="21"/>
              </w:rPr>
              <w:t>《工业企业挥发性有机物排放控制标准》（</w:t>
            </w:r>
            <w:r>
              <w:rPr>
                <w:rFonts w:ascii="Times New Roman"/>
                <w:color w:val="000000" w:themeColor="text1"/>
                <w:sz w:val="21"/>
                <w:szCs w:val="21"/>
              </w:rPr>
              <w:t>DB12 524-2014</w:t>
            </w:r>
            <w:r>
              <w:rPr>
                <w:rFonts w:ascii="Times New Roman"/>
                <w:color w:val="000000" w:themeColor="text1"/>
                <w:sz w:val="21"/>
                <w:szCs w:val="21"/>
              </w:rPr>
              <w:t>）</w:t>
            </w:r>
          </w:p>
        </w:tc>
      </w:tr>
    </w:tbl>
    <w:p w14:paraId="564EF842" w14:textId="77777777" w:rsidR="004021EF" w:rsidRDefault="00286492">
      <w:pPr>
        <w:pStyle w:val="a0"/>
        <w:overflowPunct w:val="0"/>
        <w:spacing w:beforeLines="50" w:before="120"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2</w:t>
      </w:r>
      <w:r>
        <w:rPr>
          <w:rFonts w:ascii="Times New Roman" w:hAnsi="Times New Roman" w:hint="default"/>
          <w:color w:val="000000" w:themeColor="text1"/>
          <w:sz w:val="24"/>
          <w:szCs w:val="24"/>
        </w:rPr>
        <w:t>）废水</w:t>
      </w:r>
    </w:p>
    <w:p w14:paraId="2E96E481" w14:textId="77777777" w:rsidR="004021EF" w:rsidRDefault="00286492">
      <w:pPr>
        <w:spacing w:line="360" w:lineRule="auto"/>
        <w:ind w:firstLine="480"/>
        <w:rPr>
          <w:color w:val="000000" w:themeColor="text1"/>
          <w:sz w:val="24"/>
          <w:szCs w:val="24"/>
        </w:rPr>
      </w:pPr>
      <w:r>
        <w:rPr>
          <w:color w:val="000000" w:themeColor="text1"/>
          <w:sz w:val="24"/>
          <w:szCs w:val="24"/>
        </w:rPr>
        <w:t>生活污水排放执行王小</w:t>
      </w:r>
      <w:proofErr w:type="gramStart"/>
      <w:r>
        <w:rPr>
          <w:color w:val="000000" w:themeColor="text1"/>
          <w:sz w:val="24"/>
          <w:szCs w:val="24"/>
        </w:rPr>
        <w:t>郢</w:t>
      </w:r>
      <w:proofErr w:type="gramEnd"/>
      <w:r>
        <w:rPr>
          <w:color w:val="000000" w:themeColor="text1"/>
          <w:sz w:val="24"/>
          <w:szCs w:val="24"/>
        </w:rPr>
        <w:t>污水处理厂接管标准，接管标准中未规定的执行</w:t>
      </w:r>
      <w:r>
        <w:rPr>
          <w:color w:val="000000" w:themeColor="text1"/>
          <w:sz w:val="24"/>
          <w:szCs w:val="24"/>
        </w:rPr>
        <w:t>GB8978-1996</w:t>
      </w:r>
      <w:r>
        <w:rPr>
          <w:color w:val="000000" w:themeColor="text1"/>
          <w:sz w:val="24"/>
          <w:szCs w:val="24"/>
        </w:rPr>
        <w:t>《污水综合排放标准》中三级标准，标准值详见下表。</w:t>
      </w:r>
    </w:p>
    <w:p w14:paraId="6DC8EB3F" w14:textId="77777777" w:rsidR="004021EF" w:rsidRDefault="00286492">
      <w:pPr>
        <w:pStyle w:val="a0"/>
        <w:kinsoku w:val="0"/>
        <w:overflowPunct w:val="0"/>
        <w:spacing w:before="0"/>
        <w:ind w:left="0"/>
        <w:jc w:val="center"/>
        <w:rPr>
          <w:rFonts w:ascii="Times New Roman" w:hAnsi="Times New Roman" w:hint="default"/>
          <w:b/>
          <w:color w:val="000000" w:themeColor="text1"/>
          <w:sz w:val="24"/>
          <w:szCs w:val="24"/>
        </w:rPr>
      </w:pPr>
      <w:r>
        <w:rPr>
          <w:rFonts w:ascii="Times New Roman" w:hAnsi="Times New Roman" w:hint="default"/>
          <w:b/>
          <w:color w:val="000000" w:themeColor="text1"/>
          <w:sz w:val="24"/>
          <w:szCs w:val="24"/>
        </w:rPr>
        <w:t>表</w:t>
      </w:r>
      <w:r>
        <w:rPr>
          <w:rFonts w:ascii="Times New Roman" w:hAnsi="Times New Roman" w:hint="default"/>
          <w:b/>
          <w:color w:val="000000" w:themeColor="text1"/>
          <w:sz w:val="24"/>
          <w:szCs w:val="24"/>
        </w:rPr>
        <w:t xml:space="preserve"> 6-5</w:t>
      </w:r>
      <w:r>
        <w:rPr>
          <w:rFonts w:ascii="Times New Roman" w:hAnsi="Times New Roman" w:hint="default"/>
          <w:b/>
          <w:color w:val="000000" w:themeColor="text1"/>
          <w:sz w:val="24"/>
          <w:szCs w:val="24"/>
        </w:rPr>
        <w:t>污水排放标准</w:t>
      </w:r>
      <w:proofErr w:type="gramStart"/>
      <w:r>
        <w:rPr>
          <w:rFonts w:ascii="Times New Roman" w:hAnsi="Times New Roman" w:hint="default"/>
          <w:b/>
          <w:color w:val="000000" w:themeColor="text1"/>
          <w:sz w:val="24"/>
          <w:szCs w:val="24"/>
        </w:rPr>
        <w:t>标准</w:t>
      </w:r>
      <w:proofErr w:type="gramEnd"/>
      <w:r>
        <w:rPr>
          <w:rFonts w:ascii="Times New Roman" w:hAnsi="Times New Roman" w:hint="default"/>
          <w:b/>
          <w:color w:val="000000" w:themeColor="text1"/>
          <w:sz w:val="24"/>
          <w:szCs w:val="24"/>
        </w:rPr>
        <w:t>（单位：</w:t>
      </w:r>
      <w:r>
        <w:rPr>
          <w:rFonts w:ascii="Times New Roman" w:hAnsi="Times New Roman" w:hint="default"/>
          <w:b/>
          <w:color w:val="000000" w:themeColor="text1"/>
          <w:sz w:val="24"/>
          <w:szCs w:val="24"/>
        </w:rPr>
        <w:t>mg/L</w:t>
      </w:r>
      <w:r>
        <w:rPr>
          <w:rFonts w:ascii="Times New Roman" w:hAnsi="Times New Roman" w:hint="default"/>
          <w:b/>
          <w:color w:val="000000" w:themeColor="text1"/>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1"/>
        <w:gridCol w:w="2410"/>
        <w:gridCol w:w="2902"/>
      </w:tblGrid>
      <w:tr w:rsidR="004021EF" w14:paraId="05A5070D" w14:textId="77777777">
        <w:trPr>
          <w:trHeight w:val="454"/>
          <w:tblHeader/>
          <w:jc w:val="center"/>
        </w:trPr>
        <w:tc>
          <w:tcPr>
            <w:tcW w:w="2961" w:type="dxa"/>
            <w:vAlign w:val="center"/>
          </w:tcPr>
          <w:p w14:paraId="4FF5CD8A" w14:textId="77777777" w:rsidR="004021EF" w:rsidRDefault="00286492">
            <w:pPr>
              <w:pStyle w:val="afb"/>
              <w:rPr>
                <w:color w:val="000000" w:themeColor="text1"/>
                <w:szCs w:val="21"/>
              </w:rPr>
            </w:pPr>
            <w:r>
              <w:rPr>
                <w:color w:val="000000" w:themeColor="text1"/>
                <w:szCs w:val="21"/>
              </w:rPr>
              <w:t>污染物</w:t>
            </w:r>
          </w:p>
        </w:tc>
        <w:tc>
          <w:tcPr>
            <w:tcW w:w="2410" w:type="dxa"/>
            <w:vAlign w:val="center"/>
          </w:tcPr>
          <w:p w14:paraId="23DB1880" w14:textId="77777777" w:rsidR="004021EF" w:rsidRDefault="00286492">
            <w:pPr>
              <w:pStyle w:val="afb"/>
              <w:rPr>
                <w:color w:val="000000" w:themeColor="text1"/>
                <w:szCs w:val="21"/>
              </w:rPr>
            </w:pPr>
            <w:r>
              <w:rPr>
                <w:color w:val="000000" w:themeColor="text1"/>
                <w:szCs w:val="21"/>
              </w:rPr>
              <w:t>排放标准，</w:t>
            </w:r>
            <w:r>
              <w:rPr>
                <w:color w:val="000000" w:themeColor="text1"/>
                <w:szCs w:val="21"/>
              </w:rPr>
              <w:t>mg/l</w:t>
            </w:r>
          </w:p>
        </w:tc>
        <w:tc>
          <w:tcPr>
            <w:tcW w:w="2902" w:type="dxa"/>
            <w:vAlign w:val="center"/>
          </w:tcPr>
          <w:p w14:paraId="2747B986" w14:textId="77777777" w:rsidR="004021EF" w:rsidRDefault="00286492">
            <w:pPr>
              <w:pStyle w:val="afb"/>
              <w:rPr>
                <w:bCs/>
                <w:color w:val="000000" w:themeColor="text1"/>
                <w:szCs w:val="21"/>
              </w:rPr>
            </w:pPr>
            <w:r>
              <w:rPr>
                <w:color w:val="000000" w:themeColor="text1"/>
                <w:szCs w:val="21"/>
              </w:rPr>
              <w:t>备注</w:t>
            </w:r>
          </w:p>
        </w:tc>
      </w:tr>
      <w:tr w:rsidR="004021EF" w14:paraId="01D12111" w14:textId="77777777">
        <w:trPr>
          <w:tblHeader/>
          <w:jc w:val="center"/>
        </w:trPr>
        <w:tc>
          <w:tcPr>
            <w:tcW w:w="2961" w:type="dxa"/>
            <w:vAlign w:val="center"/>
          </w:tcPr>
          <w:p w14:paraId="270C2822" w14:textId="77777777" w:rsidR="004021EF" w:rsidRDefault="00286492">
            <w:pPr>
              <w:spacing w:line="400" w:lineRule="exact"/>
              <w:jc w:val="center"/>
              <w:rPr>
                <w:color w:val="000000" w:themeColor="text1"/>
                <w:sz w:val="21"/>
                <w:szCs w:val="21"/>
              </w:rPr>
            </w:pPr>
            <w:r>
              <w:rPr>
                <w:color w:val="000000" w:themeColor="text1"/>
                <w:sz w:val="21"/>
                <w:szCs w:val="21"/>
              </w:rPr>
              <w:t>pH</w:t>
            </w:r>
          </w:p>
        </w:tc>
        <w:tc>
          <w:tcPr>
            <w:tcW w:w="2410" w:type="dxa"/>
            <w:vAlign w:val="center"/>
          </w:tcPr>
          <w:p w14:paraId="186C72DA" w14:textId="77777777" w:rsidR="004021EF" w:rsidRDefault="00286492">
            <w:pPr>
              <w:spacing w:line="400" w:lineRule="exact"/>
              <w:jc w:val="center"/>
              <w:rPr>
                <w:color w:val="000000" w:themeColor="text1"/>
                <w:sz w:val="21"/>
                <w:szCs w:val="21"/>
              </w:rPr>
            </w:pPr>
            <w:r>
              <w:rPr>
                <w:color w:val="000000" w:themeColor="text1"/>
                <w:sz w:val="21"/>
                <w:szCs w:val="21"/>
              </w:rPr>
              <w:t>6</w:t>
            </w:r>
            <w:r>
              <w:rPr>
                <w:color w:val="000000" w:themeColor="text1"/>
                <w:sz w:val="21"/>
                <w:szCs w:val="21"/>
              </w:rPr>
              <w:t>～</w:t>
            </w:r>
            <w:r>
              <w:rPr>
                <w:color w:val="000000" w:themeColor="text1"/>
                <w:sz w:val="21"/>
                <w:szCs w:val="21"/>
              </w:rPr>
              <w:t>9</w:t>
            </w:r>
          </w:p>
        </w:tc>
        <w:tc>
          <w:tcPr>
            <w:tcW w:w="2902" w:type="dxa"/>
            <w:vMerge w:val="restart"/>
            <w:vAlign w:val="center"/>
          </w:tcPr>
          <w:p w14:paraId="137EC826" w14:textId="77777777" w:rsidR="004021EF" w:rsidRDefault="00286492">
            <w:pPr>
              <w:pStyle w:val="afb"/>
              <w:rPr>
                <w:color w:val="000000" w:themeColor="text1"/>
                <w:szCs w:val="21"/>
              </w:rPr>
            </w:pPr>
            <w:r>
              <w:rPr>
                <w:color w:val="000000" w:themeColor="text1"/>
                <w:szCs w:val="21"/>
              </w:rPr>
              <w:t>王小</w:t>
            </w:r>
            <w:proofErr w:type="gramStart"/>
            <w:r>
              <w:rPr>
                <w:color w:val="000000" w:themeColor="text1"/>
                <w:szCs w:val="21"/>
              </w:rPr>
              <w:t>郢</w:t>
            </w:r>
            <w:proofErr w:type="gramEnd"/>
            <w:r>
              <w:rPr>
                <w:color w:val="000000" w:themeColor="text1"/>
                <w:szCs w:val="21"/>
              </w:rPr>
              <w:t>污水处理厂接管标准</w:t>
            </w:r>
          </w:p>
        </w:tc>
      </w:tr>
      <w:tr w:rsidR="004021EF" w14:paraId="1EA8B031" w14:textId="77777777">
        <w:trPr>
          <w:tblHeader/>
          <w:jc w:val="center"/>
        </w:trPr>
        <w:tc>
          <w:tcPr>
            <w:tcW w:w="2961" w:type="dxa"/>
            <w:vAlign w:val="center"/>
          </w:tcPr>
          <w:p w14:paraId="4EEE32AF" w14:textId="77777777" w:rsidR="004021EF" w:rsidRDefault="00286492">
            <w:pPr>
              <w:spacing w:line="400" w:lineRule="exact"/>
              <w:jc w:val="center"/>
              <w:rPr>
                <w:color w:val="000000" w:themeColor="text1"/>
                <w:sz w:val="21"/>
                <w:szCs w:val="21"/>
              </w:rPr>
            </w:pPr>
            <w:r>
              <w:rPr>
                <w:color w:val="000000" w:themeColor="text1"/>
                <w:sz w:val="21"/>
                <w:szCs w:val="21"/>
              </w:rPr>
              <w:t>COD</w:t>
            </w:r>
          </w:p>
        </w:tc>
        <w:tc>
          <w:tcPr>
            <w:tcW w:w="2410" w:type="dxa"/>
            <w:vAlign w:val="center"/>
          </w:tcPr>
          <w:p w14:paraId="231B558B" w14:textId="77777777" w:rsidR="004021EF" w:rsidRDefault="00286492">
            <w:pPr>
              <w:spacing w:line="400" w:lineRule="exact"/>
              <w:jc w:val="center"/>
              <w:rPr>
                <w:color w:val="000000" w:themeColor="text1"/>
                <w:sz w:val="21"/>
                <w:szCs w:val="21"/>
              </w:rPr>
            </w:pPr>
            <w:r>
              <w:rPr>
                <w:color w:val="000000" w:themeColor="text1"/>
                <w:sz w:val="21"/>
                <w:szCs w:val="21"/>
              </w:rPr>
              <w:t>350</w:t>
            </w:r>
          </w:p>
        </w:tc>
        <w:tc>
          <w:tcPr>
            <w:tcW w:w="2902" w:type="dxa"/>
            <w:vMerge/>
            <w:vAlign w:val="center"/>
          </w:tcPr>
          <w:p w14:paraId="6AAD8A8A" w14:textId="77777777" w:rsidR="004021EF" w:rsidRDefault="004021EF">
            <w:pPr>
              <w:pStyle w:val="afb"/>
              <w:rPr>
                <w:color w:val="000000" w:themeColor="text1"/>
                <w:szCs w:val="21"/>
              </w:rPr>
            </w:pPr>
          </w:p>
        </w:tc>
      </w:tr>
      <w:tr w:rsidR="004021EF" w14:paraId="3E30159C" w14:textId="77777777">
        <w:trPr>
          <w:tblHeader/>
          <w:jc w:val="center"/>
        </w:trPr>
        <w:tc>
          <w:tcPr>
            <w:tcW w:w="2961" w:type="dxa"/>
            <w:vAlign w:val="center"/>
          </w:tcPr>
          <w:p w14:paraId="487C1C65" w14:textId="77777777" w:rsidR="004021EF" w:rsidRDefault="00286492">
            <w:pPr>
              <w:spacing w:line="400" w:lineRule="exact"/>
              <w:jc w:val="center"/>
              <w:rPr>
                <w:color w:val="000000" w:themeColor="text1"/>
                <w:sz w:val="21"/>
                <w:szCs w:val="21"/>
              </w:rPr>
            </w:pPr>
            <w:r>
              <w:rPr>
                <w:color w:val="000000" w:themeColor="text1"/>
                <w:sz w:val="21"/>
                <w:szCs w:val="21"/>
              </w:rPr>
              <w:t>BOD</w:t>
            </w:r>
            <w:r>
              <w:rPr>
                <w:color w:val="000000" w:themeColor="text1"/>
                <w:sz w:val="21"/>
                <w:szCs w:val="21"/>
                <w:vertAlign w:val="subscript"/>
              </w:rPr>
              <w:t>5</w:t>
            </w:r>
          </w:p>
        </w:tc>
        <w:tc>
          <w:tcPr>
            <w:tcW w:w="2410" w:type="dxa"/>
            <w:vAlign w:val="center"/>
          </w:tcPr>
          <w:p w14:paraId="5C5A2B4D" w14:textId="77777777" w:rsidR="004021EF" w:rsidRDefault="00286492">
            <w:pPr>
              <w:spacing w:line="400" w:lineRule="exact"/>
              <w:jc w:val="center"/>
              <w:rPr>
                <w:color w:val="000000" w:themeColor="text1"/>
                <w:sz w:val="21"/>
                <w:szCs w:val="21"/>
              </w:rPr>
            </w:pPr>
            <w:r>
              <w:rPr>
                <w:color w:val="000000" w:themeColor="text1"/>
                <w:sz w:val="21"/>
                <w:szCs w:val="21"/>
              </w:rPr>
              <w:t>150</w:t>
            </w:r>
          </w:p>
        </w:tc>
        <w:tc>
          <w:tcPr>
            <w:tcW w:w="2902" w:type="dxa"/>
            <w:vMerge/>
            <w:vAlign w:val="center"/>
          </w:tcPr>
          <w:p w14:paraId="0A3C164C" w14:textId="77777777" w:rsidR="004021EF" w:rsidRDefault="004021EF">
            <w:pPr>
              <w:pStyle w:val="afb"/>
              <w:rPr>
                <w:color w:val="000000" w:themeColor="text1"/>
                <w:szCs w:val="21"/>
              </w:rPr>
            </w:pPr>
          </w:p>
        </w:tc>
      </w:tr>
      <w:tr w:rsidR="004021EF" w14:paraId="2A37433E" w14:textId="77777777">
        <w:trPr>
          <w:tblHeader/>
          <w:jc w:val="center"/>
        </w:trPr>
        <w:tc>
          <w:tcPr>
            <w:tcW w:w="2961" w:type="dxa"/>
            <w:vAlign w:val="center"/>
          </w:tcPr>
          <w:p w14:paraId="55B9DDC2" w14:textId="77777777" w:rsidR="004021EF" w:rsidRDefault="00286492">
            <w:pPr>
              <w:spacing w:line="400" w:lineRule="exact"/>
              <w:jc w:val="center"/>
              <w:rPr>
                <w:color w:val="000000" w:themeColor="text1"/>
                <w:sz w:val="21"/>
                <w:szCs w:val="21"/>
              </w:rPr>
            </w:pPr>
            <w:r>
              <w:rPr>
                <w:color w:val="000000" w:themeColor="text1"/>
                <w:sz w:val="21"/>
                <w:szCs w:val="21"/>
              </w:rPr>
              <w:t>SS</w:t>
            </w:r>
          </w:p>
        </w:tc>
        <w:tc>
          <w:tcPr>
            <w:tcW w:w="2410" w:type="dxa"/>
            <w:vAlign w:val="center"/>
          </w:tcPr>
          <w:p w14:paraId="567D3E62" w14:textId="77777777" w:rsidR="004021EF" w:rsidRDefault="00286492">
            <w:pPr>
              <w:spacing w:line="400" w:lineRule="exact"/>
              <w:jc w:val="center"/>
              <w:rPr>
                <w:color w:val="000000" w:themeColor="text1"/>
                <w:sz w:val="21"/>
                <w:szCs w:val="21"/>
              </w:rPr>
            </w:pPr>
            <w:r>
              <w:rPr>
                <w:color w:val="000000" w:themeColor="text1"/>
                <w:sz w:val="21"/>
                <w:szCs w:val="21"/>
              </w:rPr>
              <w:t>200</w:t>
            </w:r>
          </w:p>
        </w:tc>
        <w:tc>
          <w:tcPr>
            <w:tcW w:w="2902" w:type="dxa"/>
            <w:vMerge/>
            <w:vAlign w:val="center"/>
          </w:tcPr>
          <w:p w14:paraId="1DCF0674" w14:textId="77777777" w:rsidR="004021EF" w:rsidRDefault="004021EF">
            <w:pPr>
              <w:pStyle w:val="afb"/>
              <w:rPr>
                <w:color w:val="000000" w:themeColor="text1"/>
                <w:szCs w:val="21"/>
              </w:rPr>
            </w:pPr>
          </w:p>
        </w:tc>
      </w:tr>
      <w:tr w:rsidR="004021EF" w14:paraId="4542DFD8" w14:textId="77777777">
        <w:trPr>
          <w:trHeight w:val="336"/>
          <w:tblHeader/>
          <w:jc w:val="center"/>
        </w:trPr>
        <w:tc>
          <w:tcPr>
            <w:tcW w:w="2961" w:type="dxa"/>
            <w:vAlign w:val="center"/>
          </w:tcPr>
          <w:p w14:paraId="251B76B8" w14:textId="77777777" w:rsidR="004021EF" w:rsidRDefault="00286492">
            <w:pPr>
              <w:jc w:val="center"/>
              <w:rPr>
                <w:color w:val="000000" w:themeColor="text1"/>
                <w:sz w:val="21"/>
                <w:szCs w:val="21"/>
              </w:rPr>
            </w:pPr>
            <w:r>
              <w:rPr>
                <w:color w:val="000000" w:themeColor="text1"/>
                <w:sz w:val="21"/>
                <w:szCs w:val="21"/>
              </w:rPr>
              <w:t>NH</w:t>
            </w:r>
            <w:r>
              <w:rPr>
                <w:color w:val="000000" w:themeColor="text1"/>
                <w:sz w:val="21"/>
                <w:szCs w:val="21"/>
                <w:vertAlign w:val="subscript"/>
              </w:rPr>
              <w:t>3</w:t>
            </w:r>
            <w:r>
              <w:rPr>
                <w:color w:val="000000" w:themeColor="text1"/>
                <w:sz w:val="21"/>
                <w:szCs w:val="21"/>
              </w:rPr>
              <w:t>-N</w:t>
            </w:r>
          </w:p>
        </w:tc>
        <w:tc>
          <w:tcPr>
            <w:tcW w:w="2410" w:type="dxa"/>
            <w:vAlign w:val="center"/>
          </w:tcPr>
          <w:p w14:paraId="29A6387A" w14:textId="77777777" w:rsidR="004021EF" w:rsidRDefault="00286492">
            <w:pPr>
              <w:jc w:val="center"/>
              <w:rPr>
                <w:color w:val="000000" w:themeColor="text1"/>
                <w:sz w:val="21"/>
                <w:szCs w:val="21"/>
              </w:rPr>
            </w:pPr>
            <w:r>
              <w:rPr>
                <w:color w:val="000000" w:themeColor="text1"/>
                <w:sz w:val="21"/>
                <w:szCs w:val="21"/>
              </w:rPr>
              <w:t>30</w:t>
            </w:r>
          </w:p>
        </w:tc>
        <w:tc>
          <w:tcPr>
            <w:tcW w:w="2902" w:type="dxa"/>
            <w:vMerge/>
            <w:vAlign w:val="center"/>
          </w:tcPr>
          <w:p w14:paraId="68D16CAC" w14:textId="77777777" w:rsidR="004021EF" w:rsidRDefault="004021EF">
            <w:pPr>
              <w:pStyle w:val="afb"/>
              <w:rPr>
                <w:color w:val="000000" w:themeColor="text1"/>
                <w:szCs w:val="21"/>
              </w:rPr>
            </w:pPr>
          </w:p>
        </w:tc>
      </w:tr>
      <w:tr w:rsidR="004021EF" w14:paraId="45F71DCD" w14:textId="77777777">
        <w:trPr>
          <w:trHeight w:val="336"/>
          <w:tblHeader/>
          <w:jc w:val="center"/>
        </w:trPr>
        <w:tc>
          <w:tcPr>
            <w:tcW w:w="2961" w:type="dxa"/>
            <w:vAlign w:val="center"/>
          </w:tcPr>
          <w:p w14:paraId="319247BF" w14:textId="77777777" w:rsidR="004021EF" w:rsidRDefault="00286492">
            <w:pPr>
              <w:jc w:val="center"/>
              <w:rPr>
                <w:color w:val="000000" w:themeColor="text1"/>
                <w:sz w:val="21"/>
                <w:szCs w:val="21"/>
              </w:rPr>
            </w:pPr>
            <w:r>
              <w:rPr>
                <w:rFonts w:hint="eastAsia"/>
                <w:color w:val="000000" w:themeColor="text1"/>
                <w:sz w:val="21"/>
                <w:szCs w:val="21"/>
              </w:rPr>
              <w:t>总磷</w:t>
            </w:r>
          </w:p>
        </w:tc>
        <w:tc>
          <w:tcPr>
            <w:tcW w:w="2410" w:type="dxa"/>
            <w:vAlign w:val="center"/>
          </w:tcPr>
          <w:p w14:paraId="53D741E7" w14:textId="77777777" w:rsidR="004021EF" w:rsidRDefault="00286492">
            <w:pPr>
              <w:jc w:val="center"/>
              <w:rPr>
                <w:color w:val="000000" w:themeColor="text1"/>
                <w:sz w:val="21"/>
                <w:szCs w:val="21"/>
              </w:rPr>
            </w:pPr>
            <w:r>
              <w:rPr>
                <w:rFonts w:hint="eastAsia"/>
                <w:color w:val="000000" w:themeColor="text1"/>
                <w:sz w:val="21"/>
                <w:szCs w:val="21"/>
              </w:rPr>
              <w:t>5</w:t>
            </w:r>
          </w:p>
        </w:tc>
        <w:tc>
          <w:tcPr>
            <w:tcW w:w="2902" w:type="dxa"/>
            <w:vMerge/>
            <w:vAlign w:val="center"/>
          </w:tcPr>
          <w:p w14:paraId="04081AC1" w14:textId="77777777" w:rsidR="004021EF" w:rsidRDefault="004021EF">
            <w:pPr>
              <w:pStyle w:val="afb"/>
              <w:rPr>
                <w:color w:val="000000" w:themeColor="text1"/>
                <w:szCs w:val="21"/>
              </w:rPr>
            </w:pPr>
          </w:p>
        </w:tc>
      </w:tr>
    </w:tbl>
    <w:p w14:paraId="343F2A73" w14:textId="77777777" w:rsidR="004021EF" w:rsidRDefault="004021EF">
      <w:pPr>
        <w:pStyle w:val="a0"/>
        <w:kinsoku w:val="0"/>
        <w:overflowPunct w:val="0"/>
        <w:spacing w:before="4"/>
        <w:ind w:left="0"/>
        <w:rPr>
          <w:rFonts w:ascii="Times New Roman" w:hAnsi="Times New Roman" w:hint="default"/>
          <w:b/>
          <w:color w:val="000000" w:themeColor="text1"/>
          <w:sz w:val="5"/>
        </w:rPr>
      </w:pPr>
    </w:p>
    <w:p w14:paraId="764C439C" w14:textId="77777777" w:rsidR="004021EF" w:rsidRDefault="00286492">
      <w:pPr>
        <w:pStyle w:val="a0"/>
        <w:kinsoku w:val="0"/>
        <w:overflowPunct w:val="0"/>
        <w:spacing w:before="0"/>
        <w:ind w:left="0"/>
        <w:jc w:val="center"/>
        <w:rPr>
          <w:rFonts w:ascii="Times New Roman" w:hAnsi="Times New Roman" w:hint="default"/>
          <w:b/>
          <w:color w:val="000000" w:themeColor="text1"/>
          <w:sz w:val="24"/>
          <w:szCs w:val="24"/>
        </w:rPr>
      </w:pPr>
      <w:r>
        <w:rPr>
          <w:rFonts w:ascii="Times New Roman" w:hAnsi="Times New Roman" w:hint="default"/>
          <w:b/>
          <w:color w:val="000000" w:themeColor="text1"/>
          <w:sz w:val="24"/>
          <w:szCs w:val="24"/>
        </w:rPr>
        <w:t>表</w:t>
      </w:r>
      <w:r>
        <w:rPr>
          <w:rFonts w:ascii="Times New Roman" w:hAnsi="Times New Roman" w:hint="default"/>
          <w:b/>
          <w:color w:val="000000" w:themeColor="text1"/>
          <w:sz w:val="24"/>
          <w:szCs w:val="24"/>
        </w:rPr>
        <w:t xml:space="preserve"> 6-</w:t>
      </w:r>
      <w:r>
        <w:rPr>
          <w:rFonts w:ascii="Times New Roman" w:hAnsi="Times New Roman"/>
          <w:b/>
          <w:color w:val="000000" w:themeColor="text1"/>
          <w:sz w:val="24"/>
          <w:szCs w:val="24"/>
        </w:rPr>
        <w:t>6</w:t>
      </w:r>
      <w:r>
        <w:rPr>
          <w:rFonts w:ascii="Times New Roman" w:hAnsi="Times New Roman" w:hint="default"/>
          <w:b/>
          <w:color w:val="000000" w:themeColor="text1"/>
          <w:sz w:val="24"/>
          <w:szCs w:val="24"/>
        </w:rPr>
        <w:t xml:space="preserve">  </w:t>
      </w:r>
      <w:r>
        <w:rPr>
          <w:rFonts w:ascii="Times New Roman" w:hAnsi="Times New Roman" w:hint="default"/>
          <w:b/>
          <w:color w:val="000000" w:themeColor="text1"/>
          <w:sz w:val="24"/>
          <w:szCs w:val="24"/>
        </w:rPr>
        <w:t>污水综合排放标准三级标准</w:t>
      </w:r>
      <w:r>
        <w:rPr>
          <w:rFonts w:ascii="Times New Roman" w:hAnsi="Times New Roman" w:hint="default"/>
          <w:b/>
          <w:color w:val="000000" w:themeColor="text1"/>
          <w:sz w:val="24"/>
          <w:szCs w:val="24"/>
        </w:rPr>
        <w:t xml:space="preserve">    </w:t>
      </w:r>
      <w:r>
        <w:rPr>
          <w:rFonts w:ascii="Times New Roman" w:hAnsi="Times New Roman" w:hint="default"/>
          <w:color w:val="000000" w:themeColor="text1"/>
          <w:sz w:val="24"/>
          <w:szCs w:val="24"/>
        </w:rPr>
        <w:t>（单位：</w:t>
      </w:r>
      <w:r>
        <w:rPr>
          <w:rFonts w:ascii="Times New Roman" w:hAnsi="Times New Roman" w:hint="default"/>
          <w:color w:val="000000" w:themeColor="text1"/>
          <w:sz w:val="24"/>
          <w:szCs w:val="24"/>
        </w:rPr>
        <w:t>mg/L</w:t>
      </w:r>
      <w:r>
        <w:rPr>
          <w:rFonts w:ascii="Times New Roman" w:hAnsi="Times New Roman" w:hint="default"/>
          <w:color w:val="000000" w:themeColor="text1"/>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0"/>
        <w:gridCol w:w="1943"/>
        <w:gridCol w:w="1405"/>
        <w:gridCol w:w="1671"/>
        <w:gridCol w:w="1797"/>
      </w:tblGrid>
      <w:tr w:rsidR="004021EF" w14:paraId="558D44AD" w14:textId="77777777">
        <w:trPr>
          <w:trHeight w:hRule="exact" w:val="317"/>
        </w:trPr>
        <w:tc>
          <w:tcPr>
            <w:tcW w:w="1700" w:type="dxa"/>
            <w:vAlign w:val="center"/>
          </w:tcPr>
          <w:p w14:paraId="66CA9C99" w14:textId="77777777" w:rsidR="004021EF" w:rsidRDefault="00286492">
            <w:pPr>
              <w:jc w:val="center"/>
              <w:rPr>
                <w:color w:val="000000" w:themeColor="text1"/>
                <w:sz w:val="21"/>
                <w:szCs w:val="21"/>
              </w:rPr>
            </w:pPr>
            <w:r>
              <w:rPr>
                <w:color w:val="000000" w:themeColor="text1"/>
                <w:sz w:val="21"/>
                <w:szCs w:val="21"/>
              </w:rPr>
              <w:t>污染物</w:t>
            </w:r>
          </w:p>
        </w:tc>
        <w:tc>
          <w:tcPr>
            <w:tcW w:w="1943" w:type="dxa"/>
            <w:vAlign w:val="center"/>
          </w:tcPr>
          <w:p w14:paraId="05E68D33" w14:textId="77777777" w:rsidR="004021EF" w:rsidRDefault="00286492">
            <w:pPr>
              <w:jc w:val="center"/>
              <w:rPr>
                <w:color w:val="000000" w:themeColor="text1"/>
                <w:sz w:val="21"/>
                <w:szCs w:val="21"/>
              </w:rPr>
            </w:pPr>
            <w:r>
              <w:rPr>
                <w:color w:val="000000" w:themeColor="text1"/>
                <w:sz w:val="21"/>
                <w:szCs w:val="21"/>
              </w:rPr>
              <w:t>化学需氧量</w:t>
            </w:r>
          </w:p>
        </w:tc>
        <w:tc>
          <w:tcPr>
            <w:tcW w:w="1405" w:type="dxa"/>
            <w:vAlign w:val="center"/>
          </w:tcPr>
          <w:p w14:paraId="78C39B6A" w14:textId="77777777" w:rsidR="004021EF" w:rsidRDefault="00286492">
            <w:pPr>
              <w:jc w:val="center"/>
              <w:rPr>
                <w:color w:val="000000" w:themeColor="text1"/>
                <w:sz w:val="21"/>
                <w:szCs w:val="21"/>
              </w:rPr>
            </w:pPr>
            <w:r>
              <w:rPr>
                <w:color w:val="000000" w:themeColor="text1"/>
                <w:sz w:val="21"/>
                <w:szCs w:val="21"/>
              </w:rPr>
              <w:t>悬浮物</w:t>
            </w:r>
          </w:p>
        </w:tc>
        <w:tc>
          <w:tcPr>
            <w:tcW w:w="1671" w:type="dxa"/>
            <w:vAlign w:val="center"/>
          </w:tcPr>
          <w:p w14:paraId="032E3310" w14:textId="77777777" w:rsidR="004021EF" w:rsidRDefault="00286492">
            <w:pPr>
              <w:jc w:val="center"/>
              <w:rPr>
                <w:color w:val="000000" w:themeColor="text1"/>
                <w:sz w:val="21"/>
                <w:szCs w:val="21"/>
              </w:rPr>
            </w:pPr>
            <w:r>
              <w:rPr>
                <w:color w:val="000000" w:themeColor="text1"/>
                <w:sz w:val="21"/>
                <w:szCs w:val="21"/>
              </w:rPr>
              <w:t>氨氮</w:t>
            </w:r>
          </w:p>
        </w:tc>
        <w:tc>
          <w:tcPr>
            <w:tcW w:w="1797" w:type="dxa"/>
            <w:vAlign w:val="center"/>
          </w:tcPr>
          <w:p w14:paraId="1E69A28A" w14:textId="77777777" w:rsidR="004021EF" w:rsidRDefault="00286492">
            <w:pPr>
              <w:jc w:val="center"/>
              <w:rPr>
                <w:color w:val="000000" w:themeColor="text1"/>
                <w:sz w:val="21"/>
                <w:szCs w:val="21"/>
              </w:rPr>
            </w:pPr>
            <w:r>
              <w:rPr>
                <w:color w:val="000000" w:themeColor="text1"/>
                <w:sz w:val="21"/>
                <w:szCs w:val="21"/>
              </w:rPr>
              <w:t>生化需氧量</w:t>
            </w:r>
          </w:p>
        </w:tc>
      </w:tr>
      <w:tr w:rsidR="004021EF" w14:paraId="0E89A973" w14:textId="77777777">
        <w:trPr>
          <w:trHeight w:hRule="exact" w:val="361"/>
        </w:trPr>
        <w:tc>
          <w:tcPr>
            <w:tcW w:w="1700" w:type="dxa"/>
            <w:vAlign w:val="center"/>
          </w:tcPr>
          <w:p w14:paraId="279088B3" w14:textId="77777777" w:rsidR="004021EF" w:rsidRDefault="00286492">
            <w:pPr>
              <w:jc w:val="center"/>
              <w:rPr>
                <w:color w:val="000000" w:themeColor="text1"/>
                <w:sz w:val="21"/>
                <w:szCs w:val="21"/>
              </w:rPr>
            </w:pPr>
            <w:r>
              <w:rPr>
                <w:color w:val="000000" w:themeColor="text1"/>
                <w:sz w:val="21"/>
                <w:szCs w:val="21"/>
              </w:rPr>
              <w:t>标准值</w:t>
            </w:r>
          </w:p>
        </w:tc>
        <w:tc>
          <w:tcPr>
            <w:tcW w:w="1943" w:type="dxa"/>
            <w:vAlign w:val="center"/>
          </w:tcPr>
          <w:p w14:paraId="6ED90B6C" w14:textId="77777777" w:rsidR="004021EF" w:rsidRDefault="00286492">
            <w:pPr>
              <w:jc w:val="center"/>
              <w:rPr>
                <w:color w:val="000000" w:themeColor="text1"/>
                <w:sz w:val="21"/>
                <w:szCs w:val="21"/>
              </w:rPr>
            </w:pPr>
            <w:r>
              <w:rPr>
                <w:color w:val="000000" w:themeColor="text1"/>
                <w:sz w:val="21"/>
                <w:szCs w:val="21"/>
              </w:rPr>
              <w:t>500</w:t>
            </w:r>
          </w:p>
        </w:tc>
        <w:tc>
          <w:tcPr>
            <w:tcW w:w="1405" w:type="dxa"/>
            <w:vAlign w:val="center"/>
          </w:tcPr>
          <w:p w14:paraId="17982A9E" w14:textId="77777777" w:rsidR="004021EF" w:rsidRDefault="00286492">
            <w:pPr>
              <w:jc w:val="center"/>
              <w:rPr>
                <w:color w:val="000000" w:themeColor="text1"/>
                <w:sz w:val="21"/>
                <w:szCs w:val="21"/>
              </w:rPr>
            </w:pPr>
            <w:r>
              <w:rPr>
                <w:color w:val="000000" w:themeColor="text1"/>
                <w:sz w:val="21"/>
                <w:szCs w:val="21"/>
              </w:rPr>
              <w:t>400</w:t>
            </w:r>
          </w:p>
        </w:tc>
        <w:tc>
          <w:tcPr>
            <w:tcW w:w="1671" w:type="dxa"/>
            <w:vAlign w:val="center"/>
          </w:tcPr>
          <w:p w14:paraId="43A7B6F4" w14:textId="77777777" w:rsidR="004021EF" w:rsidRDefault="00286492">
            <w:pPr>
              <w:jc w:val="center"/>
              <w:rPr>
                <w:color w:val="000000" w:themeColor="text1"/>
                <w:sz w:val="21"/>
                <w:szCs w:val="21"/>
              </w:rPr>
            </w:pPr>
            <w:r>
              <w:rPr>
                <w:color w:val="000000" w:themeColor="text1"/>
                <w:sz w:val="21"/>
                <w:szCs w:val="21"/>
              </w:rPr>
              <w:t>/</w:t>
            </w:r>
          </w:p>
        </w:tc>
        <w:tc>
          <w:tcPr>
            <w:tcW w:w="1797" w:type="dxa"/>
            <w:vAlign w:val="center"/>
          </w:tcPr>
          <w:p w14:paraId="14229A64" w14:textId="77777777" w:rsidR="004021EF" w:rsidRDefault="00286492">
            <w:pPr>
              <w:jc w:val="center"/>
              <w:rPr>
                <w:color w:val="000000" w:themeColor="text1"/>
                <w:sz w:val="21"/>
                <w:szCs w:val="21"/>
              </w:rPr>
            </w:pPr>
            <w:r>
              <w:rPr>
                <w:color w:val="000000" w:themeColor="text1"/>
                <w:sz w:val="21"/>
                <w:szCs w:val="21"/>
              </w:rPr>
              <w:t>300</w:t>
            </w:r>
          </w:p>
        </w:tc>
      </w:tr>
    </w:tbl>
    <w:p w14:paraId="52366051" w14:textId="77777777" w:rsidR="004021EF" w:rsidRDefault="00286492">
      <w:pPr>
        <w:pStyle w:val="a0"/>
        <w:kinsoku w:val="0"/>
        <w:overflowPunct w:val="0"/>
        <w:spacing w:beforeLines="50" w:before="120"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3</w:t>
      </w:r>
      <w:r>
        <w:rPr>
          <w:rFonts w:ascii="Times New Roman" w:hAnsi="Times New Roman" w:hint="default"/>
          <w:color w:val="000000" w:themeColor="text1"/>
          <w:sz w:val="24"/>
          <w:szCs w:val="24"/>
        </w:rPr>
        <w:t>）噪声</w:t>
      </w:r>
    </w:p>
    <w:p w14:paraId="0B19DE78" w14:textId="77777777" w:rsidR="004021EF" w:rsidRDefault="00286492">
      <w:pPr>
        <w:autoSpaceDE w:val="0"/>
        <w:autoSpaceDN w:val="0"/>
        <w:spacing w:line="360" w:lineRule="auto"/>
        <w:ind w:firstLineChars="200" w:firstLine="480"/>
        <w:rPr>
          <w:b/>
          <w:color w:val="000000" w:themeColor="text1"/>
          <w:szCs w:val="21"/>
        </w:rPr>
      </w:pPr>
      <w:r>
        <w:rPr>
          <w:color w:val="000000" w:themeColor="text1"/>
          <w:sz w:val="24"/>
        </w:rPr>
        <w:t>项目厂界噪声执行《工业企业厂界环境噪声排放标准》（</w:t>
      </w:r>
      <w:r>
        <w:rPr>
          <w:color w:val="000000" w:themeColor="text1"/>
          <w:sz w:val="24"/>
        </w:rPr>
        <w:t>GB12348-2008</w:t>
      </w:r>
      <w:r>
        <w:rPr>
          <w:color w:val="000000" w:themeColor="text1"/>
          <w:sz w:val="24"/>
        </w:rPr>
        <w:t>）</w:t>
      </w:r>
      <w:r>
        <w:rPr>
          <w:color w:val="000000" w:themeColor="text1"/>
          <w:sz w:val="24"/>
        </w:rPr>
        <w:t>3</w:t>
      </w:r>
      <w:r>
        <w:rPr>
          <w:color w:val="000000" w:themeColor="text1"/>
          <w:sz w:val="24"/>
        </w:rPr>
        <w:t>类区标准具体见下表。</w:t>
      </w:r>
    </w:p>
    <w:p w14:paraId="7A78494D" w14:textId="77777777" w:rsidR="004021EF" w:rsidRDefault="00286492">
      <w:pPr>
        <w:pStyle w:val="a0"/>
        <w:kinsoku w:val="0"/>
        <w:overflowPunct w:val="0"/>
        <w:spacing w:before="0"/>
        <w:ind w:left="0"/>
        <w:jc w:val="center"/>
        <w:rPr>
          <w:rFonts w:ascii="Times New Roman" w:hAnsi="Times New Roman" w:hint="default"/>
          <w:b/>
          <w:color w:val="000000" w:themeColor="text1"/>
          <w:sz w:val="24"/>
          <w:szCs w:val="24"/>
        </w:rPr>
      </w:pPr>
      <w:r>
        <w:rPr>
          <w:rFonts w:ascii="Times New Roman" w:hAnsi="Times New Roman" w:hint="default"/>
          <w:b/>
          <w:color w:val="000000" w:themeColor="text1"/>
          <w:sz w:val="24"/>
          <w:szCs w:val="24"/>
        </w:rPr>
        <w:t>表</w:t>
      </w:r>
      <w:r>
        <w:rPr>
          <w:rFonts w:ascii="Times New Roman" w:hAnsi="Times New Roman" w:hint="default"/>
          <w:b/>
          <w:color w:val="000000" w:themeColor="text1"/>
          <w:sz w:val="24"/>
          <w:szCs w:val="24"/>
        </w:rPr>
        <w:t xml:space="preserve"> 6-</w:t>
      </w:r>
      <w:r>
        <w:rPr>
          <w:rFonts w:ascii="Times New Roman" w:hAnsi="Times New Roman"/>
          <w:b/>
          <w:color w:val="000000" w:themeColor="text1"/>
          <w:sz w:val="24"/>
          <w:szCs w:val="24"/>
        </w:rPr>
        <w:t>7</w:t>
      </w:r>
      <w:r>
        <w:rPr>
          <w:rFonts w:ascii="Times New Roman" w:hAnsi="Times New Roman" w:hint="default"/>
          <w:b/>
          <w:color w:val="000000" w:themeColor="text1"/>
          <w:sz w:val="24"/>
          <w:szCs w:val="24"/>
        </w:rPr>
        <w:t xml:space="preserve"> </w:t>
      </w:r>
      <w:r>
        <w:rPr>
          <w:rFonts w:ascii="Times New Roman" w:hAnsi="Times New Roman" w:hint="default"/>
          <w:b/>
          <w:color w:val="000000" w:themeColor="text1"/>
          <w:sz w:val="24"/>
          <w:szCs w:val="24"/>
        </w:rPr>
        <w:t>环境噪声排放标准（单位：</w:t>
      </w:r>
      <w:r>
        <w:rPr>
          <w:rFonts w:ascii="Times New Roman" w:hAnsi="Times New Roman" w:hint="default"/>
          <w:b/>
          <w:color w:val="000000" w:themeColor="text1"/>
          <w:sz w:val="24"/>
          <w:szCs w:val="24"/>
        </w:rPr>
        <w:t>dB(A)</w:t>
      </w:r>
      <w:r>
        <w:rPr>
          <w:rFonts w:ascii="Times New Roman" w:hAnsi="Times New Roman" w:hint="default"/>
          <w:b/>
          <w:color w:val="000000" w:themeColor="text1"/>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6"/>
        <w:gridCol w:w="2467"/>
        <w:gridCol w:w="2198"/>
      </w:tblGrid>
      <w:tr w:rsidR="004021EF" w14:paraId="2D08A511" w14:textId="77777777">
        <w:trPr>
          <w:cantSplit/>
          <w:trHeight w:val="324"/>
          <w:jc w:val="center"/>
        </w:trPr>
        <w:tc>
          <w:tcPr>
            <w:tcW w:w="3666" w:type="dxa"/>
            <w:vMerge w:val="restart"/>
            <w:vAlign w:val="center"/>
          </w:tcPr>
          <w:p w14:paraId="73A11983" w14:textId="77777777" w:rsidR="004021EF" w:rsidRDefault="00286492">
            <w:pPr>
              <w:jc w:val="center"/>
              <w:rPr>
                <w:color w:val="000000" w:themeColor="text1"/>
                <w:sz w:val="21"/>
                <w:szCs w:val="21"/>
              </w:rPr>
            </w:pPr>
            <w:r>
              <w:rPr>
                <w:color w:val="000000" w:themeColor="text1"/>
                <w:sz w:val="21"/>
                <w:szCs w:val="21"/>
              </w:rPr>
              <w:t>适用标准</w:t>
            </w:r>
          </w:p>
        </w:tc>
        <w:tc>
          <w:tcPr>
            <w:tcW w:w="4665" w:type="dxa"/>
            <w:gridSpan w:val="2"/>
            <w:vAlign w:val="center"/>
          </w:tcPr>
          <w:p w14:paraId="065CB140" w14:textId="77777777" w:rsidR="004021EF" w:rsidRDefault="00286492">
            <w:pPr>
              <w:jc w:val="center"/>
              <w:rPr>
                <w:color w:val="000000" w:themeColor="text1"/>
                <w:sz w:val="21"/>
                <w:szCs w:val="21"/>
              </w:rPr>
            </w:pPr>
            <w:r>
              <w:rPr>
                <w:color w:val="000000" w:themeColor="text1"/>
                <w:sz w:val="21"/>
                <w:szCs w:val="21"/>
              </w:rPr>
              <w:t>标准值</w:t>
            </w:r>
            <w:r>
              <w:rPr>
                <w:color w:val="000000" w:themeColor="text1"/>
                <w:sz w:val="21"/>
                <w:szCs w:val="21"/>
              </w:rPr>
              <w:t>(</w:t>
            </w:r>
            <w:proofErr w:type="spellStart"/>
            <w:r>
              <w:rPr>
                <w:color w:val="000000" w:themeColor="text1"/>
                <w:sz w:val="21"/>
                <w:szCs w:val="21"/>
              </w:rPr>
              <w:t>LAeq</w:t>
            </w:r>
            <w:proofErr w:type="spellEnd"/>
            <w:r>
              <w:rPr>
                <w:color w:val="000000" w:themeColor="text1"/>
                <w:sz w:val="21"/>
                <w:szCs w:val="21"/>
              </w:rPr>
              <w:t>, dB)</w:t>
            </w:r>
          </w:p>
        </w:tc>
      </w:tr>
      <w:tr w:rsidR="004021EF" w14:paraId="3979C33B" w14:textId="77777777">
        <w:trPr>
          <w:cantSplit/>
          <w:trHeight w:val="324"/>
          <w:jc w:val="center"/>
        </w:trPr>
        <w:tc>
          <w:tcPr>
            <w:tcW w:w="3666" w:type="dxa"/>
            <w:vMerge/>
            <w:vAlign w:val="center"/>
          </w:tcPr>
          <w:p w14:paraId="3FB13539" w14:textId="77777777" w:rsidR="004021EF" w:rsidRDefault="004021EF">
            <w:pPr>
              <w:jc w:val="center"/>
              <w:rPr>
                <w:color w:val="000000" w:themeColor="text1"/>
                <w:sz w:val="21"/>
                <w:szCs w:val="21"/>
              </w:rPr>
            </w:pPr>
          </w:p>
        </w:tc>
        <w:tc>
          <w:tcPr>
            <w:tcW w:w="2467" w:type="dxa"/>
            <w:vAlign w:val="center"/>
          </w:tcPr>
          <w:p w14:paraId="0C53A074" w14:textId="77777777" w:rsidR="004021EF" w:rsidRDefault="00286492">
            <w:pPr>
              <w:jc w:val="center"/>
              <w:rPr>
                <w:color w:val="000000" w:themeColor="text1"/>
                <w:sz w:val="21"/>
                <w:szCs w:val="21"/>
              </w:rPr>
            </w:pPr>
            <w:r>
              <w:rPr>
                <w:color w:val="000000" w:themeColor="text1"/>
                <w:sz w:val="21"/>
                <w:szCs w:val="21"/>
              </w:rPr>
              <w:t>昼间</w:t>
            </w:r>
          </w:p>
        </w:tc>
        <w:tc>
          <w:tcPr>
            <w:tcW w:w="2198" w:type="dxa"/>
            <w:vAlign w:val="center"/>
          </w:tcPr>
          <w:p w14:paraId="7F3F4652" w14:textId="77777777" w:rsidR="004021EF" w:rsidRDefault="00286492">
            <w:pPr>
              <w:jc w:val="center"/>
              <w:rPr>
                <w:color w:val="000000" w:themeColor="text1"/>
                <w:sz w:val="21"/>
                <w:szCs w:val="21"/>
              </w:rPr>
            </w:pPr>
            <w:r>
              <w:rPr>
                <w:color w:val="000000" w:themeColor="text1"/>
                <w:sz w:val="21"/>
                <w:szCs w:val="21"/>
              </w:rPr>
              <w:t>夜间</w:t>
            </w:r>
          </w:p>
        </w:tc>
      </w:tr>
      <w:tr w:rsidR="004021EF" w14:paraId="3A05389E" w14:textId="77777777">
        <w:trPr>
          <w:cantSplit/>
          <w:trHeight w:val="324"/>
          <w:jc w:val="center"/>
        </w:trPr>
        <w:tc>
          <w:tcPr>
            <w:tcW w:w="3666" w:type="dxa"/>
            <w:vAlign w:val="center"/>
          </w:tcPr>
          <w:p w14:paraId="0F4389A0" w14:textId="77777777" w:rsidR="004021EF" w:rsidRDefault="00286492">
            <w:pPr>
              <w:jc w:val="center"/>
              <w:rPr>
                <w:color w:val="000000" w:themeColor="text1"/>
                <w:sz w:val="21"/>
                <w:szCs w:val="21"/>
              </w:rPr>
            </w:pPr>
            <w:r>
              <w:rPr>
                <w:color w:val="000000" w:themeColor="text1"/>
                <w:sz w:val="24"/>
              </w:rPr>
              <w:t>《工业企业厂界环境噪声排放标准》（</w:t>
            </w:r>
            <w:r>
              <w:rPr>
                <w:color w:val="000000" w:themeColor="text1"/>
                <w:sz w:val="24"/>
              </w:rPr>
              <w:t>GB12348-2008</w:t>
            </w:r>
            <w:r>
              <w:rPr>
                <w:color w:val="000000" w:themeColor="text1"/>
                <w:sz w:val="24"/>
              </w:rPr>
              <w:t>）</w:t>
            </w:r>
            <w:r>
              <w:rPr>
                <w:color w:val="000000" w:themeColor="text1"/>
                <w:sz w:val="21"/>
                <w:szCs w:val="21"/>
              </w:rPr>
              <w:t>3</w:t>
            </w:r>
            <w:r>
              <w:rPr>
                <w:color w:val="000000" w:themeColor="text1"/>
                <w:sz w:val="21"/>
                <w:szCs w:val="21"/>
              </w:rPr>
              <w:t>类</w:t>
            </w:r>
          </w:p>
        </w:tc>
        <w:tc>
          <w:tcPr>
            <w:tcW w:w="2467" w:type="dxa"/>
            <w:vAlign w:val="center"/>
          </w:tcPr>
          <w:p w14:paraId="2D0374C6" w14:textId="77777777" w:rsidR="004021EF" w:rsidRDefault="00286492">
            <w:pPr>
              <w:jc w:val="center"/>
              <w:rPr>
                <w:color w:val="000000" w:themeColor="text1"/>
                <w:sz w:val="21"/>
                <w:szCs w:val="21"/>
              </w:rPr>
            </w:pPr>
            <w:r>
              <w:rPr>
                <w:color w:val="000000" w:themeColor="text1"/>
                <w:sz w:val="21"/>
                <w:szCs w:val="21"/>
              </w:rPr>
              <w:t>65</w:t>
            </w:r>
          </w:p>
        </w:tc>
        <w:tc>
          <w:tcPr>
            <w:tcW w:w="2198" w:type="dxa"/>
            <w:vAlign w:val="center"/>
          </w:tcPr>
          <w:p w14:paraId="78A3ABDD" w14:textId="77777777" w:rsidR="004021EF" w:rsidRDefault="00286492">
            <w:pPr>
              <w:jc w:val="center"/>
              <w:rPr>
                <w:color w:val="000000" w:themeColor="text1"/>
                <w:sz w:val="21"/>
                <w:szCs w:val="21"/>
              </w:rPr>
            </w:pPr>
            <w:r>
              <w:rPr>
                <w:color w:val="000000" w:themeColor="text1"/>
                <w:sz w:val="21"/>
                <w:szCs w:val="21"/>
              </w:rPr>
              <w:t>55</w:t>
            </w:r>
          </w:p>
        </w:tc>
      </w:tr>
    </w:tbl>
    <w:p w14:paraId="7559DEA3" w14:textId="77777777" w:rsidR="004021EF" w:rsidRDefault="00286492">
      <w:pPr>
        <w:pStyle w:val="a0"/>
        <w:kinsoku w:val="0"/>
        <w:overflowPunct w:val="0"/>
        <w:spacing w:beforeLines="50" w:before="120"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4</w:t>
      </w:r>
      <w:r>
        <w:rPr>
          <w:rFonts w:ascii="Times New Roman" w:hAnsi="Times New Roman" w:hint="default"/>
          <w:color w:val="000000" w:themeColor="text1"/>
          <w:sz w:val="24"/>
          <w:szCs w:val="24"/>
        </w:rPr>
        <w:t>）固体废物</w:t>
      </w:r>
    </w:p>
    <w:p w14:paraId="13BEF9DF" w14:textId="77777777" w:rsidR="004021EF" w:rsidRDefault="00286492">
      <w:pPr>
        <w:pStyle w:val="a0"/>
        <w:overflowPunct w:val="0"/>
        <w:spacing w:before="0" w:line="360" w:lineRule="auto"/>
        <w:ind w:left="0" w:firstLineChars="200" w:firstLine="48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本项目固体废物贮存执行《一般工业固体废物贮存、处置场污染控制标准》（</w:t>
      </w:r>
      <w:r>
        <w:rPr>
          <w:rFonts w:ascii="Times New Roman" w:hAnsi="Times New Roman" w:hint="default"/>
          <w:color w:val="000000" w:themeColor="text1"/>
          <w:sz w:val="24"/>
          <w:szCs w:val="24"/>
        </w:rPr>
        <w:t>GB18599-2001</w:t>
      </w:r>
      <w:r>
        <w:rPr>
          <w:rFonts w:ascii="Times New Roman" w:hAnsi="Times New Roman" w:hint="default"/>
          <w:color w:val="000000" w:themeColor="text1"/>
          <w:sz w:val="24"/>
          <w:szCs w:val="24"/>
        </w:rPr>
        <w:t>）及其修改单、《危险废弃物贮存污染控制标准》（</w:t>
      </w:r>
      <w:r>
        <w:rPr>
          <w:rFonts w:ascii="Times New Roman" w:hAnsi="Times New Roman" w:hint="default"/>
          <w:color w:val="000000" w:themeColor="text1"/>
          <w:sz w:val="24"/>
          <w:szCs w:val="24"/>
        </w:rPr>
        <w:t>GB18597-2001</w:t>
      </w:r>
      <w:r>
        <w:rPr>
          <w:rFonts w:ascii="Times New Roman" w:hAnsi="Times New Roman" w:hint="default"/>
          <w:color w:val="000000" w:themeColor="text1"/>
          <w:sz w:val="24"/>
          <w:szCs w:val="24"/>
        </w:rPr>
        <w:t>）及其修改单。</w:t>
      </w:r>
    </w:p>
    <w:p w14:paraId="20848DCC" w14:textId="77777777" w:rsidR="004021EF" w:rsidRDefault="00286492">
      <w:pPr>
        <w:pStyle w:val="2"/>
        <w:rPr>
          <w:rFonts w:ascii="Times New Roman" w:hAnsi="Times New Roman" w:cs="Times New Roman"/>
          <w:color w:val="000000" w:themeColor="text1"/>
          <w:sz w:val="28"/>
          <w:szCs w:val="28"/>
        </w:rPr>
      </w:pPr>
      <w:bookmarkStart w:id="118" w:name="_Toc631"/>
      <w:bookmarkStart w:id="119" w:name="_Toc3500"/>
      <w:bookmarkStart w:id="120" w:name="_Toc22396"/>
      <w:bookmarkStart w:id="121" w:name="_Toc6231400"/>
      <w:r>
        <w:rPr>
          <w:rFonts w:ascii="Times New Roman" w:hAnsi="Times New Roman" w:cs="Times New Roman"/>
          <w:color w:val="000000" w:themeColor="text1"/>
          <w:sz w:val="28"/>
          <w:szCs w:val="28"/>
        </w:rPr>
        <w:t>6.2</w:t>
      </w:r>
      <w:bookmarkEnd w:id="118"/>
      <w:bookmarkEnd w:id="119"/>
      <w:bookmarkEnd w:id="120"/>
      <w:r>
        <w:rPr>
          <w:rFonts w:ascii="Times New Roman" w:hAnsi="Times New Roman" w:cs="Times New Roman"/>
          <w:color w:val="000000" w:themeColor="text1"/>
          <w:sz w:val="28"/>
          <w:szCs w:val="28"/>
        </w:rPr>
        <w:t>考核指标</w:t>
      </w:r>
      <w:bookmarkEnd w:id="121"/>
    </w:p>
    <w:p w14:paraId="18407DEA" w14:textId="77777777" w:rsidR="004021EF" w:rsidRDefault="00286492">
      <w:pPr>
        <w:pStyle w:val="a7"/>
        <w:jc w:val="both"/>
        <w:rPr>
          <w:rFonts w:eastAsia="宋体"/>
          <w:b/>
          <w:bCs/>
          <w:color w:val="000000" w:themeColor="text1"/>
          <w:kern w:val="44"/>
          <w:sz w:val="36"/>
          <w:szCs w:val="36"/>
        </w:rPr>
      </w:pPr>
      <w:bookmarkStart w:id="122" w:name="page24"/>
      <w:bookmarkStart w:id="123" w:name="_Toc2317"/>
      <w:bookmarkStart w:id="124" w:name="_Toc7456"/>
      <w:bookmarkStart w:id="125" w:name="_Toc7219"/>
      <w:bookmarkEnd w:id="122"/>
      <w:r>
        <w:rPr>
          <w:rFonts w:ascii="宋体" w:eastAsia="宋体" w:hAnsi="宋体" w:hint="eastAsia"/>
          <w:color w:val="000000" w:themeColor="text1"/>
        </w:rPr>
        <w:t>环</w:t>
      </w:r>
      <w:proofErr w:type="gramStart"/>
      <w:r>
        <w:rPr>
          <w:rFonts w:ascii="宋体" w:eastAsia="宋体" w:hAnsi="宋体" w:hint="eastAsia"/>
          <w:color w:val="000000" w:themeColor="text1"/>
        </w:rPr>
        <w:t>评及其</w:t>
      </w:r>
      <w:proofErr w:type="gramEnd"/>
      <w:r>
        <w:rPr>
          <w:rFonts w:ascii="宋体" w:eastAsia="宋体" w:hAnsi="宋体" w:hint="eastAsia"/>
          <w:color w:val="000000" w:themeColor="text1"/>
        </w:rPr>
        <w:t>批复中未对污染物总量进行要求。</w:t>
      </w:r>
      <w:r>
        <w:rPr>
          <w:rFonts w:ascii="宋体" w:eastAsia="宋体" w:hAnsi="宋体"/>
          <w:color w:val="000000" w:themeColor="text1"/>
        </w:rPr>
        <w:br w:type="page"/>
      </w:r>
      <w:r>
        <w:rPr>
          <w:rFonts w:eastAsia="宋体"/>
          <w:b/>
          <w:bCs/>
          <w:color w:val="000000" w:themeColor="text1"/>
          <w:kern w:val="44"/>
          <w:sz w:val="36"/>
          <w:szCs w:val="36"/>
        </w:rPr>
        <w:lastRenderedPageBreak/>
        <w:t>7</w:t>
      </w:r>
      <w:r>
        <w:rPr>
          <w:rFonts w:eastAsia="宋体"/>
          <w:b/>
          <w:bCs/>
          <w:color w:val="000000" w:themeColor="text1"/>
          <w:kern w:val="44"/>
          <w:sz w:val="36"/>
          <w:szCs w:val="36"/>
        </w:rPr>
        <w:t>、验收监测</w:t>
      </w:r>
      <w:bookmarkEnd w:id="123"/>
      <w:bookmarkEnd w:id="124"/>
      <w:bookmarkEnd w:id="125"/>
      <w:r>
        <w:rPr>
          <w:rFonts w:eastAsia="宋体"/>
          <w:b/>
          <w:bCs/>
          <w:color w:val="000000" w:themeColor="text1"/>
          <w:kern w:val="44"/>
          <w:sz w:val="36"/>
          <w:szCs w:val="36"/>
        </w:rPr>
        <w:t>内容</w:t>
      </w:r>
    </w:p>
    <w:p w14:paraId="7D2B3353" w14:textId="77777777" w:rsidR="004021EF" w:rsidRDefault="00286492">
      <w:pPr>
        <w:pStyle w:val="2"/>
        <w:rPr>
          <w:rFonts w:ascii="Times New Roman" w:hAnsi="Times New Roman" w:cs="Times New Roman"/>
          <w:color w:val="000000" w:themeColor="text1"/>
          <w:sz w:val="28"/>
          <w:szCs w:val="28"/>
        </w:rPr>
      </w:pPr>
      <w:bookmarkStart w:id="126" w:name="_Toc6231401"/>
      <w:bookmarkStart w:id="127" w:name="_Toc29269"/>
      <w:bookmarkStart w:id="128" w:name="_Toc21271"/>
      <w:bookmarkStart w:id="129" w:name="_Toc28898"/>
      <w:r>
        <w:rPr>
          <w:rFonts w:ascii="Times New Roman" w:hAnsi="Times New Roman" w:cs="Times New Roman"/>
          <w:color w:val="000000" w:themeColor="text1"/>
          <w:sz w:val="28"/>
          <w:szCs w:val="28"/>
        </w:rPr>
        <w:t xml:space="preserve">7.1 </w:t>
      </w:r>
      <w:r>
        <w:rPr>
          <w:rFonts w:ascii="Times New Roman" w:hAnsi="Times New Roman" w:cs="Times New Roman"/>
          <w:color w:val="000000" w:themeColor="text1"/>
          <w:sz w:val="28"/>
          <w:szCs w:val="28"/>
        </w:rPr>
        <w:t>环境保护设施调试效果</w:t>
      </w:r>
      <w:bookmarkEnd w:id="126"/>
    </w:p>
    <w:p w14:paraId="7D5CF5A1" w14:textId="77777777" w:rsidR="004021EF" w:rsidRDefault="00286492">
      <w:pPr>
        <w:spacing w:line="360" w:lineRule="auto"/>
        <w:ind w:firstLineChars="200" w:firstLine="480"/>
        <w:rPr>
          <w:color w:val="000000" w:themeColor="text1"/>
          <w:sz w:val="24"/>
        </w:rPr>
      </w:pPr>
      <w:bookmarkStart w:id="130" w:name="_Toc3539"/>
      <w:r>
        <w:rPr>
          <w:color w:val="000000" w:themeColor="text1"/>
          <w:sz w:val="24"/>
        </w:rPr>
        <w:t>根据原国家环保总局《关于建设项目环境保护设施竣工验收监测管理有关问题的通知》（环发</w:t>
      </w:r>
      <w:r>
        <w:rPr>
          <w:color w:val="000000" w:themeColor="text1"/>
          <w:sz w:val="24"/>
        </w:rPr>
        <w:t xml:space="preserve">[2000]38 </w:t>
      </w:r>
      <w:r>
        <w:rPr>
          <w:color w:val="000000" w:themeColor="text1"/>
          <w:sz w:val="24"/>
        </w:rPr>
        <w:t>号）的要求，监测时工况稳定、环境保护设施运行正常下进行监测，以保证数据的真实、可靠性。</w:t>
      </w:r>
      <w:bookmarkEnd w:id="130"/>
    </w:p>
    <w:p w14:paraId="724812B4" w14:textId="77777777" w:rsidR="004021EF" w:rsidRDefault="00286492">
      <w:pPr>
        <w:spacing w:line="360" w:lineRule="auto"/>
        <w:ind w:firstLineChars="200" w:firstLine="480"/>
        <w:rPr>
          <w:color w:val="000000" w:themeColor="text1"/>
          <w:sz w:val="24"/>
        </w:rPr>
      </w:pPr>
      <w:bookmarkStart w:id="131" w:name="_Toc2033"/>
      <w:r>
        <w:rPr>
          <w:color w:val="000000" w:themeColor="text1"/>
          <w:sz w:val="24"/>
        </w:rPr>
        <w:t>验收监测及勘查期间，项目正常生产，项目污水管网、废气处理设施、降噪等环保设施均按设计要求建设，并正常稳定运行。</w:t>
      </w:r>
      <w:bookmarkEnd w:id="131"/>
    </w:p>
    <w:p w14:paraId="52026EE9" w14:textId="77777777" w:rsidR="004021EF" w:rsidRDefault="00286492">
      <w:pPr>
        <w:pStyle w:val="3"/>
        <w:rPr>
          <w:color w:val="000000" w:themeColor="text1"/>
          <w:sz w:val="24"/>
          <w:szCs w:val="24"/>
        </w:rPr>
      </w:pPr>
      <w:bookmarkStart w:id="132" w:name="_Toc6231402"/>
      <w:r>
        <w:rPr>
          <w:color w:val="000000" w:themeColor="text1"/>
          <w:sz w:val="24"/>
          <w:szCs w:val="24"/>
        </w:rPr>
        <w:t xml:space="preserve">7.1.1 </w:t>
      </w:r>
      <w:r>
        <w:rPr>
          <w:color w:val="000000" w:themeColor="text1"/>
          <w:sz w:val="24"/>
          <w:szCs w:val="24"/>
        </w:rPr>
        <w:t>废水</w:t>
      </w:r>
      <w:bookmarkEnd w:id="132"/>
    </w:p>
    <w:p w14:paraId="4265D3A9" w14:textId="77777777" w:rsidR="004021EF" w:rsidRDefault="00286492">
      <w:pPr>
        <w:jc w:val="center"/>
        <w:rPr>
          <w:b/>
          <w:bCs/>
          <w:color w:val="000000" w:themeColor="text1"/>
          <w:sz w:val="24"/>
          <w:szCs w:val="24"/>
        </w:rPr>
      </w:pPr>
      <w:r>
        <w:rPr>
          <w:color w:val="000000" w:themeColor="text1"/>
          <w:sz w:val="24"/>
          <w:szCs w:val="24"/>
        </w:rPr>
        <w:t xml:space="preserve">    </w:t>
      </w:r>
      <w:r>
        <w:rPr>
          <w:b/>
          <w:bCs/>
          <w:color w:val="000000" w:themeColor="text1"/>
          <w:sz w:val="24"/>
        </w:rPr>
        <w:t xml:space="preserve">    </w:t>
      </w:r>
      <w:r>
        <w:rPr>
          <w:b/>
          <w:bCs/>
          <w:color w:val="000000" w:themeColor="text1"/>
          <w:sz w:val="24"/>
        </w:rPr>
        <w:t>表</w:t>
      </w:r>
      <w:r>
        <w:rPr>
          <w:b/>
          <w:bCs/>
          <w:color w:val="000000" w:themeColor="text1"/>
          <w:sz w:val="24"/>
        </w:rPr>
        <w:t xml:space="preserve">7-1 </w:t>
      </w:r>
      <w:r>
        <w:rPr>
          <w:b/>
          <w:bCs/>
          <w:color w:val="000000" w:themeColor="text1"/>
          <w:sz w:val="24"/>
        </w:rPr>
        <w:t>废水监测布点、因子及频次一览表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977"/>
        <w:gridCol w:w="2312"/>
      </w:tblGrid>
      <w:tr w:rsidR="004021EF" w14:paraId="24041DEB" w14:textId="77777777">
        <w:tc>
          <w:tcPr>
            <w:tcW w:w="3227" w:type="dxa"/>
            <w:vAlign w:val="center"/>
          </w:tcPr>
          <w:p w14:paraId="5775CD44"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监测点位</w:t>
            </w:r>
          </w:p>
        </w:tc>
        <w:tc>
          <w:tcPr>
            <w:tcW w:w="2977" w:type="dxa"/>
            <w:vAlign w:val="center"/>
          </w:tcPr>
          <w:p w14:paraId="5D507F7F"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监测因子</w:t>
            </w:r>
          </w:p>
        </w:tc>
        <w:tc>
          <w:tcPr>
            <w:tcW w:w="2312" w:type="dxa"/>
            <w:vAlign w:val="center"/>
          </w:tcPr>
          <w:p w14:paraId="74380426"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监测频次及周期</w:t>
            </w:r>
          </w:p>
        </w:tc>
      </w:tr>
      <w:tr w:rsidR="004021EF" w14:paraId="5BB398AE" w14:textId="77777777">
        <w:tc>
          <w:tcPr>
            <w:tcW w:w="3227" w:type="dxa"/>
            <w:vAlign w:val="center"/>
          </w:tcPr>
          <w:p w14:paraId="4CFC7A71"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厂区内污水总排口（生活污水、循环冷却水、地面冲洗废水）</w:t>
            </w:r>
          </w:p>
        </w:tc>
        <w:tc>
          <w:tcPr>
            <w:tcW w:w="2977" w:type="dxa"/>
            <w:vAlign w:val="center"/>
          </w:tcPr>
          <w:p w14:paraId="0CF21220"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pH</w:t>
            </w:r>
            <w:r>
              <w:rPr>
                <w:rFonts w:ascii="Times New Roman" w:hAnsi="Times New Roman" w:hint="default"/>
                <w:color w:val="000000" w:themeColor="text1"/>
                <w:sz w:val="21"/>
                <w:szCs w:val="21"/>
              </w:rPr>
              <w:t>、</w:t>
            </w:r>
            <w:r>
              <w:rPr>
                <w:rFonts w:ascii="Times New Roman" w:hAnsi="Times New Roman" w:hint="default"/>
                <w:color w:val="000000" w:themeColor="text1"/>
                <w:sz w:val="21"/>
                <w:szCs w:val="21"/>
              </w:rPr>
              <w:t>COD</w:t>
            </w:r>
            <w:r>
              <w:rPr>
                <w:rFonts w:ascii="Times New Roman" w:hAnsi="Times New Roman" w:hint="default"/>
                <w:color w:val="000000" w:themeColor="text1"/>
                <w:sz w:val="21"/>
                <w:szCs w:val="21"/>
              </w:rPr>
              <w:t>、</w:t>
            </w:r>
            <w:r>
              <w:rPr>
                <w:rFonts w:ascii="Times New Roman" w:hAnsi="Times New Roman" w:hint="default"/>
                <w:color w:val="000000" w:themeColor="text1"/>
                <w:sz w:val="21"/>
                <w:szCs w:val="21"/>
              </w:rPr>
              <w:t>SS</w:t>
            </w:r>
            <w:r>
              <w:rPr>
                <w:rFonts w:ascii="Times New Roman" w:hAnsi="Times New Roman" w:hint="default"/>
                <w:color w:val="000000" w:themeColor="text1"/>
                <w:sz w:val="21"/>
                <w:szCs w:val="21"/>
              </w:rPr>
              <w:t>、</w:t>
            </w:r>
            <w:r>
              <w:rPr>
                <w:rFonts w:ascii="Times New Roman" w:hAnsi="Times New Roman" w:hint="default"/>
                <w:color w:val="000000" w:themeColor="text1"/>
                <w:sz w:val="21"/>
                <w:szCs w:val="21"/>
              </w:rPr>
              <w:t>BOD</w:t>
            </w:r>
            <w:r>
              <w:rPr>
                <w:rFonts w:ascii="Times New Roman" w:hAnsi="Times New Roman" w:hint="default"/>
                <w:color w:val="000000" w:themeColor="text1"/>
                <w:sz w:val="21"/>
                <w:szCs w:val="21"/>
                <w:vertAlign w:val="subscript"/>
              </w:rPr>
              <w:t>5</w:t>
            </w:r>
            <w:r>
              <w:rPr>
                <w:rFonts w:ascii="Times New Roman" w:hAnsi="Times New Roman" w:hint="default"/>
                <w:color w:val="000000" w:themeColor="text1"/>
                <w:sz w:val="21"/>
                <w:szCs w:val="21"/>
              </w:rPr>
              <w:t>、氨氮</w:t>
            </w:r>
          </w:p>
        </w:tc>
        <w:tc>
          <w:tcPr>
            <w:tcW w:w="2312" w:type="dxa"/>
            <w:vAlign w:val="center"/>
          </w:tcPr>
          <w:p w14:paraId="3DAE1DA2"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4</w:t>
            </w:r>
            <w:r>
              <w:rPr>
                <w:rFonts w:ascii="Times New Roman" w:hAnsi="Times New Roman" w:hint="default"/>
                <w:color w:val="000000" w:themeColor="text1"/>
                <w:sz w:val="21"/>
                <w:szCs w:val="21"/>
              </w:rPr>
              <w:t>次</w:t>
            </w:r>
            <w:r>
              <w:rPr>
                <w:rFonts w:ascii="Times New Roman" w:hAnsi="Times New Roman" w:hint="default"/>
                <w:color w:val="000000" w:themeColor="text1"/>
                <w:sz w:val="21"/>
                <w:szCs w:val="21"/>
              </w:rPr>
              <w:t>/</w:t>
            </w:r>
            <w:r>
              <w:rPr>
                <w:rFonts w:ascii="Times New Roman" w:hAnsi="Times New Roman" w:hint="default"/>
                <w:color w:val="000000" w:themeColor="text1"/>
                <w:sz w:val="21"/>
                <w:szCs w:val="21"/>
              </w:rPr>
              <w:t>天，连续监测</w:t>
            </w:r>
            <w:r>
              <w:rPr>
                <w:rFonts w:ascii="Times New Roman" w:hAnsi="Times New Roman" w:hint="default"/>
                <w:color w:val="000000" w:themeColor="text1"/>
                <w:sz w:val="21"/>
                <w:szCs w:val="21"/>
              </w:rPr>
              <w:t>2</w:t>
            </w:r>
            <w:r>
              <w:rPr>
                <w:rFonts w:ascii="Times New Roman" w:hAnsi="Times New Roman" w:hint="default"/>
                <w:color w:val="000000" w:themeColor="text1"/>
                <w:sz w:val="21"/>
                <w:szCs w:val="21"/>
              </w:rPr>
              <w:t>天</w:t>
            </w:r>
          </w:p>
        </w:tc>
      </w:tr>
    </w:tbl>
    <w:p w14:paraId="13F53A55" w14:textId="77777777" w:rsidR="004021EF" w:rsidRDefault="00286492">
      <w:pPr>
        <w:spacing w:beforeLines="50" w:before="120" w:line="360" w:lineRule="auto"/>
        <w:ind w:firstLineChars="200" w:firstLine="480"/>
        <w:rPr>
          <w:color w:val="000000" w:themeColor="text1"/>
        </w:rPr>
      </w:pPr>
      <w:r>
        <w:rPr>
          <w:color w:val="000000" w:themeColor="text1"/>
          <w:sz w:val="24"/>
          <w:szCs w:val="24"/>
        </w:rPr>
        <w:t>监测时间</w:t>
      </w:r>
      <w:r>
        <w:rPr>
          <w:color w:val="000000" w:themeColor="text1"/>
          <w:sz w:val="24"/>
          <w:szCs w:val="24"/>
        </w:rPr>
        <w:t>201</w:t>
      </w:r>
      <w:r>
        <w:rPr>
          <w:rFonts w:hint="eastAsia"/>
          <w:color w:val="000000" w:themeColor="text1"/>
          <w:sz w:val="24"/>
          <w:szCs w:val="24"/>
        </w:rPr>
        <w:t>9</w:t>
      </w:r>
      <w:r>
        <w:rPr>
          <w:color w:val="000000" w:themeColor="text1"/>
          <w:sz w:val="24"/>
          <w:szCs w:val="24"/>
        </w:rPr>
        <w:t>年</w:t>
      </w:r>
      <w:r>
        <w:rPr>
          <w:rFonts w:hint="eastAsia"/>
          <w:color w:val="000000" w:themeColor="text1"/>
          <w:sz w:val="24"/>
          <w:szCs w:val="24"/>
        </w:rPr>
        <w:t>1</w:t>
      </w:r>
      <w:r>
        <w:rPr>
          <w:color w:val="000000" w:themeColor="text1"/>
          <w:sz w:val="24"/>
          <w:szCs w:val="24"/>
        </w:rPr>
        <w:t>月</w:t>
      </w:r>
      <w:r>
        <w:rPr>
          <w:color w:val="000000" w:themeColor="text1"/>
          <w:sz w:val="24"/>
          <w:szCs w:val="24"/>
        </w:rPr>
        <w:t>1</w:t>
      </w:r>
      <w:r>
        <w:rPr>
          <w:rFonts w:hint="eastAsia"/>
          <w:color w:val="000000" w:themeColor="text1"/>
          <w:sz w:val="24"/>
          <w:szCs w:val="24"/>
        </w:rPr>
        <w:t>0</w:t>
      </w:r>
      <w:r>
        <w:rPr>
          <w:color w:val="000000" w:themeColor="text1"/>
          <w:sz w:val="24"/>
          <w:szCs w:val="24"/>
        </w:rPr>
        <w:t>-1</w:t>
      </w:r>
      <w:r>
        <w:rPr>
          <w:rFonts w:hint="eastAsia"/>
          <w:color w:val="000000" w:themeColor="text1"/>
          <w:sz w:val="24"/>
          <w:szCs w:val="24"/>
        </w:rPr>
        <w:t>1</w:t>
      </w:r>
      <w:r>
        <w:rPr>
          <w:color w:val="000000" w:themeColor="text1"/>
          <w:sz w:val="24"/>
          <w:szCs w:val="24"/>
        </w:rPr>
        <w:t>日。</w:t>
      </w:r>
    </w:p>
    <w:p w14:paraId="41CB90AB" w14:textId="77777777" w:rsidR="004021EF" w:rsidRDefault="00286492">
      <w:pPr>
        <w:pStyle w:val="3"/>
        <w:rPr>
          <w:color w:val="000000" w:themeColor="text1"/>
          <w:sz w:val="24"/>
          <w:szCs w:val="24"/>
        </w:rPr>
      </w:pPr>
      <w:bookmarkStart w:id="133" w:name="_Toc6231403"/>
      <w:r>
        <w:rPr>
          <w:color w:val="000000" w:themeColor="text1"/>
          <w:sz w:val="24"/>
          <w:szCs w:val="24"/>
        </w:rPr>
        <w:t xml:space="preserve">7.1.2 </w:t>
      </w:r>
      <w:r>
        <w:rPr>
          <w:color w:val="000000" w:themeColor="text1"/>
          <w:sz w:val="24"/>
          <w:szCs w:val="24"/>
        </w:rPr>
        <w:t>废气</w:t>
      </w:r>
      <w:bookmarkEnd w:id="133"/>
    </w:p>
    <w:p w14:paraId="3979B608" w14:textId="77777777" w:rsidR="004021EF" w:rsidRDefault="00286492">
      <w:pPr>
        <w:pStyle w:val="a0"/>
        <w:kinsoku w:val="0"/>
        <w:overflowPunct w:val="0"/>
        <w:spacing w:before="0" w:line="360" w:lineRule="auto"/>
        <w:ind w:left="0"/>
        <w:rPr>
          <w:rFonts w:ascii="Times New Roman" w:hAnsi="Times New Roman" w:hint="default"/>
          <w:b/>
          <w:bCs/>
          <w:color w:val="000000" w:themeColor="text1"/>
          <w:sz w:val="24"/>
          <w:szCs w:val="24"/>
        </w:rPr>
      </w:pPr>
      <w:r>
        <w:rPr>
          <w:rFonts w:ascii="Times New Roman" w:hAnsi="Times New Roman" w:hint="default"/>
          <w:b/>
          <w:bCs/>
          <w:color w:val="000000" w:themeColor="text1"/>
          <w:sz w:val="24"/>
          <w:szCs w:val="24"/>
        </w:rPr>
        <w:t xml:space="preserve">7.1.2.1 </w:t>
      </w:r>
      <w:r>
        <w:rPr>
          <w:rFonts w:ascii="Times New Roman" w:hAnsi="Times New Roman" w:hint="default"/>
          <w:b/>
          <w:bCs/>
          <w:color w:val="000000" w:themeColor="text1"/>
          <w:sz w:val="24"/>
          <w:szCs w:val="24"/>
        </w:rPr>
        <w:t>有组织排放</w:t>
      </w:r>
    </w:p>
    <w:p w14:paraId="0D491671" w14:textId="77777777" w:rsidR="004021EF" w:rsidRDefault="00286492">
      <w:pPr>
        <w:pStyle w:val="a7"/>
        <w:adjustRightInd w:val="0"/>
        <w:snapToGrid w:val="0"/>
        <w:spacing w:after="0"/>
        <w:ind w:firstLine="0"/>
        <w:jc w:val="center"/>
        <w:rPr>
          <w:rFonts w:eastAsia="宋体"/>
          <w:b/>
          <w:bCs/>
          <w:color w:val="000000" w:themeColor="text1"/>
        </w:rPr>
      </w:pPr>
      <w:r>
        <w:rPr>
          <w:rFonts w:eastAsia="宋体"/>
          <w:b/>
          <w:bCs/>
          <w:color w:val="000000" w:themeColor="text1"/>
        </w:rPr>
        <w:t>表</w:t>
      </w:r>
      <w:r>
        <w:rPr>
          <w:rFonts w:eastAsia="宋体"/>
          <w:b/>
          <w:bCs/>
          <w:color w:val="000000" w:themeColor="text1"/>
        </w:rPr>
        <w:t xml:space="preserve">7-2   </w:t>
      </w:r>
      <w:r>
        <w:rPr>
          <w:rFonts w:eastAsia="宋体"/>
          <w:b/>
          <w:bCs/>
          <w:color w:val="000000" w:themeColor="text1"/>
        </w:rPr>
        <w:t>有组织废气监测布点、因子及频次一览表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1591"/>
        <w:gridCol w:w="1815"/>
        <w:gridCol w:w="2600"/>
        <w:gridCol w:w="1802"/>
      </w:tblGrid>
      <w:tr w:rsidR="004021EF" w14:paraId="08F6FB0B" w14:textId="77777777">
        <w:trPr>
          <w:jc w:val="center"/>
        </w:trPr>
        <w:tc>
          <w:tcPr>
            <w:tcW w:w="705" w:type="dxa"/>
            <w:vAlign w:val="center"/>
          </w:tcPr>
          <w:p w14:paraId="47EEB61B" w14:textId="77777777" w:rsidR="004021EF" w:rsidRDefault="00286492">
            <w:pPr>
              <w:snapToGrid w:val="0"/>
              <w:spacing w:line="320" w:lineRule="exact"/>
              <w:jc w:val="center"/>
              <w:rPr>
                <w:color w:val="000000" w:themeColor="text1"/>
                <w:sz w:val="21"/>
                <w:szCs w:val="21"/>
              </w:rPr>
            </w:pPr>
            <w:r>
              <w:rPr>
                <w:color w:val="000000" w:themeColor="text1"/>
                <w:sz w:val="21"/>
                <w:szCs w:val="21"/>
              </w:rPr>
              <w:t>点位编号</w:t>
            </w:r>
          </w:p>
        </w:tc>
        <w:tc>
          <w:tcPr>
            <w:tcW w:w="1591" w:type="dxa"/>
            <w:vAlign w:val="center"/>
          </w:tcPr>
          <w:p w14:paraId="2BCD0778" w14:textId="77777777" w:rsidR="004021EF" w:rsidRDefault="00286492">
            <w:pPr>
              <w:snapToGrid w:val="0"/>
              <w:spacing w:line="320" w:lineRule="exact"/>
              <w:jc w:val="center"/>
              <w:rPr>
                <w:color w:val="000000" w:themeColor="text1"/>
                <w:sz w:val="21"/>
                <w:szCs w:val="21"/>
              </w:rPr>
            </w:pPr>
            <w:r>
              <w:rPr>
                <w:color w:val="000000" w:themeColor="text1"/>
                <w:sz w:val="21"/>
                <w:szCs w:val="21"/>
              </w:rPr>
              <w:t>测点名称</w:t>
            </w:r>
          </w:p>
        </w:tc>
        <w:tc>
          <w:tcPr>
            <w:tcW w:w="1815" w:type="dxa"/>
            <w:vAlign w:val="center"/>
          </w:tcPr>
          <w:p w14:paraId="73A46261" w14:textId="77777777" w:rsidR="004021EF" w:rsidRDefault="00286492">
            <w:pPr>
              <w:snapToGrid w:val="0"/>
              <w:spacing w:line="320" w:lineRule="exact"/>
              <w:jc w:val="center"/>
              <w:rPr>
                <w:color w:val="000000" w:themeColor="text1"/>
                <w:sz w:val="21"/>
                <w:szCs w:val="21"/>
              </w:rPr>
            </w:pPr>
            <w:r>
              <w:rPr>
                <w:color w:val="000000" w:themeColor="text1"/>
                <w:sz w:val="21"/>
                <w:szCs w:val="21"/>
              </w:rPr>
              <w:t>监测因子</w:t>
            </w:r>
          </w:p>
        </w:tc>
        <w:tc>
          <w:tcPr>
            <w:tcW w:w="2600" w:type="dxa"/>
            <w:vAlign w:val="center"/>
          </w:tcPr>
          <w:p w14:paraId="045F10A3" w14:textId="77777777" w:rsidR="004021EF" w:rsidRDefault="00286492">
            <w:pPr>
              <w:snapToGrid w:val="0"/>
              <w:spacing w:line="320" w:lineRule="exact"/>
              <w:jc w:val="center"/>
              <w:rPr>
                <w:color w:val="000000" w:themeColor="text1"/>
                <w:sz w:val="21"/>
                <w:szCs w:val="21"/>
              </w:rPr>
            </w:pPr>
            <w:r>
              <w:rPr>
                <w:color w:val="000000" w:themeColor="text1"/>
                <w:sz w:val="21"/>
                <w:szCs w:val="21"/>
              </w:rPr>
              <w:t>要求</w:t>
            </w:r>
          </w:p>
        </w:tc>
        <w:tc>
          <w:tcPr>
            <w:tcW w:w="1802" w:type="dxa"/>
            <w:vAlign w:val="center"/>
          </w:tcPr>
          <w:p w14:paraId="4E0DF82F" w14:textId="77777777" w:rsidR="004021EF" w:rsidRDefault="00286492">
            <w:pPr>
              <w:snapToGrid w:val="0"/>
              <w:spacing w:line="320" w:lineRule="exact"/>
              <w:jc w:val="center"/>
              <w:rPr>
                <w:color w:val="000000" w:themeColor="text1"/>
                <w:sz w:val="21"/>
                <w:szCs w:val="21"/>
              </w:rPr>
            </w:pPr>
            <w:r>
              <w:rPr>
                <w:color w:val="000000" w:themeColor="text1"/>
                <w:sz w:val="21"/>
                <w:szCs w:val="21"/>
              </w:rPr>
              <w:t>监测频次及周期</w:t>
            </w:r>
          </w:p>
        </w:tc>
      </w:tr>
      <w:tr w:rsidR="004021EF" w14:paraId="11FB173D" w14:textId="77777777">
        <w:trPr>
          <w:jc w:val="center"/>
        </w:trPr>
        <w:tc>
          <w:tcPr>
            <w:tcW w:w="705" w:type="dxa"/>
            <w:vAlign w:val="center"/>
          </w:tcPr>
          <w:p w14:paraId="060991EB" w14:textId="77777777" w:rsidR="004021EF" w:rsidRDefault="00286492">
            <w:pPr>
              <w:snapToGrid w:val="0"/>
              <w:spacing w:line="320" w:lineRule="exact"/>
              <w:jc w:val="center"/>
              <w:rPr>
                <w:color w:val="000000" w:themeColor="text1"/>
                <w:sz w:val="21"/>
                <w:szCs w:val="21"/>
              </w:rPr>
            </w:pPr>
            <w:r>
              <w:rPr>
                <w:color w:val="000000" w:themeColor="text1"/>
                <w:sz w:val="21"/>
                <w:szCs w:val="21"/>
              </w:rPr>
              <w:t>1#</w:t>
            </w:r>
          </w:p>
        </w:tc>
        <w:tc>
          <w:tcPr>
            <w:tcW w:w="1591" w:type="dxa"/>
            <w:vAlign w:val="center"/>
          </w:tcPr>
          <w:p w14:paraId="382F8B56" w14:textId="77777777" w:rsidR="004021EF" w:rsidRDefault="00286492">
            <w:pPr>
              <w:snapToGrid w:val="0"/>
              <w:spacing w:line="320" w:lineRule="exact"/>
              <w:jc w:val="center"/>
              <w:rPr>
                <w:color w:val="000000" w:themeColor="text1"/>
                <w:sz w:val="21"/>
                <w:szCs w:val="21"/>
              </w:rPr>
            </w:pPr>
            <w:r>
              <w:rPr>
                <w:color w:val="000000" w:themeColor="text1"/>
                <w:sz w:val="21"/>
                <w:szCs w:val="21"/>
              </w:rPr>
              <w:t>位于楼顶的排气筒</w:t>
            </w:r>
          </w:p>
        </w:tc>
        <w:tc>
          <w:tcPr>
            <w:tcW w:w="1815" w:type="dxa"/>
            <w:vAlign w:val="center"/>
          </w:tcPr>
          <w:p w14:paraId="1301271B" w14:textId="77777777" w:rsidR="004021EF" w:rsidRDefault="00286492">
            <w:pPr>
              <w:snapToGrid w:val="0"/>
              <w:spacing w:line="320" w:lineRule="exact"/>
              <w:jc w:val="center"/>
              <w:rPr>
                <w:color w:val="000000" w:themeColor="text1"/>
                <w:sz w:val="21"/>
                <w:szCs w:val="21"/>
              </w:rPr>
            </w:pPr>
            <w:r>
              <w:rPr>
                <w:color w:val="000000" w:themeColor="text1"/>
                <w:sz w:val="21"/>
                <w:szCs w:val="21"/>
              </w:rPr>
              <w:t>VOC</w:t>
            </w:r>
            <w:r>
              <w:rPr>
                <w:color w:val="000000" w:themeColor="text1"/>
                <w:sz w:val="21"/>
                <w:szCs w:val="21"/>
                <w:vertAlign w:val="subscript"/>
              </w:rPr>
              <w:t>S</w:t>
            </w:r>
          </w:p>
        </w:tc>
        <w:tc>
          <w:tcPr>
            <w:tcW w:w="2600" w:type="dxa"/>
            <w:vAlign w:val="center"/>
          </w:tcPr>
          <w:p w14:paraId="2E45E783" w14:textId="77777777" w:rsidR="004021EF" w:rsidRDefault="00286492">
            <w:pPr>
              <w:snapToGrid w:val="0"/>
              <w:spacing w:line="320" w:lineRule="exact"/>
              <w:jc w:val="center"/>
              <w:rPr>
                <w:color w:val="000000" w:themeColor="text1"/>
                <w:sz w:val="21"/>
                <w:szCs w:val="21"/>
              </w:rPr>
            </w:pPr>
            <w:proofErr w:type="gramStart"/>
            <w:r>
              <w:rPr>
                <w:color w:val="000000" w:themeColor="text1"/>
                <w:sz w:val="21"/>
                <w:szCs w:val="21"/>
              </w:rPr>
              <w:t>测处理</w:t>
            </w:r>
            <w:proofErr w:type="gramEnd"/>
            <w:r>
              <w:rPr>
                <w:color w:val="000000" w:themeColor="text1"/>
                <w:sz w:val="21"/>
                <w:szCs w:val="21"/>
              </w:rPr>
              <w:t>装置进出口速率、浓度</w:t>
            </w:r>
          </w:p>
        </w:tc>
        <w:tc>
          <w:tcPr>
            <w:tcW w:w="1802" w:type="dxa"/>
            <w:vAlign w:val="center"/>
          </w:tcPr>
          <w:p w14:paraId="4ACF68FA" w14:textId="77777777" w:rsidR="004021EF" w:rsidRDefault="00286492">
            <w:pPr>
              <w:snapToGrid w:val="0"/>
              <w:spacing w:line="320" w:lineRule="exact"/>
              <w:jc w:val="center"/>
              <w:rPr>
                <w:color w:val="000000" w:themeColor="text1"/>
                <w:sz w:val="21"/>
                <w:szCs w:val="21"/>
              </w:rPr>
            </w:pPr>
            <w:r>
              <w:rPr>
                <w:color w:val="000000" w:themeColor="text1"/>
                <w:sz w:val="21"/>
                <w:szCs w:val="21"/>
              </w:rPr>
              <w:t>3</w:t>
            </w:r>
            <w:r>
              <w:rPr>
                <w:color w:val="000000" w:themeColor="text1"/>
                <w:sz w:val="21"/>
                <w:szCs w:val="21"/>
              </w:rPr>
              <w:t>次</w:t>
            </w:r>
            <w:r>
              <w:rPr>
                <w:color w:val="000000" w:themeColor="text1"/>
                <w:sz w:val="21"/>
                <w:szCs w:val="21"/>
              </w:rPr>
              <w:t>/</w:t>
            </w:r>
            <w:r>
              <w:rPr>
                <w:color w:val="000000" w:themeColor="text1"/>
                <w:sz w:val="21"/>
                <w:szCs w:val="21"/>
              </w:rPr>
              <w:t>天，连续监测</w:t>
            </w:r>
            <w:r>
              <w:rPr>
                <w:color w:val="000000" w:themeColor="text1"/>
                <w:sz w:val="21"/>
                <w:szCs w:val="21"/>
              </w:rPr>
              <w:t>2</w:t>
            </w:r>
            <w:r>
              <w:rPr>
                <w:color w:val="000000" w:themeColor="text1"/>
                <w:sz w:val="21"/>
                <w:szCs w:val="21"/>
              </w:rPr>
              <w:t>天</w:t>
            </w:r>
          </w:p>
        </w:tc>
      </w:tr>
    </w:tbl>
    <w:p w14:paraId="68B73F85" w14:textId="77777777" w:rsidR="004021EF" w:rsidRDefault="00286492">
      <w:pPr>
        <w:spacing w:beforeLines="50" w:before="120" w:line="360" w:lineRule="auto"/>
        <w:ind w:firstLineChars="200" w:firstLine="480"/>
        <w:rPr>
          <w:color w:val="000000" w:themeColor="text1"/>
        </w:rPr>
      </w:pPr>
      <w:r>
        <w:rPr>
          <w:noProof/>
          <w:color w:val="000000" w:themeColor="text1"/>
          <w:sz w:val="24"/>
          <w:szCs w:val="24"/>
        </w:rPr>
        <mc:AlternateContent>
          <mc:Choice Requires="wps">
            <w:drawing>
              <wp:anchor distT="0" distB="0" distL="114300" distR="114300" simplePos="0" relativeHeight="251666432" behindDoc="0" locked="0" layoutInCell="1" allowOverlap="1" wp14:anchorId="3F304E15" wp14:editId="3B3051B9">
                <wp:simplePos x="0" y="0"/>
                <wp:positionH relativeFrom="column">
                  <wp:posOffset>421005</wp:posOffset>
                </wp:positionH>
                <wp:positionV relativeFrom="paragraph">
                  <wp:posOffset>332740</wp:posOffset>
                </wp:positionV>
                <wp:extent cx="4191000" cy="2009775"/>
                <wp:effectExtent l="9525" t="9525" r="9525" b="952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2009775"/>
                        </a:xfrm>
                        <a:prstGeom prst="rect">
                          <a:avLst/>
                        </a:prstGeom>
                        <a:solidFill>
                          <a:srgbClr val="FFFFFF"/>
                        </a:solidFill>
                        <a:ln w="9525">
                          <a:solidFill>
                            <a:srgbClr val="000001"/>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33.15pt;margin-top:26.2pt;height:158.25pt;width:330pt;z-index:251666432;mso-width-relative:page;mso-height-relative:page;" fillcolor="#FFFFFF" filled="t" stroked="t" coordsize="21600,21600" o:gfxdata="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ZSEP52QAA&#10;AAkBAAAPAAAAAAAAAAEAIAAAACIAAABkcnMvZG93bnJldi54bWxQSwECFAAUAAAACACHTuJA+QZv&#10;oh0CAAAkBAAADgAAAAAAAAABACAAAAAoAQAAZHJzL2Uyb0RvYy54bWxQSwUGAAAAAAYABgBZAQAA&#10;twUAAAAA&#10;">
                <v:fill on="t" focussize="0,0"/>
                <v:stroke color="#000001" miterlimit="8" joinstyle="miter"/>
                <v:imagedata o:title=""/>
                <o:lock v:ext="edit" aspectratio="f"/>
              </v:rect>
            </w:pict>
          </mc:Fallback>
        </mc:AlternateContent>
      </w:r>
      <w:r>
        <w:rPr>
          <w:color w:val="000000" w:themeColor="text1"/>
          <w:sz w:val="24"/>
          <w:szCs w:val="24"/>
        </w:rPr>
        <w:t>监测时间</w:t>
      </w:r>
      <w:r>
        <w:rPr>
          <w:color w:val="000000" w:themeColor="text1"/>
          <w:sz w:val="24"/>
          <w:szCs w:val="24"/>
        </w:rPr>
        <w:t>201</w:t>
      </w:r>
      <w:r>
        <w:rPr>
          <w:rFonts w:hint="eastAsia"/>
          <w:color w:val="000000" w:themeColor="text1"/>
          <w:sz w:val="24"/>
          <w:szCs w:val="24"/>
        </w:rPr>
        <w:t>9</w:t>
      </w:r>
      <w:r>
        <w:rPr>
          <w:color w:val="000000" w:themeColor="text1"/>
          <w:sz w:val="24"/>
          <w:szCs w:val="24"/>
        </w:rPr>
        <w:t>年</w:t>
      </w:r>
      <w:r>
        <w:rPr>
          <w:rFonts w:hint="eastAsia"/>
          <w:color w:val="000000" w:themeColor="text1"/>
          <w:sz w:val="24"/>
          <w:szCs w:val="24"/>
        </w:rPr>
        <w:t>1</w:t>
      </w:r>
      <w:r>
        <w:rPr>
          <w:color w:val="000000" w:themeColor="text1"/>
          <w:sz w:val="24"/>
          <w:szCs w:val="24"/>
        </w:rPr>
        <w:t>月</w:t>
      </w:r>
      <w:r>
        <w:rPr>
          <w:color w:val="000000" w:themeColor="text1"/>
          <w:sz w:val="24"/>
          <w:szCs w:val="24"/>
        </w:rPr>
        <w:t>1</w:t>
      </w:r>
      <w:r>
        <w:rPr>
          <w:rFonts w:hint="eastAsia"/>
          <w:color w:val="000000" w:themeColor="text1"/>
          <w:sz w:val="24"/>
          <w:szCs w:val="24"/>
        </w:rPr>
        <w:t>0</w:t>
      </w:r>
      <w:r>
        <w:rPr>
          <w:color w:val="000000" w:themeColor="text1"/>
          <w:sz w:val="24"/>
          <w:szCs w:val="24"/>
        </w:rPr>
        <w:t>-1</w:t>
      </w:r>
      <w:r>
        <w:rPr>
          <w:rFonts w:hint="eastAsia"/>
          <w:color w:val="000000" w:themeColor="text1"/>
          <w:sz w:val="24"/>
          <w:szCs w:val="24"/>
        </w:rPr>
        <w:t>1</w:t>
      </w:r>
      <w:r>
        <w:rPr>
          <w:color w:val="000000" w:themeColor="text1"/>
          <w:sz w:val="24"/>
          <w:szCs w:val="24"/>
        </w:rPr>
        <w:t>日。</w:t>
      </w:r>
    </w:p>
    <w:p w14:paraId="590CD2A4" w14:textId="77777777" w:rsidR="004021EF" w:rsidRDefault="004021EF">
      <w:pPr>
        <w:spacing w:beforeLines="50" w:before="120" w:line="360" w:lineRule="auto"/>
        <w:ind w:firstLineChars="200" w:firstLine="480"/>
        <w:rPr>
          <w:color w:val="000000" w:themeColor="text1"/>
          <w:sz w:val="24"/>
          <w:szCs w:val="24"/>
        </w:rPr>
      </w:pPr>
    </w:p>
    <w:p w14:paraId="5BF9CB0C" w14:textId="77777777" w:rsidR="004021EF" w:rsidRDefault="004021EF">
      <w:pPr>
        <w:pStyle w:val="a0"/>
        <w:kinsoku w:val="0"/>
        <w:overflowPunct w:val="0"/>
        <w:spacing w:before="0" w:line="360" w:lineRule="auto"/>
        <w:ind w:left="0" w:firstLineChars="200" w:firstLine="480"/>
        <w:rPr>
          <w:rFonts w:ascii="Times New Roman" w:hAnsi="Times New Roman" w:hint="default"/>
          <w:color w:val="000000" w:themeColor="text1"/>
          <w:sz w:val="24"/>
          <w:szCs w:val="24"/>
        </w:rPr>
      </w:pPr>
    </w:p>
    <w:p w14:paraId="18EF73AA" w14:textId="77777777" w:rsidR="004021EF" w:rsidRDefault="004021EF">
      <w:pPr>
        <w:pStyle w:val="a0"/>
        <w:kinsoku w:val="0"/>
        <w:overflowPunct w:val="0"/>
        <w:spacing w:before="0" w:line="360" w:lineRule="auto"/>
        <w:ind w:left="0" w:firstLineChars="200" w:firstLine="480"/>
        <w:rPr>
          <w:rFonts w:ascii="Times New Roman" w:hAnsi="Times New Roman" w:hint="default"/>
          <w:color w:val="000000" w:themeColor="text1"/>
          <w:sz w:val="24"/>
          <w:szCs w:val="24"/>
        </w:rPr>
      </w:pPr>
    </w:p>
    <w:p w14:paraId="3534EE3E" w14:textId="77777777" w:rsidR="004021EF" w:rsidRDefault="004021EF">
      <w:pPr>
        <w:pStyle w:val="a0"/>
        <w:kinsoku w:val="0"/>
        <w:overflowPunct w:val="0"/>
        <w:spacing w:before="0" w:line="360" w:lineRule="auto"/>
        <w:ind w:left="0" w:firstLineChars="200" w:firstLine="480"/>
        <w:rPr>
          <w:rFonts w:ascii="Times New Roman" w:hAnsi="Times New Roman" w:hint="default"/>
          <w:color w:val="000000" w:themeColor="text1"/>
          <w:sz w:val="24"/>
          <w:szCs w:val="24"/>
        </w:rPr>
      </w:pPr>
    </w:p>
    <w:p w14:paraId="4AA47DD1" w14:textId="77777777" w:rsidR="004021EF" w:rsidRDefault="004021EF">
      <w:pPr>
        <w:pStyle w:val="a0"/>
        <w:kinsoku w:val="0"/>
        <w:overflowPunct w:val="0"/>
        <w:spacing w:before="0" w:line="360" w:lineRule="auto"/>
        <w:ind w:left="0" w:firstLineChars="200" w:firstLine="480"/>
        <w:rPr>
          <w:rFonts w:ascii="Times New Roman" w:hAnsi="Times New Roman" w:hint="default"/>
          <w:color w:val="000000" w:themeColor="text1"/>
          <w:sz w:val="24"/>
          <w:szCs w:val="24"/>
        </w:rPr>
      </w:pPr>
    </w:p>
    <w:p w14:paraId="237B84BB" w14:textId="77777777" w:rsidR="004021EF" w:rsidRDefault="004021EF">
      <w:pPr>
        <w:pStyle w:val="a0"/>
        <w:kinsoku w:val="0"/>
        <w:overflowPunct w:val="0"/>
        <w:spacing w:before="0" w:line="360" w:lineRule="auto"/>
        <w:ind w:left="0" w:firstLineChars="200" w:firstLine="480"/>
        <w:rPr>
          <w:rFonts w:ascii="Times New Roman" w:hAnsi="Times New Roman" w:hint="default"/>
          <w:color w:val="000000" w:themeColor="text1"/>
          <w:sz w:val="24"/>
          <w:szCs w:val="24"/>
        </w:rPr>
      </w:pPr>
    </w:p>
    <w:p w14:paraId="549FD08D" w14:textId="77777777" w:rsidR="004021EF" w:rsidRDefault="00286492">
      <w:pPr>
        <w:pStyle w:val="a0"/>
        <w:kinsoku w:val="0"/>
        <w:overflowPunct w:val="0"/>
        <w:spacing w:before="0" w:line="360" w:lineRule="auto"/>
        <w:ind w:left="0" w:firstLineChars="200" w:firstLine="480"/>
        <w:rPr>
          <w:rFonts w:ascii="Times New Roman" w:hAnsi="Times New Roman" w:hint="default"/>
          <w:color w:val="000000" w:themeColor="text1"/>
          <w:sz w:val="24"/>
          <w:szCs w:val="24"/>
        </w:rPr>
      </w:pPr>
      <w:r>
        <w:rPr>
          <w:rFonts w:ascii="Times New Roman" w:hAnsi="Times New Roman" w:hint="default"/>
          <w:noProof/>
          <w:color w:val="000000" w:themeColor="text1"/>
          <w:sz w:val="24"/>
          <w:szCs w:val="24"/>
        </w:rPr>
        <mc:AlternateContent>
          <mc:Choice Requires="wps">
            <w:drawing>
              <wp:anchor distT="0" distB="0" distL="114300" distR="114300" simplePos="0" relativeHeight="251667456" behindDoc="0" locked="0" layoutInCell="1" allowOverlap="1" wp14:anchorId="47BBF4BB" wp14:editId="10A89190">
                <wp:simplePos x="0" y="0"/>
                <wp:positionH relativeFrom="column">
                  <wp:posOffset>1325880</wp:posOffset>
                </wp:positionH>
                <wp:positionV relativeFrom="paragraph">
                  <wp:posOffset>2540</wp:posOffset>
                </wp:positionV>
                <wp:extent cx="1238250" cy="400050"/>
                <wp:effectExtent l="9525" t="9525" r="9525" b="9525"/>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00050"/>
                        </a:xfrm>
                        <a:prstGeom prst="rect">
                          <a:avLst/>
                        </a:prstGeom>
                        <a:solidFill>
                          <a:srgbClr val="FFFFFF"/>
                        </a:solidFill>
                        <a:ln w="9525">
                          <a:solidFill>
                            <a:srgbClr val="000001"/>
                          </a:solidFill>
                          <a:miter lim="800000"/>
                        </a:ln>
                      </wps:spPr>
                      <wps:txbx>
                        <w:txbxContent>
                          <w:p w14:paraId="6A525131" w14:textId="77777777" w:rsidR="004021EF" w:rsidRDefault="00286492">
                            <w:proofErr w:type="gramStart"/>
                            <w:r>
                              <w:rPr>
                                <w:rFonts w:hint="eastAsia"/>
                              </w:rPr>
                              <w:t>光氧</w:t>
                            </w:r>
                            <w:r>
                              <w:rPr>
                                <w:rFonts w:hint="eastAsia"/>
                              </w:rPr>
                              <w:t>+</w:t>
                            </w:r>
                            <w:proofErr w:type="gramEnd"/>
                            <w:r>
                              <w:rPr>
                                <w:rFonts w:hint="eastAsia"/>
                              </w:rPr>
                              <w:t>活性炭吸附组合装置</w:t>
                            </w:r>
                          </w:p>
                        </w:txbxContent>
                      </wps:txbx>
                      <wps:bodyPr rot="0" vert="horz" wrap="square" lIns="91440" tIns="45720" rIns="91440" bIns="45720" anchor="t" anchorCtr="0" upright="1">
                        <a:noAutofit/>
                      </wps:bodyPr>
                    </wps:wsp>
                  </a:graphicData>
                </a:graphic>
              </wp:anchor>
            </w:drawing>
          </mc:Choice>
          <mc:Fallback>
            <w:pict>
              <v:rect w14:anchorId="47BBF4BB" id="矩形 28" o:spid="_x0000_s1108" style="position:absolute;left:0;text-align:left;margin-left:104.4pt;margin-top:.2pt;width:97.5pt;height:3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" strokecolor="#000001">
                <v:textbox>
                  <w:txbxContent>
                    <w:p w14:paraId="6A525131" w14:textId="77777777" w:rsidR="004021EF" w:rsidRDefault="00286492">
                      <w:proofErr w:type="gramStart"/>
                      <w:r>
                        <w:rPr>
                          <w:rFonts w:hint="eastAsia"/>
                        </w:rPr>
                        <w:t>光氧</w:t>
                      </w:r>
                      <w:r>
                        <w:rPr>
                          <w:rFonts w:hint="eastAsia"/>
                        </w:rPr>
                        <w:t>+</w:t>
                      </w:r>
                      <w:proofErr w:type="gramEnd"/>
                      <w:r>
                        <w:rPr>
                          <w:rFonts w:hint="eastAsia"/>
                        </w:rPr>
                        <w:t>活性炭吸附组合装置</w:t>
                      </w:r>
                    </w:p>
                  </w:txbxContent>
                </v:textbox>
              </v:rect>
            </w:pict>
          </mc:Fallback>
        </mc:AlternateContent>
      </w:r>
      <w:r>
        <w:rPr>
          <w:rFonts w:ascii="Times New Roman" w:hAnsi="Times New Roman" w:hint="default"/>
          <w:noProof/>
          <w:color w:val="000000" w:themeColor="text1"/>
          <w:sz w:val="24"/>
          <w:szCs w:val="24"/>
        </w:rPr>
        <mc:AlternateContent>
          <mc:Choice Requires="wps">
            <w:drawing>
              <wp:anchor distT="0" distB="0" distL="114300" distR="114300" simplePos="0" relativeHeight="251668480" behindDoc="0" locked="0" layoutInCell="1" allowOverlap="1" wp14:anchorId="2DE4FCCF" wp14:editId="44C34D38">
                <wp:simplePos x="0" y="0"/>
                <wp:positionH relativeFrom="column">
                  <wp:posOffset>2183130</wp:posOffset>
                </wp:positionH>
                <wp:positionV relativeFrom="paragraph">
                  <wp:posOffset>297815</wp:posOffset>
                </wp:positionV>
                <wp:extent cx="219075" cy="219075"/>
                <wp:effectExtent l="19050" t="19050" r="19050" b="9525"/>
                <wp:wrapNone/>
                <wp:docPr id="27" name="等腰三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triangle">
                          <a:avLst>
                            <a:gd name="adj" fmla="val 50000"/>
                          </a:avLst>
                        </a:prstGeom>
                        <a:solidFill>
                          <a:srgbClr val="FF0000"/>
                        </a:solidFill>
                        <a:ln w="9525">
                          <a:solidFill>
                            <a:srgbClr val="FF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5" type="#_x0000_t5" style="position:absolute;left:0pt;margin-left:171.9pt;margin-top:23.45pt;height:17.25pt;width:17.25pt;z-index:251668480;mso-width-relative:page;mso-height-relative:page;" fillcolor="#FF0000" filled="t" stroked="t" coordsize="21600,21600" o:gfxdata="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sbzW1wAAAAkBAAAPAAAAAAAAAAEAIAAAACIAAABkcnMvZG93&#10;bnJldi54bWxQSwECFAAUAAAACACHTuJA6yGAFzoCAABbBAAADgAAAAAAAAABACAAAAAmAQAAZHJz&#10;L2Uyb0RvYy54bWxQSwUGAAAAAAYABgBZAQAA0gUAAAAA&#10;" adj="10800">
                <v:fill on="t" focussize="0,0"/>
                <v:stroke color="#FF0000" miterlimit="8" joinstyle="miter"/>
                <v:imagedata o:title=""/>
                <o:lock v:ext="edit" aspectratio="f"/>
              </v:shape>
            </w:pict>
          </mc:Fallback>
        </mc:AlternateContent>
      </w:r>
    </w:p>
    <w:p w14:paraId="12108A2A" w14:textId="77777777" w:rsidR="004021EF" w:rsidRDefault="00286492">
      <w:pPr>
        <w:pStyle w:val="3"/>
        <w:rPr>
          <w:color w:val="000000" w:themeColor="text1"/>
          <w:sz w:val="24"/>
          <w:szCs w:val="24"/>
        </w:rPr>
      </w:pPr>
      <w:bookmarkStart w:id="134" w:name="_Toc535933011"/>
      <w:bookmarkStart w:id="135" w:name="_Toc535932739"/>
      <w:bookmarkStart w:id="136" w:name="_Toc535932604"/>
      <w:bookmarkStart w:id="137" w:name="_Toc535932834"/>
      <w:bookmarkStart w:id="138" w:name="_Toc535932672"/>
      <w:bookmarkStart w:id="139" w:name="_Toc6231404"/>
      <w:r>
        <w:rPr>
          <w:noProof/>
          <w:color w:val="000000" w:themeColor="text1"/>
          <w:sz w:val="24"/>
          <w:szCs w:val="24"/>
        </w:rPr>
        <mc:AlternateContent>
          <mc:Choice Requires="wps">
            <w:drawing>
              <wp:anchor distT="0" distB="0" distL="114300" distR="114300" simplePos="0" relativeHeight="251669504" behindDoc="0" locked="0" layoutInCell="1" allowOverlap="1" wp14:anchorId="137623C8" wp14:editId="3647593E">
                <wp:simplePos x="0" y="0"/>
                <wp:positionH relativeFrom="column">
                  <wp:posOffset>2402205</wp:posOffset>
                </wp:positionH>
                <wp:positionV relativeFrom="paragraph">
                  <wp:posOffset>130175</wp:posOffset>
                </wp:positionV>
                <wp:extent cx="733425" cy="257175"/>
                <wp:effectExtent l="0" t="0" r="0" b="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57175"/>
                        </a:xfrm>
                        <a:prstGeom prst="rect">
                          <a:avLst/>
                        </a:prstGeom>
                        <a:noFill/>
                        <a:ln>
                          <a:noFill/>
                        </a:ln>
                      </wps:spPr>
                      <wps:txbx>
                        <w:txbxContent>
                          <w:p w14:paraId="21242042" w14:textId="77777777" w:rsidR="004021EF" w:rsidRDefault="00286492">
                            <w:pPr>
                              <w:rPr>
                                <w:color w:val="FF0000"/>
                              </w:rPr>
                            </w:pPr>
                            <w:r>
                              <w:rPr>
                                <w:rFonts w:hint="eastAsia"/>
                                <w:color w:val="FF0000"/>
                              </w:rPr>
                              <w:t>排气筒</w:t>
                            </w:r>
                          </w:p>
                        </w:txbxContent>
                      </wps:txbx>
                      <wps:bodyPr rot="0" vert="horz" wrap="square" lIns="91440" tIns="45720" rIns="91440" bIns="45720" anchor="t" anchorCtr="0" upright="1">
                        <a:noAutofit/>
                      </wps:bodyPr>
                    </wps:wsp>
                  </a:graphicData>
                </a:graphic>
              </wp:anchor>
            </w:drawing>
          </mc:Choice>
          <mc:Fallback>
            <w:pict>
              <v:shape w14:anchorId="137623C8" id="文本框 22" o:spid="_x0000_s1109" type="#_x0000_t202" style="position:absolute;margin-left:189.15pt;margin-top:10.25pt;width:57.75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" filled="f" stroked="f">
                <v:textbox>
                  <w:txbxContent>
                    <w:p w14:paraId="21242042" w14:textId="77777777" w:rsidR="004021EF" w:rsidRDefault="00286492">
                      <w:pPr>
                        <w:rPr>
                          <w:color w:val="FF0000"/>
                        </w:rPr>
                      </w:pPr>
                      <w:r>
                        <w:rPr>
                          <w:rFonts w:hint="eastAsia"/>
                          <w:color w:val="FF0000"/>
                        </w:rPr>
                        <w:t>排气筒</w:t>
                      </w:r>
                    </w:p>
                  </w:txbxContent>
                </v:textbox>
              </v:shape>
            </w:pict>
          </mc:Fallback>
        </mc:AlternateContent>
      </w:r>
      <w:bookmarkEnd w:id="134"/>
      <w:bookmarkEnd w:id="135"/>
      <w:bookmarkEnd w:id="136"/>
      <w:bookmarkEnd w:id="137"/>
      <w:bookmarkEnd w:id="138"/>
      <w:bookmarkEnd w:id="139"/>
    </w:p>
    <w:p w14:paraId="1F91380A" w14:textId="77777777" w:rsidR="004021EF" w:rsidRDefault="00286492">
      <w:pPr>
        <w:jc w:val="center"/>
        <w:rPr>
          <w:b/>
          <w:bCs/>
          <w:color w:val="000000" w:themeColor="text1"/>
          <w:sz w:val="24"/>
          <w:szCs w:val="24"/>
        </w:rPr>
      </w:pPr>
      <w:bookmarkStart w:id="140" w:name="_Toc22640"/>
      <w:r>
        <w:rPr>
          <w:b/>
          <w:bCs/>
          <w:color w:val="000000" w:themeColor="text1"/>
          <w:sz w:val="24"/>
          <w:szCs w:val="24"/>
        </w:rPr>
        <w:t>图</w:t>
      </w:r>
      <w:r>
        <w:rPr>
          <w:b/>
          <w:bCs/>
          <w:color w:val="000000" w:themeColor="text1"/>
          <w:sz w:val="24"/>
          <w:szCs w:val="24"/>
        </w:rPr>
        <w:t xml:space="preserve">7-1  </w:t>
      </w:r>
      <w:r>
        <w:rPr>
          <w:b/>
          <w:bCs/>
          <w:color w:val="000000" w:themeColor="text1"/>
          <w:sz w:val="24"/>
          <w:szCs w:val="24"/>
        </w:rPr>
        <w:t>有组织废气监测布点图</w:t>
      </w:r>
      <w:bookmarkEnd w:id="140"/>
    </w:p>
    <w:p w14:paraId="211F95C0" w14:textId="77777777" w:rsidR="004021EF" w:rsidRDefault="00286492">
      <w:pPr>
        <w:pStyle w:val="a0"/>
        <w:kinsoku w:val="0"/>
        <w:overflowPunct w:val="0"/>
        <w:spacing w:before="0" w:line="360" w:lineRule="auto"/>
        <w:ind w:left="0"/>
        <w:rPr>
          <w:rFonts w:ascii="Times New Roman" w:hAnsi="Times New Roman" w:hint="default"/>
          <w:b/>
          <w:bCs/>
          <w:color w:val="000000" w:themeColor="text1"/>
          <w:sz w:val="24"/>
          <w:szCs w:val="24"/>
        </w:rPr>
      </w:pPr>
      <w:r>
        <w:rPr>
          <w:rFonts w:ascii="Times New Roman" w:hAnsi="Times New Roman" w:hint="default"/>
          <w:b/>
          <w:bCs/>
          <w:color w:val="000000" w:themeColor="text1"/>
          <w:sz w:val="24"/>
          <w:szCs w:val="24"/>
        </w:rPr>
        <w:t xml:space="preserve">7.1.2.2 </w:t>
      </w:r>
      <w:r>
        <w:rPr>
          <w:rFonts w:ascii="Times New Roman" w:hAnsi="Times New Roman" w:hint="default"/>
          <w:b/>
          <w:bCs/>
          <w:color w:val="000000" w:themeColor="text1"/>
          <w:sz w:val="24"/>
          <w:szCs w:val="24"/>
        </w:rPr>
        <w:t>无组织排放</w:t>
      </w:r>
    </w:p>
    <w:p w14:paraId="53C0B07B" w14:textId="77777777" w:rsidR="004021EF" w:rsidRDefault="00286492">
      <w:pPr>
        <w:jc w:val="center"/>
        <w:rPr>
          <w:color w:val="000000" w:themeColor="text1"/>
          <w:szCs w:val="24"/>
        </w:rPr>
      </w:pPr>
      <w:r>
        <w:rPr>
          <w:b/>
          <w:bCs/>
          <w:color w:val="000000" w:themeColor="text1"/>
          <w:sz w:val="24"/>
          <w:szCs w:val="24"/>
        </w:rPr>
        <w:lastRenderedPageBreak/>
        <w:t>表</w:t>
      </w:r>
      <w:r>
        <w:rPr>
          <w:b/>
          <w:bCs/>
          <w:color w:val="000000" w:themeColor="text1"/>
          <w:sz w:val="24"/>
          <w:szCs w:val="24"/>
        </w:rPr>
        <w:t xml:space="preserve">7-3   </w:t>
      </w:r>
      <w:r>
        <w:rPr>
          <w:b/>
          <w:bCs/>
          <w:color w:val="000000" w:themeColor="text1"/>
          <w:sz w:val="24"/>
          <w:szCs w:val="24"/>
        </w:rPr>
        <w:t>无组织废气监测布点、因子及频次一览表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1"/>
        <w:gridCol w:w="2369"/>
        <w:gridCol w:w="2930"/>
      </w:tblGrid>
      <w:tr w:rsidR="004021EF" w14:paraId="03796AB8" w14:textId="77777777">
        <w:trPr>
          <w:trHeight w:val="406"/>
          <w:jc w:val="center"/>
        </w:trPr>
        <w:tc>
          <w:tcPr>
            <w:tcW w:w="2761" w:type="dxa"/>
            <w:vAlign w:val="center"/>
          </w:tcPr>
          <w:p w14:paraId="223F2E56"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监测点位</w:t>
            </w:r>
          </w:p>
        </w:tc>
        <w:tc>
          <w:tcPr>
            <w:tcW w:w="2369" w:type="dxa"/>
            <w:vAlign w:val="center"/>
          </w:tcPr>
          <w:p w14:paraId="6CE14FF0"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监测因子</w:t>
            </w:r>
          </w:p>
        </w:tc>
        <w:tc>
          <w:tcPr>
            <w:tcW w:w="2930" w:type="dxa"/>
            <w:vAlign w:val="center"/>
          </w:tcPr>
          <w:p w14:paraId="1AC49AF5"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监测频次及周期</w:t>
            </w:r>
          </w:p>
        </w:tc>
      </w:tr>
      <w:tr w:rsidR="004021EF" w14:paraId="0ADE243B" w14:textId="77777777">
        <w:trPr>
          <w:trHeight w:val="951"/>
          <w:jc w:val="center"/>
        </w:trPr>
        <w:tc>
          <w:tcPr>
            <w:tcW w:w="2761" w:type="dxa"/>
            <w:vAlign w:val="center"/>
          </w:tcPr>
          <w:p w14:paraId="63FFD3C8" w14:textId="77777777" w:rsidR="004021EF" w:rsidRDefault="00286492">
            <w:pPr>
              <w:snapToGrid w:val="0"/>
              <w:spacing w:line="320" w:lineRule="exact"/>
              <w:jc w:val="center"/>
              <w:rPr>
                <w:color w:val="000000" w:themeColor="text1"/>
                <w:sz w:val="21"/>
                <w:szCs w:val="21"/>
              </w:rPr>
            </w:pPr>
            <w:r>
              <w:rPr>
                <w:color w:val="000000" w:themeColor="text1"/>
                <w:sz w:val="21"/>
                <w:szCs w:val="21"/>
              </w:rPr>
              <w:t>厂界上风向</w:t>
            </w:r>
            <w:r>
              <w:rPr>
                <w:color w:val="000000" w:themeColor="text1"/>
                <w:sz w:val="21"/>
                <w:szCs w:val="21"/>
              </w:rPr>
              <w:t xml:space="preserve"> 1 </w:t>
            </w:r>
            <w:proofErr w:type="gramStart"/>
            <w:r>
              <w:rPr>
                <w:color w:val="000000" w:themeColor="text1"/>
                <w:sz w:val="21"/>
                <w:szCs w:val="21"/>
              </w:rPr>
              <w:t>个</w:t>
            </w:r>
            <w:proofErr w:type="gramEnd"/>
            <w:r>
              <w:rPr>
                <w:color w:val="000000" w:themeColor="text1"/>
                <w:sz w:val="21"/>
                <w:szCs w:val="21"/>
              </w:rPr>
              <w:t>点、下风向</w:t>
            </w:r>
            <w:r>
              <w:rPr>
                <w:color w:val="000000" w:themeColor="text1"/>
                <w:sz w:val="21"/>
                <w:szCs w:val="21"/>
              </w:rPr>
              <w:t xml:space="preserve"> 3 </w:t>
            </w:r>
            <w:proofErr w:type="gramStart"/>
            <w:r>
              <w:rPr>
                <w:color w:val="000000" w:themeColor="text1"/>
                <w:sz w:val="21"/>
                <w:szCs w:val="21"/>
              </w:rPr>
              <w:t>个</w:t>
            </w:r>
            <w:proofErr w:type="gramEnd"/>
            <w:r>
              <w:rPr>
                <w:color w:val="000000" w:themeColor="text1"/>
                <w:sz w:val="21"/>
                <w:szCs w:val="21"/>
              </w:rPr>
              <w:t>点，共</w:t>
            </w:r>
            <w:r>
              <w:rPr>
                <w:color w:val="000000" w:themeColor="text1"/>
                <w:sz w:val="21"/>
                <w:szCs w:val="21"/>
              </w:rPr>
              <w:t xml:space="preserve"> 4 </w:t>
            </w:r>
            <w:proofErr w:type="gramStart"/>
            <w:r>
              <w:rPr>
                <w:color w:val="000000" w:themeColor="text1"/>
                <w:sz w:val="21"/>
                <w:szCs w:val="21"/>
              </w:rPr>
              <w:t>个</w:t>
            </w:r>
            <w:proofErr w:type="gramEnd"/>
            <w:r>
              <w:rPr>
                <w:color w:val="000000" w:themeColor="text1"/>
                <w:sz w:val="21"/>
                <w:szCs w:val="21"/>
              </w:rPr>
              <w:t>检测点位</w:t>
            </w:r>
          </w:p>
        </w:tc>
        <w:tc>
          <w:tcPr>
            <w:tcW w:w="2369" w:type="dxa"/>
            <w:vAlign w:val="center"/>
          </w:tcPr>
          <w:p w14:paraId="686C8FAC" w14:textId="77777777" w:rsidR="004021EF" w:rsidRDefault="00286492">
            <w:pPr>
              <w:snapToGrid w:val="0"/>
              <w:spacing w:line="320" w:lineRule="exact"/>
              <w:jc w:val="center"/>
              <w:rPr>
                <w:color w:val="000000" w:themeColor="text1"/>
                <w:sz w:val="21"/>
                <w:szCs w:val="21"/>
              </w:rPr>
            </w:pPr>
            <w:r>
              <w:rPr>
                <w:color w:val="000000" w:themeColor="text1"/>
                <w:sz w:val="21"/>
                <w:szCs w:val="21"/>
              </w:rPr>
              <w:t>VOCs</w:t>
            </w:r>
          </w:p>
        </w:tc>
        <w:tc>
          <w:tcPr>
            <w:tcW w:w="2930" w:type="dxa"/>
            <w:vAlign w:val="center"/>
          </w:tcPr>
          <w:p w14:paraId="27D0A888" w14:textId="77777777" w:rsidR="004021EF" w:rsidRDefault="00286492">
            <w:pPr>
              <w:snapToGrid w:val="0"/>
              <w:spacing w:line="320" w:lineRule="exact"/>
              <w:jc w:val="center"/>
              <w:rPr>
                <w:color w:val="000000" w:themeColor="text1"/>
                <w:sz w:val="21"/>
                <w:szCs w:val="21"/>
              </w:rPr>
            </w:pPr>
            <w:r>
              <w:rPr>
                <w:color w:val="000000" w:themeColor="text1"/>
                <w:sz w:val="21"/>
                <w:szCs w:val="21"/>
              </w:rPr>
              <w:t>3</w:t>
            </w:r>
            <w:r>
              <w:rPr>
                <w:color w:val="000000" w:themeColor="text1"/>
                <w:sz w:val="21"/>
                <w:szCs w:val="21"/>
              </w:rPr>
              <w:t>次</w:t>
            </w:r>
            <w:r>
              <w:rPr>
                <w:color w:val="000000" w:themeColor="text1"/>
                <w:sz w:val="21"/>
                <w:szCs w:val="21"/>
              </w:rPr>
              <w:t>/</w:t>
            </w:r>
            <w:r>
              <w:rPr>
                <w:color w:val="000000" w:themeColor="text1"/>
                <w:sz w:val="21"/>
                <w:szCs w:val="21"/>
              </w:rPr>
              <w:t>天，连续监测</w:t>
            </w:r>
            <w:r>
              <w:rPr>
                <w:color w:val="000000" w:themeColor="text1"/>
                <w:sz w:val="21"/>
                <w:szCs w:val="21"/>
              </w:rPr>
              <w:t>2</w:t>
            </w:r>
            <w:r>
              <w:rPr>
                <w:color w:val="000000" w:themeColor="text1"/>
                <w:sz w:val="21"/>
                <w:szCs w:val="21"/>
              </w:rPr>
              <w:t>天</w:t>
            </w:r>
          </w:p>
        </w:tc>
      </w:tr>
    </w:tbl>
    <w:p w14:paraId="07208F1A" w14:textId="77777777" w:rsidR="004021EF" w:rsidRDefault="004021EF">
      <w:pPr>
        <w:ind w:firstLineChars="200" w:firstLine="480"/>
        <w:rPr>
          <w:color w:val="000000" w:themeColor="text1"/>
          <w:sz w:val="24"/>
          <w:szCs w:val="24"/>
        </w:rPr>
      </w:pPr>
    </w:p>
    <w:p w14:paraId="071E9D9C" w14:textId="77777777" w:rsidR="004021EF" w:rsidRDefault="00286492">
      <w:pPr>
        <w:spacing w:beforeLines="50" w:before="120" w:line="360" w:lineRule="auto"/>
        <w:ind w:firstLineChars="200" w:firstLine="480"/>
        <w:rPr>
          <w:color w:val="000000" w:themeColor="text1"/>
        </w:rPr>
      </w:pPr>
      <w:r>
        <w:rPr>
          <w:color w:val="000000" w:themeColor="text1"/>
          <w:sz w:val="24"/>
          <w:szCs w:val="24"/>
        </w:rPr>
        <w:t>监测时间</w:t>
      </w:r>
      <w:r>
        <w:rPr>
          <w:color w:val="000000" w:themeColor="text1"/>
          <w:sz w:val="24"/>
          <w:szCs w:val="24"/>
        </w:rPr>
        <w:t>201</w:t>
      </w:r>
      <w:r>
        <w:rPr>
          <w:rFonts w:hint="eastAsia"/>
          <w:color w:val="000000" w:themeColor="text1"/>
          <w:sz w:val="24"/>
          <w:szCs w:val="24"/>
        </w:rPr>
        <w:t>9</w:t>
      </w:r>
      <w:r>
        <w:rPr>
          <w:color w:val="000000" w:themeColor="text1"/>
          <w:sz w:val="24"/>
          <w:szCs w:val="24"/>
        </w:rPr>
        <w:t>年</w:t>
      </w:r>
      <w:r>
        <w:rPr>
          <w:rFonts w:hint="eastAsia"/>
          <w:color w:val="000000" w:themeColor="text1"/>
          <w:sz w:val="24"/>
          <w:szCs w:val="24"/>
        </w:rPr>
        <w:t>1</w:t>
      </w:r>
      <w:r>
        <w:rPr>
          <w:color w:val="000000" w:themeColor="text1"/>
          <w:sz w:val="24"/>
          <w:szCs w:val="24"/>
        </w:rPr>
        <w:t>月</w:t>
      </w:r>
      <w:r>
        <w:rPr>
          <w:color w:val="000000" w:themeColor="text1"/>
          <w:sz w:val="24"/>
          <w:szCs w:val="24"/>
        </w:rPr>
        <w:t>1</w:t>
      </w:r>
      <w:r>
        <w:rPr>
          <w:rFonts w:hint="eastAsia"/>
          <w:color w:val="000000" w:themeColor="text1"/>
          <w:sz w:val="24"/>
          <w:szCs w:val="24"/>
        </w:rPr>
        <w:t>0</w:t>
      </w:r>
      <w:r>
        <w:rPr>
          <w:color w:val="000000" w:themeColor="text1"/>
          <w:sz w:val="24"/>
          <w:szCs w:val="24"/>
        </w:rPr>
        <w:t>-1</w:t>
      </w:r>
      <w:r>
        <w:rPr>
          <w:rFonts w:hint="eastAsia"/>
          <w:color w:val="000000" w:themeColor="text1"/>
          <w:sz w:val="24"/>
          <w:szCs w:val="24"/>
        </w:rPr>
        <w:t>1</w:t>
      </w:r>
      <w:r>
        <w:rPr>
          <w:color w:val="000000" w:themeColor="text1"/>
          <w:sz w:val="24"/>
          <w:szCs w:val="24"/>
        </w:rPr>
        <w:t>日。</w:t>
      </w:r>
    </w:p>
    <w:p w14:paraId="3C910FE3" w14:textId="77777777" w:rsidR="004021EF" w:rsidRDefault="00286492">
      <w:pPr>
        <w:jc w:val="center"/>
        <w:rPr>
          <w:b/>
          <w:bCs/>
          <w:color w:val="000000" w:themeColor="text1"/>
          <w:sz w:val="24"/>
          <w:szCs w:val="24"/>
        </w:rPr>
      </w:pPr>
      <w:bookmarkStart w:id="141" w:name="_Toc5069"/>
      <w:r>
        <w:rPr>
          <w:b/>
          <w:bCs/>
          <w:color w:val="000000" w:themeColor="text1"/>
          <w:sz w:val="24"/>
          <w:szCs w:val="24"/>
        </w:rPr>
        <w:t>表</w:t>
      </w:r>
      <w:r>
        <w:rPr>
          <w:b/>
          <w:bCs/>
          <w:color w:val="000000" w:themeColor="text1"/>
          <w:sz w:val="24"/>
          <w:szCs w:val="24"/>
        </w:rPr>
        <w:t xml:space="preserve">7-4  </w:t>
      </w:r>
      <w:r>
        <w:rPr>
          <w:b/>
          <w:bCs/>
          <w:color w:val="000000" w:themeColor="text1"/>
          <w:sz w:val="24"/>
          <w:szCs w:val="24"/>
        </w:rPr>
        <w:t>无组织废气检测期间参数统计表</w:t>
      </w:r>
      <w:bookmarkEnd w:id="1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24"/>
        <w:gridCol w:w="1105"/>
        <w:gridCol w:w="1103"/>
        <w:gridCol w:w="1104"/>
        <w:gridCol w:w="1104"/>
        <w:gridCol w:w="1103"/>
        <w:gridCol w:w="1106"/>
      </w:tblGrid>
      <w:tr w:rsidR="004021EF" w14:paraId="2CA1E89D" w14:textId="77777777">
        <w:trPr>
          <w:cantSplit/>
          <w:trHeight w:hRule="exact" w:val="283"/>
          <w:tblHeader/>
          <w:jc w:val="center"/>
        </w:trPr>
        <w:tc>
          <w:tcPr>
            <w:tcW w:w="1291" w:type="dxa"/>
            <w:tcBorders>
              <w:top w:val="single" w:sz="4" w:space="0" w:color="auto"/>
            </w:tcBorders>
            <w:vAlign w:val="center"/>
          </w:tcPr>
          <w:p w14:paraId="241B435F" w14:textId="77777777" w:rsidR="004021EF" w:rsidRDefault="00286492">
            <w:pPr>
              <w:jc w:val="center"/>
              <w:rPr>
                <w:color w:val="000000" w:themeColor="text1"/>
              </w:rPr>
            </w:pPr>
            <w:r>
              <w:rPr>
                <w:color w:val="000000" w:themeColor="text1"/>
              </w:rPr>
              <w:t>检测日期</w:t>
            </w:r>
          </w:p>
        </w:tc>
        <w:tc>
          <w:tcPr>
            <w:tcW w:w="1224" w:type="dxa"/>
            <w:tcBorders>
              <w:top w:val="single" w:sz="4" w:space="0" w:color="auto"/>
            </w:tcBorders>
            <w:vAlign w:val="center"/>
          </w:tcPr>
          <w:p w14:paraId="44F44710" w14:textId="77777777" w:rsidR="004021EF" w:rsidRDefault="00286492">
            <w:pPr>
              <w:jc w:val="center"/>
              <w:rPr>
                <w:color w:val="000000" w:themeColor="text1"/>
              </w:rPr>
            </w:pPr>
            <w:r>
              <w:rPr>
                <w:color w:val="000000" w:themeColor="text1"/>
              </w:rPr>
              <w:t>采样时间</w:t>
            </w:r>
          </w:p>
        </w:tc>
        <w:tc>
          <w:tcPr>
            <w:tcW w:w="1105" w:type="dxa"/>
            <w:tcBorders>
              <w:top w:val="single" w:sz="4" w:space="0" w:color="auto"/>
            </w:tcBorders>
            <w:vAlign w:val="center"/>
          </w:tcPr>
          <w:p w14:paraId="6A570973" w14:textId="77777777" w:rsidR="004021EF" w:rsidRDefault="00286492">
            <w:pPr>
              <w:jc w:val="center"/>
              <w:rPr>
                <w:color w:val="000000" w:themeColor="text1"/>
              </w:rPr>
            </w:pPr>
            <w:r>
              <w:rPr>
                <w:color w:val="000000" w:themeColor="text1"/>
              </w:rPr>
              <w:t>气温</w:t>
            </w:r>
          </w:p>
          <w:p w14:paraId="28127C69" w14:textId="77777777" w:rsidR="004021EF" w:rsidRDefault="00286492">
            <w:pPr>
              <w:jc w:val="center"/>
              <w:rPr>
                <w:color w:val="000000" w:themeColor="text1"/>
              </w:rPr>
            </w:pPr>
            <w:r>
              <w:rPr>
                <w:color w:val="000000" w:themeColor="text1"/>
              </w:rPr>
              <w:t>(</w:t>
            </w:r>
            <w:r>
              <w:rPr>
                <w:rFonts w:ascii="宋体" w:hAnsi="宋体" w:cs="宋体" w:hint="eastAsia"/>
                <w:color w:val="000000" w:themeColor="text1"/>
              </w:rPr>
              <w:t>℃</w:t>
            </w:r>
            <w:r>
              <w:rPr>
                <w:color w:val="000000" w:themeColor="text1"/>
              </w:rPr>
              <w:t>)</w:t>
            </w:r>
          </w:p>
        </w:tc>
        <w:tc>
          <w:tcPr>
            <w:tcW w:w="1103" w:type="dxa"/>
            <w:tcBorders>
              <w:top w:val="single" w:sz="4" w:space="0" w:color="auto"/>
            </w:tcBorders>
            <w:vAlign w:val="center"/>
          </w:tcPr>
          <w:p w14:paraId="683B96BE" w14:textId="77777777" w:rsidR="004021EF" w:rsidRDefault="00286492">
            <w:pPr>
              <w:jc w:val="center"/>
              <w:rPr>
                <w:color w:val="000000" w:themeColor="text1"/>
              </w:rPr>
            </w:pPr>
            <w:r>
              <w:rPr>
                <w:color w:val="000000" w:themeColor="text1"/>
              </w:rPr>
              <w:t>气压</w:t>
            </w:r>
          </w:p>
          <w:p w14:paraId="5112E59E" w14:textId="77777777" w:rsidR="004021EF" w:rsidRDefault="00286492">
            <w:pPr>
              <w:jc w:val="center"/>
              <w:rPr>
                <w:color w:val="000000" w:themeColor="text1"/>
              </w:rPr>
            </w:pPr>
            <w:r>
              <w:rPr>
                <w:color w:val="000000" w:themeColor="text1"/>
              </w:rPr>
              <w:t>(KPa)</w:t>
            </w:r>
          </w:p>
        </w:tc>
        <w:tc>
          <w:tcPr>
            <w:tcW w:w="1104" w:type="dxa"/>
            <w:tcBorders>
              <w:top w:val="single" w:sz="4" w:space="0" w:color="auto"/>
            </w:tcBorders>
            <w:vAlign w:val="center"/>
          </w:tcPr>
          <w:p w14:paraId="5CFFBC22" w14:textId="77777777" w:rsidR="004021EF" w:rsidRDefault="00286492">
            <w:pPr>
              <w:jc w:val="center"/>
              <w:rPr>
                <w:color w:val="000000" w:themeColor="text1"/>
              </w:rPr>
            </w:pPr>
            <w:r>
              <w:rPr>
                <w:color w:val="000000" w:themeColor="text1"/>
              </w:rPr>
              <w:t>风速</w:t>
            </w:r>
          </w:p>
          <w:p w14:paraId="59E1471B" w14:textId="77777777" w:rsidR="004021EF" w:rsidRDefault="00286492">
            <w:pPr>
              <w:jc w:val="center"/>
              <w:rPr>
                <w:color w:val="000000" w:themeColor="text1"/>
              </w:rPr>
            </w:pPr>
            <w:r>
              <w:rPr>
                <w:color w:val="000000" w:themeColor="text1"/>
              </w:rPr>
              <w:t>(m/s)</w:t>
            </w:r>
          </w:p>
        </w:tc>
        <w:tc>
          <w:tcPr>
            <w:tcW w:w="1104" w:type="dxa"/>
            <w:tcBorders>
              <w:top w:val="single" w:sz="4" w:space="0" w:color="auto"/>
            </w:tcBorders>
            <w:vAlign w:val="center"/>
          </w:tcPr>
          <w:p w14:paraId="3271C016" w14:textId="77777777" w:rsidR="004021EF" w:rsidRDefault="00286492">
            <w:pPr>
              <w:jc w:val="center"/>
              <w:rPr>
                <w:color w:val="000000" w:themeColor="text1"/>
              </w:rPr>
            </w:pPr>
            <w:r>
              <w:rPr>
                <w:color w:val="000000" w:themeColor="text1"/>
              </w:rPr>
              <w:t>风向</w:t>
            </w:r>
          </w:p>
        </w:tc>
        <w:tc>
          <w:tcPr>
            <w:tcW w:w="1103" w:type="dxa"/>
            <w:tcBorders>
              <w:top w:val="single" w:sz="4" w:space="0" w:color="auto"/>
            </w:tcBorders>
            <w:vAlign w:val="center"/>
          </w:tcPr>
          <w:p w14:paraId="50E2C756" w14:textId="77777777" w:rsidR="004021EF" w:rsidRDefault="00286492">
            <w:pPr>
              <w:jc w:val="center"/>
              <w:rPr>
                <w:color w:val="000000" w:themeColor="text1"/>
              </w:rPr>
            </w:pPr>
            <w:r>
              <w:rPr>
                <w:color w:val="000000" w:themeColor="text1"/>
              </w:rPr>
              <w:t>总云量</w:t>
            </w:r>
          </w:p>
        </w:tc>
        <w:tc>
          <w:tcPr>
            <w:tcW w:w="1106" w:type="dxa"/>
            <w:tcBorders>
              <w:top w:val="single" w:sz="4" w:space="0" w:color="auto"/>
            </w:tcBorders>
            <w:vAlign w:val="center"/>
          </w:tcPr>
          <w:p w14:paraId="270602B0" w14:textId="77777777" w:rsidR="004021EF" w:rsidRDefault="00286492">
            <w:pPr>
              <w:jc w:val="center"/>
              <w:rPr>
                <w:color w:val="000000" w:themeColor="text1"/>
              </w:rPr>
            </w:pPr>
            <w:r>
              <w:rPr>
                <w:color w:val="000000" w:themeColor="text1"/>
              </w:rPr>
              <w:t>低云量</w:t>
            </w:r>
          </w:p>
        </w:tc>
      </w:tr>
      <w:tr w:rsidR="004021EF" w14:paraId="60CF8202" w14:textId="77777777">
        <w:trPr>
          <w:trHeight w:hRule="exact" w:val="283"/>
          <w:jc w:val="center"/>
        </w:trPr>
        <w:tc>
          <w:tcPr>
            <w:tcW w:w="1291" w:type="dxa"/>
            <w:vMerge w:val="restart"/>
            <w:vAlign w:val="center"/>
          </w:tcPr>
          <w:p w14:paraId="5A659E3C" w14:textId="77777777" w:rsidR="004021EF" w:rsidRDefault="00286492">
            <w:pPr>
              <w:jc w:val="center"/>
              <w:rPr>
                <w:color w:val="000000" w:themeColor="text1"/>
              </w:rPr>
            </w:pPr>
            <w:r>
              <w:rPr>
                <w:color w:val="000000" w:themeColor="text1"/>
              </w:rPr>
              <w:t>2018-07-13</w:t>
            </w:r>
          </w:p>
        </w:tc>
        <w:tc>
          <w:tcPr>
            <w:tcW w:w="1224" w:type="dxa"/>
            <w:vAlign w:val="center"/>
          </w:tcPr>
          <w:p w14:paraId="07743D6A" w14:textId="77777777" w:rsidR="004021EF" w:rsidRDefault="00286492">
            <w:pPr>
              <w:jc w:val="center"/>
              <w:rPr>
                <w:color w:val="000000" w:themeColor="text1"/>
              </w:rPr>
            </w:pPr>
            <w:r>
              <w:rPr>
                <w:color w:val="000000" w:themeColor="text1"/>
              </w:rPr>
              <w:t>09:00</w:t>
            </w:r>
          </w:p>
        </w:tc>
        <w:tc>
          <w:tcPr>
            <w:tcW w:w="1105" w:type="dxa"/>
            <w:vAlign w:val="center"/>
          </w:tcPr>
          <w:p w14:paraId="1164C847" w14:textId="77777777" w:rsidR="004021EF" w:rsidRDefault="00286492">
            <w:pPr>
              <w:jc w:val="center"/>
              <w:rPr>
                <w:color w:val="000000" w:themeColor="text1"/>
              </w:rPr>
            </w:pPr>
            <w:r>
              <w:rPr>
                <w:color w:val="000000" w:themeColor="text1"/>
              </w:rPr>
              <w:t>28.8</w:t>
            </w:r>
          </w:p>
        </w:tc>
        <w:tc>
          <w:tcPr>
            <w:tcW w:w="1103" w:type="dxa"/>
            <w:vAlign w:val="center"/>
          </w:tcPr>
          <w:p w14:paraId="62640B2E" w14:textId="77777777" w:rsidR="004021EF" w:rsidRDefault="00286492">
            <w:pPr>
              <w:jc w:val="center"/>
              <w:rPr>
                <w:color w:val="000000" w:themeColor="text1"/>
              </w:rPr>
            </w:pPr>
            <w:r>
              <w:rPr>
                <w:color w:val="000000" w:themeColor="text1"/>
              </w:rPr>
              <w:t>100.3</w:t>
            </w:r>
          </w:p>
        </w:tc>
        <w:tc>
          <w:tcPr>
            <w:tcW w:w="1104" w:type="dxa"/>
            <w:vAlign w:val="center"/>
          </w:tcPr>
          <w:p w14:paraId="330DD72D" w14:textId="77777777" w:rsidR="004021EF" w:rsidRDefault="00286492">
            <w:pPr>
              <w:jc w:val="center"/>
              <w:rPr>
                <w:color w:val="000000" w:themeColor="text1"/>
              </w:rPr>
            </w:pPr>
            <w:r>
              <w:rPr>
                <w:color w:val="000000" w:themeColor="text1"/>
              </w:rPr>
              <w:t>2.4</w:t>
            </w:r>
          </w:p>
        </w:tc>
        <w:tc>
          <w:tcPr>
            <w:tcW w:w="1104" w:type="dxa"/>
            <w:vAlign w:val="center"/>
          </w:tcPr>
          <w:p w14:paraId="3504AFAB" w14:textId="77777777" w:rsidR="004021EF" w:rsidRDefault="00286492">
            <w:pPr>
              <w:jc w:val="center"/>
              <w:rPr>
                <w:color w:val="000000" w:themeColor="text1"/>
              </w:rPr>
            </w:pPr>
            <w:r>
              <w:rPr>
                <w:color w:val="000000" w:themeColor="text1"/>
              </w:rPr>
              <w:t>SE</w:t>
            </w:r>
          </w:p>
        </w:tc>
        <w:tc>
          <w:tcPr>
            <w:tcW w:w="1103" w:type="dxa"/>
            <w:vAlign w:val="center"/>
          </w:tcPr>
          <w:p w14:paraId="0FD3F031" w14:textId="77777777" w:rsidR="004021EF" w:rsidRDefault="00286492">
            <w:pPr>
              <w:jc w:val="center"/>
              <w:rPr>
                <w:color w:val="000000" w:themeColor="text1"/>
              </w:rPr>
            </w:pPr>
            <w:r>
              <w:rPr>
                <w:color w:val="000000" w:themeColor="text1"/>
              </w:rPr>
              <w:t>3</w:t>
            </w:r>
          </w:p>
        </w:tc>
        <w:tc>
          <w:tcPr>
            <w:tcW w:w="1106" w:type="dxa"/>
            <w:vAlign w:val="center"/>
          </w:tcPr>
          <w:p w14:paraId="50B23CB3" w14:textId="77777777" w:rsidR="004021EF" w:rsidRDefault="00286492">
            <w:pPr>
              <w:jc w:val="center"/>
              <w:rPr>
                <w:color w:val="000000" w:themeColor="text1"/>
              </w:rPr>
            </w:pPr>
            <w:r>
              <w:rPr>
                <w:color w:val="000000" w:themeColor="text1"/>
              </w:rPr>
              <w:t>0</w:t>
            </w:r>
          </w:p>
        </w:tc>
      </w:tr>
      <w:tr w:rsidR="004021EF" w14:paraId="7FF99B12" w14:textId="77777777">
        <w:trPr>
          <w:trHeight w:hRule="exact" w:val="283"/>
          <w:jc w:val="center"/>
        </w:trPr>
        <w:tc>
          <w:tcPr>
            <w:tcW w:w="1291" w:type="dxa"/>
            <w:vMerge/>
            <w:vAlign w:val="center"/>
          </w:tcPr>
          <w:p w14:paraId="13BB5E8C" w14:textId="77777777" w:rsidR="004021EF" w:rsidRDefault="004021EF">
            <w:pPr>
              <w:jc w:val="center"/>
              <w:rPr>
                <w:color w:val="000000" w:themeColor="text1"/>
              </w:rPr>
            </w:pPr>
          </w:p>
        </w:tc>
        <w:tc>
          <w:tcPr>
            <w:tcW w:w="1224" w:type="dxa"/>
            <w:vAlign w:val="center"/>
          </w:tcPr>
          <w:p w14:paraId="1626CFD8" w14:textId="77777777" w:rsidR="004021EF" w:rsidRDefault="00286492">
            <w:pPr>
              <w:jc w:val="center"/>
              <w:rPr>
                <w:color w:val="000000" w:themeColor="text1"/>
              </w:rPr>
            </w:pPr>
            <w:r>
              <w:rPr>
                <w:color w:val="000000" w:themeColor="text1"/>
              </w:rPr>
              <w:t>11:00</w:t>
            </w:r>
          </w:p>
        </w:tc>
        <w:tc>
          <w:tcPr>
            <w:tcW w:w="1105" w:type="dxa"/>
            <w:vAlign w:val="center"/>
          </w:tcPr>
          <w:p w14:paraId="6A0040AC" w14:textId="77777777" w:rsidR="004021EF" w:rsidRDefault="00286492">
            <w:pPr>
              <w:jc w:val="center"/>
              <w:rPr>
                <w:color w:val="000000" w:themeColor="text1"/>
              </w:rPr>
            </w:pPr>
            <w:r>
              <w:rPr>
                <w:color w:val="000000" w:themeColor="text1"/>
              </w:rPr>
              <w:t>31.4</w:t>
            </w:r>
          </w:p>
        </w:tc>
        <w:tc>
          <w:tcPr>
            <w:tcW w:w="1103" w:type="dxa"/>
            <w:vAlign w:val="center"/>
          </w:tcPr>
          <w:p w14:paraId="26BDF0F6" w14:textId="77777777" w:rsidR="004021EF" w:rsidRDefault="00286492">
            <w:pPr>
              <w:jc w:val="center"/>
              <w:rPr>
                <w:color w:val="000000" w:themeColor="text1"/>
              </w:rPr>
            </w:pPr>
            <w:r>
              <w:rPr>
                <w:color w:val="000000" w:themeColor="text1"/>
              </w:rPr>
              <w:t>100.4</w:t>
            </w:r>
          </w:p>
        </w:tc>
        <w:tc>
          <w:tcPr>
            <w:tcW w:w="1104" w:type="dxa"/>
            <w:vAlign w:val="center"/>
          </w:tcPr>
          <w:p w14:paraId="5FD1C51D" w14:textId="77777777" w:rsidR="004021EF" w:rsidRDefault="00286492">
            <w:pPr>
              <w:jc w:val="center"/>
              <w:rPr>
                <w:color w:val="000000" w:themeColor="text1"/>
              </w:rPr>
            </w:pPr>
            <w:r>
              <w:rPr>
                <w:color w:val="000000" w:themeColor="text1"/>
              </w:rPr>
              <w:t>2.6</w:t>
            </w:r>
          </w:p>
        </w:tc>
        <w:tc>
          <w:tcPr>
            <w:tcW w:w="1104" w:type="dxa"/>
            <w:vAlign w:val="center"/>
          </w:tcPr>
          <w:p w14:paraId="0D83C8C6" w14:textId="77777777" w:rsidR="004021EF" w:rsidRDefault="00286492">
            <w:pPr>
              <w:jc w:val="center"/>
              <w:rPr>
                <w:color w:val="000000" w:themeColor="text1"/>
              </w:rPr>
            </w:pPr>
            <w:r>
              <w:rPr>
                <w:color w:val="000000" w:themeColor="text1"/>
              </w:rPr>
              <w:t>SE</w:t>
            </w:r>
          </w:p>
        </w:tc>
        <w:tc>
          <w:tcPr>
            <w:tcW w:w="1103" w:type="dxa"/>
            <w:vAlign w:val="center"/>
          </w:tcPr>
          <w:p w14:paraId="13BA023D" w14:textId="77777777" w:rsidR="004021EF" w:rsidRDefault="00286492">
            <w:pPr>
              <w:jc w:val="center"/>
              <w:rPr>
                <w:color w:val="000000" w:themeColor="text1"/>
              </w:rPr>
            </w:pPr>
            <w:r>
              <w:rPr>
                <w:color w:val="000000" w:themeColor="text1"/>
              </w:rPr>
              <w:t>3</w:t>
            </w:r>
          </w:p>
        </w:tc>
        <w:tc>
          <w:tcPr>
            <w:tcW w:w="1106" w:type="dxa"/>
            <w:vAlign w:val="center"/>
          </w:tcPr>
          <w:p w14:paraId="61F49B60" w14:textId="77777777" w:rsidR="004021EF" w:rsidRDefault="00286492">
            <w:pPr>
              <w:jc w:val="center"/>
              <w:rPr>
                <w:color w:val="000000" w:themeColor="text1"/>
              </w:rPr>
            </w:pPr>
            <w:r>
              <w:rPr>
                <w:color w:val="000000" w:themeColor="text1"/>
              </w:rPr>
              <w:t>0</w:t>
            </w:r>
          </w:p>
        </w:tc>
      </w:tr>
      <w:tr w:rsidR="004021EF" w14:paraId="61215F27" w14:textId="77777777">
        <w:trPr>
          <w:trHeight w:hRule="exact" w:val="283"/>
          <w:jc w:val="center"/>
        </w:trPr>
        <w:tc>
          <w:tcPr>
            <w:tcW w:w="1291" w:type="dxa"/>
            <w:vMerge/>
            <w:vAlign w:val="center"/>
          </w:tcPr>
          <w:p w14:paraId="25BF02A4" w14:textId="77777777" w:rsidR="004021EF" w:rsidRDefault="004021EF">
            <w:pPr>
              <w:jc w:val="center"/>
              <w:rPr>
                <w:color w:val="000000" w:themeColor="text1"/>
              </w:rPr>
            </w:pPr>
          </w:p>
        </w:tc>
        <w:tc>
          <w:tcPr>
            <w:tcW w:w="1224" w:type="dxa"/>
            <w:vAlign w:val="center"/>
          </w:tcPr>
          <w:p w14:paraId="2BD52638" w14:textId="77777777" w:rsidR="004021EF" w:rsidRDefault="00286492">
            <w:pPr>
              <w:jc w:val="center"/>
              <w:rPr>
                <w:color w:val="000000" w:themeColor="text1"/>
              </w:rPr>
            </w:pPr>
            <w:r>
              <w:rPr>
                <w:color w:val="000000" w:themeColor="text1"/>
              </w:rPr>
              <w:t>15:00</w:t>
            </w:r>
          </w:p>
        </w:tc>
        <w:tc>
          <w:tcPr>
            <w:tcW w:w="1105" w:type="dxa"/>
            <w:vAlign w:val="center"/>
          </w:tcPr>
          <w:p w14:paraId="2B28079D" w14:textId="77777777" w:rsidR="004021EF" w:rsidRDefault="00286492">
            <w:pPr>
              <w:jc w:val="center"/>
              <w:rPr>
                <w:color w:val="000000" w:themeColor="text1"/>
              </w:rPr>
            </w:pPr>
            <w:r>
              <w:rPr>
                <w:color w:val="000000" w:themeColor="text1"/>
              </w:rPr>
              <w:t>34.8</w:t>
            </w:r>
          </w:p>
        </w:tc>
        <w:tc>
          <w:tcPr>
            <w:tcW w:w="1103" w:type="dxa"/>
            <w:vAlign w:val="center"/>
          </w:tcPr>
          <w:p w14:paraId="39B8E0A3" w14:textId="77777777" w:rsidR="004021EF" w:rsidRDefault="00286492">
            <w:pPr>
              <w:jc w:val="center"/>
              <w:rPr>
                <w:color w:val="000000" w:themeColor="text1"/>
              </w:rPr>
            </w:pPr>
            <w:r>
              <w:rPr>
                <w:color w:val="000000" w:themeColor="text1"/>
              </w:rPr>
              <w:t>100.4</w:t>
            </w:r>
          </w:p>
        </w:tc>
        <w:tc>
          <w:tcPr>
            <w:tcW w:w="1104" w:type="dxa"/>
            <w:vAlign w:val="center"/>
          </w:tcPr>
          <w:p w14:paraId="048E9573" w14:textId="77777777" w:rsidR="004021EF" w:rsidRDefault="00286492">
            <w:pPr>
              <w:jc w:val="center"/>
              <w:rPr>
                <w:color w:val="000000" w:themeColor="text1"/>
              </w:rPr>
            </w:pPr>
            <w:r>
              <w:rPr>
                <w:color w:val="000000" w:themeColor="text1"/>
              </w:rPr>
              <w:t>2.9</w:t>
            </w:r>
          </w:p>
        </w:tc>
        <w:tc>
          <w:tcPr>
            <w:tcW w:w="1104" w:type="dxa"/>
            <w:vAlign w:val="center"/>
          </w:tcPr>
          <w:p w14:paraId="6D081426" w14:textId="77777777" w:rsidR="004021EF" w:rsidRDefault="00286492">
            <w:pPr>
              <w:jc w:val="center"/>
              <w:rPr>
                <w:color w:val="000000" w:themeColor="text1"/>
              </w:rPr>
            </w:pPr>
            <w:r>
              <w:rPr>
                <w:color w:val="000000" w:themeColor="text1"/>
              </w:rPr>
              <w:t>SE</w:t>
            </w:r>
          </w:p>
        </w:tc>
        <w:tc>
          <w:tcPr>
            <w:tcW w:w="1103" w:type="dxa"/>
            <w:vAlign w:val="center"/>
          </w:tcPr>
          <w:p w14:paraId="69F9D88F" w14:textId="77777777" w:rsidR="004021EF" w:rsidRDefault="00286492">
            <w:pPr>
              <w:jc w:val="center"/>
              <w:rPr>
                <w:color w:val="000000" w:themeColor="text1"/>
              </w:rPr>
            </w:pPr>
            <w:r>
              <w:rPr>
                <w:color w:val="000000" w:themeColor="text1"/>
              </w:rPr>
              <w:t>2</w:t>
            </w:r>
          </w:p>
        </w:tc>
        <w:tc>
          <w:tcPr>
            <w:tcW w:w="1106" w:type="dxa"/>
            <w:vAlign w:val="center"/>
          </w:tcPr>
          <w:p w14:paraId="30F5CF60" w14:textId="77777777" w:rsidR="004021EF" w:rsidRDefault="00286492">
            <w:pPr>
              <w:jc w:val="center"/>
              <w:rPr>
                <w:color w:val="000000" w:themeColor="text1"/>
              </w:rPr>
            </w:pPr>
            <w:r>
              <w:rPr>
                <w:color w:val="000000" w:themeColor="text1"/>
              </w:rPr>
              <w:t>0</w:t>
            </w:r>
          </w:p>
        </w:tc>
      </w:tr>
      <w:tr w:rsidR="004021EF" w14:paraId="490C09FD" w14:textId="77777777">
        <w:trPr>
          <w:trHeight w:hRule="exact" w:val="283"/>
          <w:jc w:val="center"/>
        </w:trPr>
        <w:tc>
          <w:tcPr>
            <w:tcW w:w="1291" w:type="dxa"/>
            <w:vMerge w:val="restart"/>
            <w:vAlign w:val="center"/>
          </w:tcPr>
          <w:p w14:paraId="584C4DBB" w14:textId="77777777" w:rsidR="004021EF" w:rsidRDefault="00286492">
            <w:pPr>
              <w:jc w:val="center"/>
              <w:rPr>
                <w:color w:val="000000" w:themeColor="text1"/>
              </w:rPr>
            </w:pPr>
            <w:r>
              <w:rPr>
                <w:color w:val="000000" w:themeColor="text1"/>
              </w:rPr>
              <w:t>2018-07-14</w:t>
            </w:r>
          </w:p>
        </w:tc>
        <w:tc>
          <w:tcPr>
            <w:tcW w:w="1224" w:type="dxa"/>
            <w:vAlign w:val="center"/>
          </w:tcPr>
          <w:p w14:paraId="024EF4BA" w14:textId="77777777" w:rsidR="004021EF" w:rsidRDefault="00286492">
            <w:pPr>
              <w:jc w:val="center"/>
              <w:rPr>
                <w:color w:val="000000" w:themeColor="text1"/>
              </w:rPr>
            </w:pPr>
            <w:r>
              <w:rPr>
                <w:color w:val="000000" w:themeColor="text1"/>
              </w:rPr>
              <w:t>09:00</w:t>
            </w:r>
          </w:p>
        </w:tc>
        <w:tc>
          <w:tcPr>
            <w:tcW w:w="1105" w:type="dxa"/>
            <w:vAlign w:val="center"/>
          </w:tcPr>
          <w:p w14:paraId="2A0F255D" w14:textId="77777777" w:rsidR="004021EF" w:rsidRDefault="00286492">
            <w:pPr>
              <w:jc w:val="center"/>
              <w:rPr>
                <w:color w:val="000000" w:themeColor="text1"/>
              </w:rPr>
            </w:pPr>
            <w:r>
              <w:rPr>
                <w:color w:val="000000" w:themeColor="text1"/>
              </w:rPr>
              <w:t>29.0</w:t>
            </w:r>
          </w:p>
        </w:tc>
        <w:tc>
          <w:tcPr>
            <w:tcW w:w="1103" w:type="dxa"/>
            <w:vAlign w:val="center"/>
          </w:tcPr>
          <w:p w14:paraId="2219378E" w14:textId="77777777" w:rsidR="004021EF" w:rsidRDefault="00286492">
            <w:pPr>
              <w:jc w:val="center"/>
              <w:rPr>
                <w:color w:val="000000" w:themeColor="text1"/>
              </w:rPr>
            </w:pPr>
            <w:r>
              <w:rPr>
                <w:color w:val="000000" w:themeColor="text1"/>
              </w:rPr>
              <w:t>100.2</w:t>
            </w:r>
          </w:p>
        </w:tc>
        <w:tc>
          <w:tcPr>
            <w:tcW w:w="1104" w:type="dxa"/>
            <w:vAlign w:val="center"/>
          </w:tcPr>
          <w:p w14:paraId="3C751A1A" w14:textId="77777777" w:rsidR="004021EF" w:rsidRDefault="00286492">
            <w:pPr>
              <w:jc w:val="center"/>
              <w:rPr>
                <w:color w:val="000000" w:themeColor="text1"/>
              </w:rPr>
            </w:pPr>
            <w:r>
              <w:rPr>
                <w:color w:val="000000" w:themeColor="text1"/>
              </w:rPr>
              <w:t>2.9</w:t>
            </w:r>
          </w:p>
        </w:tc>
        <w:tc>
          <w:tcPr>
            <w:tcW w:w="1104" w:type="dxa"/>
            <w:vAlign w:val="center"/>
          </w:tcPr>
          <w:p w14:paraId="73773747" w14:textId="77777777" w:rsidR="004021EF" w:rsidRDefault="00286492">
            <w:pPr>
              <w:jc w:val="center"/>
              <w:rPr>
                <w:color w:val="000000" w:themeColor="text1"/>
              </w:rPr>
            </w:pPr>
            <w:r>
              <w:rPr>
                <w:color w:val="000000" w:themeColor="text1"/>
              </w:rPr>
              <w:t>SE</w:t>
            </w:r>
          </w:p>
        </w:tc>
        <w:tc>
          <w:tcPr>
            <w:tcW w:w="1103" w:type="dxa"/>
            <w:vAlign w:val="center"/>
          </w:tcPr>
          <w:p w14:paraId="3F9084D8" w14:textId="77777777" w:rsidR="004021EF" w:rsidRDefault="00286492">
            <w:pPr>
              <w:jc w:val="center"/>
              <w:rPr>
                <w:color w:val="000000" w:themeColor="text1"/>
              </w:rPr>
            </w:pPr>
            <w:r>
              <w:rPr>
                <w:color w:val="000000" w:themeColor="text1"/>
              </w:rPr>
              <w:t>3</w:t>
            </w:r>
          </w:p>
        </w:tc>
        <w:tc>
          <w:tcPr>
            <w:tcW w:w="1106" w:type="dxa"/>
            <w:vAlign w:val="center"/>
          </w:tcPr>
          <w:p w14:paraId="26453B98" w14:textId="77777777" w:rsidR="004021EF" w:rsidRDefault="00286492">
            <w:pPr>
              <w:jc w:val="center"/>
              <w:rPr>
                <w:color w:val="000000" w:themeColor="text1"/>
              </w:rPr>
            </w:pPr>
            <w:r>
              <w:rPr>
                <w:color w:val="000000" w:themeColor="text1"/>
              </w:rPr>
              <w:t>0</w:t>
            </w:r>
          </w:p>
        </w:tc>
      </w:tr>
      <w:tr w:rsidR="004021EF" w14:paraId="0BE344CF" w14:textId="77777777">
        <w:trPr>
          <w:trHeight w:hRule="exact" w:val="283"/>
          <w:jc w:val="center"/>
        </w:trPr>
        <w:tc>
          <w:tcPr>
            <w:tcW w:w="1291" w:type="dxa"/>
            <w:vMerge/>
            <w:vAlign w:val="center"/>
          </w:tcPr>
          <w:p w14:paraId="6DE80B98" w14:textId="77777777" w:rsidR="004021EF" w:rsidRDefault="004021EF">
            <w:pPr>
              <w:jc w:val="center"/>
              <w:rPr>
                <w:color w:val="000000" w:themeColor="text1"/>
              </w:rPr>
            </w:pPr>
          </w:p>
        </w:tc>
        <w:tc>
          <w:tcPr>
            <w:tcW w:w="1224" w:type="dxa"/>
            <w:vAlign w:val="center"/>
          </w:tcPr>
          <w:p w14:paraId="7A11BA81" w14:textId="77777777" w:rsidR="004021EF" w:rsidRDefault="00286492">
            <w:pPr>
              <w:jc w:val="center"/>
              <w:rPr>
                <w:color w:val="000000" w:themeColor="text1"/>
              </w:rPr>
            </w:pPr>
            <w:r>
              <w:rPr>
                <w:color w:val="000000" w:themeColor="text1"/>
              </w:rPr>
              <w:t>11:00</w:t>
            </w:r>
          </w:p>
        </w:tc>
        <w:tc>
          <w:tcPr>
            <w:tcW w:w="1105" w:type="dxa"/>
            <w:vAlign w:val="center"/>
          </w:tcPr>
          <w:p w14:paraId="152CE379" w14:textId="77777777" w:rsidR="004021EF" w:rsidRDefault="00286492">
            <w:pPr>
              <w:jc w:val="center"/>
              <w:rPr>
                <w:color w:val="000000" w:themeColor="text1"/>
              </w:rPr>
            </w:pPr>
            <w:r>
              <w:rPr>
                <w:color w:val="000000" w:themeColor="text1"/>
              </w:rPr>
              <w:t>31.8</w:t>
            </w:r>
          </w:p>
        </w:tc>
        <w:tc>
          <w:tcPr>
            <w:tcW w:w="1103" w:type="dxa"/>
            <w:vAlign w:val="center"/>
          </w:tcPr>
          <w:p w14:paraId="761F4F21" w14:textId="77777777" w:rsidR="004021EF" w:rsidRDefault="00286492">
            <w:pPr>
              <w:jc w:val="center"/>
              <w:rPr>
                <w:color w:val="000000" w:themeColor="text1"/>
              </w:rPr>
            </w:pPr>
            <w:r>
              <w:rPr>
                <w:color w:val="000000" w:themeColor="text1"/>
              </w:rPr>
              <w:t>100.4</w:t>
            </w:r>
          </w:p>
        </w:tc>
        <w:tc>
          <w:tcPr>
            <w:tcW w:w="1104" w:type="dxa"/>
            <w:vAlign w:val="center"/>
          </w:tcPr>
          <w:p w14:paraId="2A2B8B58" w14:textId="77777777" w:rsidR="004021EF" w:rsidRDefault="00286492">
            <w:pPr>
              <w:jc w:val="center"/>
              <w:rPr>
                <w:color w:val="000000" w:themeColor="text1"/>
              </w:rPr>
            </w:pPr>
            <w:r>
              <w:rPr>
                <w:color w:val="000000" w:themeColor="text1"/>
              </w:rPr>
              <w:t>2.4</w:t>
            </w:r>
          </w:p>
        </w:tc>
        <w:tc>
          <w:tcPr>
            <w:tcW w:w="1104" w:type="dxa"/>
            <w:vAlign w:val="center"/>
          </w:tcPr>
          <w:p w14:paraId="638D673D" w14:textId="77777777" w:rsidR="004021EF" w:rsidRDefault="00286492">
            <w:pPr>
              <w:jc w:val="center"/>
              <w:rPr>
                <w:color w:val="000000" w:themeColor="text1"/>
              </w:rPr>
            </w:pPr>
            <w:r>
              <w:rPr>
                <w:color w:val="000000" w:themeColor="text1"/>
              </w:rPr>
              <w:t>SE</w:t>
            </w:r>
          </w:p>
        </w:tc>
        <w:tc>
          <w:tcPr>
            <w:tcW w:w="1103" w:type="dxa"/>
            <w:vAlign w:val="center"/>
          </w:tcPr>
          <w:p w14:paraId="42BE78CF" w14:textId="77777777" w:rsidR="004021EF" w:rsidRDefault="00286492">
            <w:pPr>
              <w:jc w:val="center"/>
              <w:rPr>
                <w:color w:val="000000" w:themeColor="text1"/>
              </w:rPr>
            </w:pPr>
            <w:r>
              <w:rPr>
                <w:color w:val="000000" w:themeColor="text1"/>
              </w:rPr>
              <w:t>4</w:t>
            </w:r>
          </w:p>
        </w:tc>
        <w:tc>
          <w:tcPr>
            <w:tcW w:w="1106" w:type="dxa"/>
            <w:vAlign w:val="center"/>
          </w:tcPr>
          <w:p w14:paraId="202D7B63" w14:textId="77777777" w:rsidR="004021EF" w:rsidRDefault="00286492">
            <w:pPr>
              <w:jc w:val="center"/>
              <w:rPr>
                <w:color w:val="000000" w:themeColor="text1"/>
              </w:rPr>
            </w:pPr>
            <w:r>
              <w:rPr>
                <w:color w:val="000000" w:themeColor="text1"/>
              </w:rPr>
              <w:t>0</w:t>
            </w:r>
          </w:p>
        </w:tc>
      </w:tr>
      <w:tr w:rsidR="004021EF" w14:paraId="49669A13" w14:textId="77777777">
        <w:trPr>
          <w:trHeight w:hRule="exact" w:val="283"/>
          <w:jc w:val="center"/>
        </w:trPr>
        <w:tc>
          <w:tcPr>
            <w:tcW w:w="1291" w:type="dxa"/>
            <w:vMerge/>
            <w:vAlign w:val="center"/>
          </w:tcPr>
          <w:p w14:paraId="28D36363" w14:textId="77777777" w:rsidR="004021EF" w:rsidRDefault="004021EF">
            <w:pPr>
              <w:jc w:val="center"/>
              <w:rPr>
                <w:color w:val="000000" w:themeColor="text1"/>
              </w:rPr>
            </w:pPr>
          </w:p>
        </w:tc>
        <w:tc>
          <w:tcPr>
            <w:tcW w:w="1224" w:type="dxa"/>
            <w:vAlign w:val="center"/>
          </w:tcPr>
          <w:p w14:paraId="50988A8E" w14:textId="77777777" w:rsidR="004021EF" w:rsidRDefault="00286492">
            <w:pPr>
              <w:jc w:val="center"/>
              <w:rPr>
                <w:color w:val="000000" w:themeColor="text1"/>
              </w:rPr>
            </w:pPr>
            <w:r>
              <w:rPr>
                <w:color w:val="000000" w:themeColor="text1"/>
              </w:rPr>
              <w:t>15:00</w:t>
            </w:r>
          </w:p>
        </w:tc>
        <w:tc>
          <w:tcPr>
            <w:tcW w:w="1105" w:type="dxa"/>
            <w:vAlign w:val="center"/>
          </w:tcPr>
          <w:p w14:paraId="07084F44" w14:textId="77777777" w:rsidR="004021EF" w:rsidRDefault="00286492">
            <w:pPr>
              <w:jc w:val="center"/>
              <w:rPr>
                <w:color w:val="000000" w:themeColor="text1"/>
              </w:rPr>
            </w:pPr>
            <w:r>
              <w:rPr>
                <w:color w:val="000000" w:themeColor="text1"/>
              </w:rPr>
              <w:t>35.0</w:t>
            </w:r>
          </w:p>
        </w:tc>
        <w:tc>
          <w:tcPr>
            <w:tcW w:w="1103" w:type="dxa"/>
            <w:vAlign w:val="center"/>
          </w:tcPr>
          <w:p w14:paraId="64D5A9D6" w14:textId="77777777" w:rsidR="004021EF" w:rsidRDefault="00286492">
            <w:pPr>
              <w:jc w:val="center"/>
              <w:rPr>
                <w:color w:val="000000" w:themeColor="text1"/>
              </w:rPr>
            </w:pPr>
            <w:r>
              <w:rPr>
                <w:color w:val="000000" w:themeColor="text1"/>
              </w:rPr>
              <w:t>100.4</w:t>
            </w:r>
          </w:p>
        </w:tc>
        <w:tc>
          <w:tcPr>
            <w:tcW w:w="1104" w:type="dxa"/>
            <w:vAlign w:val="center"/>
          </w:tcPr>
          <w:p w14:paraId="73E1512E" w14:textId="77777777" w:rsidR="004021EF" w:rsidRDefault="00286492">
            <w:pPr>
              <w:jc w:val="center"/>
              <w:rPr>
                <w:color w:val="000000" w:themeColor="text1"/>
              </w:rPr>
            </w:pPr>
            <w:r>
              <w:rPr>
                <w:color w:val="000000" w:themeColor="text1"/>
              </w:rPr>
              <w:t>3.2</w:t>
            </w:r>
          </w:p>
        </w:tc>
        <w:tc>
          <w:tcPr>
            <w:tcW w:w="1104" w:type="dxa"/>
            <w:vAlign w:val="center"/>
          </w:tcPr>
          <w:p w14:paraId="25F434C5" w14:textId="77777777" w:rsidR="004021EF" w:rsidRDefault="00286492">
            <w:pPr>
              <w:jc w:val="center"/>
              <w:rPr>
                <w:color w:val="000000" w:themeColor="text1"/>
              </w:rPr>
            </w:pPr>
            <w:r>
              <w:rPr>
                <w:color w:val="000000" w:themeColor="text1"/>
              </w:rPr>
              <w:t>SE</w:t>
            </w:r>
          </w:p>
        </w:tc>
        <w:tc>
          <w:tcPr>
            <w:tcW w:w="1103" w:type="dxa"/>
            <w:vAlign w:val="center"/>
          </w:tcPr>
          <w:p w14:paraId="24992224" w14:textId="77777777" w:rsidR="004021EF" w:rsidRDefault="00286492">
            <w:pPr>
              <w:jc w:val="center"/>
              <w:rPr>
                <w:color w:val="000000" w:themeColor="text1"/>
              </w:rPr>
            </w:pPr>
            <w:r>
              <w:rPr>
                <w:color w:val="000000" w:themeColor="text1"/>
              </w:rPr>
              <w:t>3</w:t>
            </w:r>
          </w:p>
        </w:tc>
        <w:tc>
          <w:tcPr>
            <w:tcW w:w="1106" w:type="dxa"/>
            <w:vAlign w:val="center"/>
          </w:tcPr>
          <w:p w14:paraId="21BF77E0" w14:textId="77777777" w:rsidR="004021EF" w:rsidRDefault="00286492">
            <w:pPr>
              <w:jc w:val="center"/>
              <w:rPr>
                <w:color w:val="000000" w:themeColor="text1"/>
              </w:rPr>
            </w:pPr>
            <w:r>
              <w:rPr>
                <w:color w:val="000000" w:themeColor="text1"/>
              </w:rPr>
              <w:t>0</w:t>
            </w:r>
          </w:p>
        </w:tc>
      </w:tr>
    </w:tbl>
    <w:p w14:paraId="0031B29B" w14:textId="77777777" w:rsidR="004021EF" w:rsidRDefault="00286492">
      <w:pPr>
        <w:pStyle w:val="a0"/>
        <w:ind w:left="0"/>
        <w:rPr>
          <w:rFonts w:ascii="Times New Roman" w:hAnsi="Times New Roman" w:hint="default"/>
          <w:color w:val="000000" w:themeColor="text1"/>
        </w:rPr>
      </w:pPr>
      <w:r>
        <w:rPr>
          <w:rFonts w:ascii="Times New Roman" w:hAnsi="Times New Roman"/>
          <w:noProof/>
          <w:color w:val="000000" w:themeColor="text1"/>
          <w:sz w:val="24"/>
          <w:szCs w:val="24"/>
        </w:rPr>
        <w:drawing>
          <wp:inline distT="0" distB="0" distL="0" distR="0" wp14:anchorId="6A377218" wp14:editId="6C20E300">
            <wp:extent cx="5270500" cy="2721610"/>
            <wp:effectExtent l="0" t="0" r="6350" b="2540"/>
            <wp:docPr id="3" name="图片 3" descr="QQ图片20190122105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190122105426"/>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a:xfrm>
                      <a:off x="0" y="0"/>
                      <a:ext cx="5270500" cy="2721610"/>
                    </a:xfrm>
                    <a:prstGeom prst="rect">
                      <a:avLst/>
                    </a:prstGeom>
                    <a:noFill/>
                    <a:ln>
                      <a:noFill/>
                    </a:ln>
                  </pic:spPr>
                </pic:pic>
              </a:graphicData>
            </a:graphic>
          </wp:inline>
        </w:drawing>
      </w:r>
    </w:p>
    <w:p w14:paraId="0D9DA6C6" w14:textId="77777777" w:rsidR="004021EF" w:rsidRDefault="00286492">
      <w:pPr>
        <w:jc w:val="center"/>
        <w:rPr>
          <w:b/>
          <w:bCs/>
          <w:color w:val="000000" w:themeColor="text1"/>
          <w:sz w:val="24"/>
          <w:szCs w:val="24"/>
        </w:rPr>
      </w:pPr>
      <w:bookmarkStart w:id="142" w:name="_Toc18383"/>
      <w:r>
        <w:rPr>
          <w:b/>
          <w:bCs/>
          <w:color w:val="000000" w:themeColor="text1"/>
          <w:sz w:val="24"/>
          <w:szCs w:val="24"/>
        </w:rPr>
        <w:t>图</w:t>
      </w:r>
      <w:r>
        <w:rPr>
          <w:b/>
          <w:bCs/>
          <w:color w:val="000000" w:themeColor="text1"/>
          <w:sz w:val="24"/>
          <w:szCs w:val="24"/>
        </w:rPr>
        <w:t xml:space="preserve">7-2  </w:t>
      </w:r>
      <w:r>
        <w:rPr>
          <w:b/>
          <w:bCs/>
          <w:color w:val="000000" w:themeColor="text1"/>
          <w:sz w:val="24"/>
          <w:szCs w:val="24"/>
        </w:rPr>
        <w:t>无组织废气监测布点图</w:t>
      </w:r>
      <w:bookmarkEnd w:id="142"/>
    </w:p>
    <w:p w14:paraId="7413B1D3" w14:textId="77777777" w:rsidR="004021EF" w:rsidRDefault="004021EF">
      <w:pPr>
        <w:pStyle w:val="a0"/>
        <w:rPr>
          <w:rFonts w:ascii="Times New Roman" w:hAnsi="Times New Roman" w:hint="default"/>
          <w:color w:val="000000" w:themeColor="text1"/>
        </w:rPr>
      </w:pPr>
    </w:p>
    <w:p w14:paraId="3299E731" w14:textId="77777777" w:rsidR="004021EF" w:rsidRDefault="00286492">
      <w:pPr>
        <w:pStyle w:val="3"/>
        <w:rPr>
          <w:color w:val="000000" w:themeColor="text1"/>
          <w:sz w:val="24"/>
          <w:szCs w:val="24"/>
        </w:rPr>
      </w:pPr>
      <w:bookmarkStart w:id="143" w:name="_Toc6231405"/>
      <w:r>
        <w:rPr>
          <w:color w:val="000000" w:themeColor="text1"/>
          <w:sz w:val="24"/>
          <w:szCs w:val="24"/>
        </w:rPr>
        <w:t xml:space="preserve">7.1.3 </w:t>
      </w:r>
      <w:r>
        <w:rPr>
          <w:color w:val="000000" w:themeColor="text1"/>
          <w:sz w:val="24"/>
          <w:szCs w:val="24"/>
        </w:rPr>
        <w:t>厂界噪声监测</w:t>
      </w:r>
      <w:bookmarkEnd w:id="143"/>
    </w:p>
    <w:p w14:paraId="5547124C" w14:textId="77777777" w:rsidR="004021EF" w:rsidRDefault="00286492">
      <w:pPr>
        <w:jc w:val="center"/>
        <w:rPr>
          <w:b/>
          <w:bCs/>
          <w:color w:val="000000" w:themeColor="text1"/>
          <w:sz w:val="24"/>
          <w:szCs w:val="24"/>
        </w:rPr>
      </w:pPr>
      <w:r>
        <w:rPr>
          <w:b/>
          <w:bCs/>
          <w:color w:val="000000" w:themeColor="text1"/>
          <w:sz w:val="24"/>
          <w:szCs w:val="24"/>
        </w:rPr>
        <w:t>表</w:t>
      </w:r>
      <w:r>
        <w:rPr>
          <w:b/>
          <w:bCs/>
          <w:color w:val="000000" w:themeColor="text1"/>
          <w:sz w:val="24"/>
          <w:szCs w:val="24"/>
        </w:rPr>
        <w:t xml:space="preserve">7-5 </w:t>
      </w:r>
      <w:r>
        <w:rPr>
          <w:b/>
          <w:bCs/>
          <w:color w:val="000000" w:themeColor="text1"/>
          <w:sz w:val="24"/>
          <w:szCs w:val="24"/>
        </w:rPr>
        <w:t>厂界噪声监测布点、因子及频次一览表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68"/>
        <w:gridCol w:w="3446"/>
      </w:tblGrid>
      <w:tr w:rsidR="004021EF" w14:paraId="0FB493D2" w14:textId="77777777">
        <w:tc>
          <w:tcPr>
            <w:tcW w:w="2802" w:type="dxa"/>
            <w:vAlign w:val="center"/>
          </w:tcPr>
          <w:p w14:paraId="2295E319"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监测点位</w:t>
            </w:r>
          </w:p>
        </w:tc>
        <w:tc>
          <w:tcPr>
            <w:tcW w:w="2268" w:type="dxa"/>
            <w:vAlign w:val="center"/>
          </w:tcPr>
          <w:p w14:paraId="6B3608BA"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监测因子</w:t>
            </w:r>
          </w:p>
        </w:tc>
        <w:tc>
          <w:tcPr>
            <w:tcW w:w="3446" w:type="dxa"/>
            <w:vAlign w:val="center"/>
          </w:tcPr>
          <w:p w14:paraId="12F9AED3"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监测频次及周期</w:t>
            </w:r>
          </w:p>
        </w:tc>
      </w:tr>
      <w:tr w:rsidR="004021EF" w14:paraId="4C1FF634" w14:textId="77777777">
        <w:tc>
          <w:tcPr>
            <w:tcW w:w="2802" w:type="dxa"/>
            <w:vAlign w:val="center"/>
          </w:tcPr>
          <w:p w14:paraId="1D97977D"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厂界外</w:t>
            </w:r>
            <w:r>
              <w:rPr>
                <w:rFonts w:ascii="Times New Roman" w:hAnsi="Times New Roman" w:hint="default"/>
                <w:color w:val="000000" w:themeColor="text1"/>
                <w:sz w:val="21"/>
                <w:szCs w:val="21"/>
              </w:rPr>
              <w:t>1m</w:t>
            </w:r>
            <w:r>
              <w:rPr>
                <w:rFonts w:ascii="Times New Roman" w:hAnsi="Times New Roman" w:hint="default"/>
                <w:color w:val="000000" w:themeColor="text1"/>
                <w:sz w:val="21"/>
                <w:szCs w:val="21"/>
              </w:rPr>
              <w:t>（</w:t>
            </w:r>
            <w:r>
              <w:rPr>
                <w:rFonts w:ascii="Times New Roman" w:hAnsi="Times New Roman" w:hint="default"/>
                <w:color w:val="000000" w:themeColor="text1"/>
                <w:sz w:val="21"/>
                <w:szCs w:val="21"/>
              </w:rPr>
              <w:t>N1-N4</w:t>
            </w:r>
            <w:r>
              <w:rPr>
                <w:rFonts w:ascii="Times New Roman" w:hAnsi="Times New Roman" w:hint="default"/>
                <w:color w:val="000000" w:themeColor="text1"/>
                <w:sz w:val="21"/>
                <w:szCs w:val="21"/>
              </w:rPr>
              <w:t>）</w:t>
            </w:r>
          </w:p>
        </w:tc>
        <w:tc>
          <w:tcPr>
            <w:tcW w:w="2268" w:type="dxa"/>
            <w:vAlign w:val="center"/>
          </w:tcPr>
          <w:p w14:paraId="5B9B52BA"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等效连续</w:t>
            </w:r>
            <w:r>
              <w:rPr>
                <w:rFonts w:ascii="Times New Roman" w:hAnsi="Times New Roman" w:hint="default"/>
                <w:color w:val="000000" w:themeColor="text1"/>
                <w:sz w:val="21"/>
                <w:szCs w:val="21"/>
              </w:rPr>
              <w:t xml:space="preserve"> A </w:t>
            </w:r>
            <w:r>
              <w:rPr>
                <w:rFonts w:ascii="Times New Roman" w:hAnsi="Times New Roman" w:hint="default"/>
                <w:color w:val="000000" w:themeColor="text1"/>
                <w:sz w:val="21"/>
                <w:szCs w:val="21"/>
              </w:rPr>
              <w:t>声级</w:t>
            </w:r>
          </w:p>
        </w:tc>
        <w:tc>
          <w:tcPr>
            <w:tcW w:w="3446" w:type="dxa"/>
            <w:vAlign w:val="center"/>
          </w:tcPr>
          <w:p w14:paraId="70C18BE0" w14:textId="77777777" w:rsidR="004021EF" w:rsidRDefault="00286492">
            <w:pPr>
              <w:pStyle w:val="a0"/>
              <w:kinsoku w:val="0"/>
              <w:overflowPunct w:val="0"/>
              <w:spacing w:before="0" w:line="360" w:lineRule="auto"/>
              <w:ind w:left="0"/>
              <w:jc w:val="center"/>
              <w:rPr>
                <w:rFonts w:ascii="Times New Roman" w:hAnsi="Times New Roman" w:hint="default"/>
                <w:color w:val="000000" w:themeColor="text1"/>
                <w:sz w:val="21"/>
                <w:szCs w:val="21"/>
              </w:rPr>
            </w:pPr>
            <w:r>
              <w:rPr>
                <w:rFonts w:ascii="Times New Roman" w:hAnsi="Times New Roman" w:hint="default"/>
                <w:color w:val="000000" w:themeColor="text1"/>
                <w:sz w:val="21"/>
                <w:szCs w:val="21"/>
              </w:rPr>
              <w:t>昼夜各</w:t>
            </w:r>
            <w:r>
              <w:rPr>
                <w:rFonts w:ascii="Times New Roman" w:hAnsi="Times New Roman"/>
                <w:color w:val="000000" w:themeColor="text1"/>
                <w:sz w:val="21"/>
                <w:szCs w:val="21"/>
              </w:rPr>
              <w:t>一</w:t>
            </w:r>
            <w:r>
              <w:rPr>
                <w:rFonts w:ascii="Times New Roman" w:hAnsi="Times New Roman" w:hint="default"/>
                <w:color w:val="000000" w:themeColor="text1"/>
                <w:sz w:val="21"/>
                <w:szCs w:val="21"/>
              </w:rPr>
              <w:t>次，连续监测</w:t>
            </w:r>
            <w:r>
              <w:rPr>
                <w:rFonts w:ascii="Times New Roman" w:hAnsi="Times New Roman" w:hint="default"/>
                <w:color w:val="000000" w:themeColor="text1"/>
                <w:sz w:val="21"/>
                <w:szCs w:val="21"/>
              </w:rPr>
              <w:t xml:space="preserve"> 2 </w:t>
            </w:r>
            <w:r>
              <w:rPr>
                <w:rFonts w:ascii="Times New Roman" w:hAnsi="Times New Roman" w:hint="default"/>
                <w:color w:val="000000" w:themeColor="text1"/>
                <w:sz w:val="21"/>
                <w:szCs w:val="21"/>
              </w:rPr>
              <w:t>天</w:t>
            </w:r>
          </w:p>
        </w:tc>
      </w:tr>
    </w:tbl>
    <w:bookmarkEnd w:id="127"/>
    <w:bookmarkEnd w:id="128"/>
    <w:bookmarkEnd w:id="129"/>
    <w:p w14:paraId="0134FD0A" w14:textId="77777777" w:rsidR="004021EF" w:rsidRDefault="00286492">
      <w:pPr>
        <w:rPr>
          <w:rFonts w:eastAsia="Times New Roman"/>
          <w:color w:val="000000" w:themeColor="text1"/>
        </w:rPr>
      </w:pPr>
      <w:r>
        <w:rPr>
          <w:rFonts w:eastAsia="Times New Roman"/>
          <w:noProof/>
          <w:color w:val="000000" w:themeColor="text1"/>
        </w:rPr>
        <w:lastRenderedPageBreak/>
        <w:drawing>
          <wp:inline distT="0" distB="0" distL="0" distR="0" wp14:anchorId="44B16080" wp14:editId="63CFDEBF">
            <wp:extent cx="5270500" cy="3304540"/>
            <wp:effectExtent l="0" t="0" r="6350" b="0"/>
            <wp:docPr id="1" name="图片 1" descr="QQ图片2019012210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90122105837"/>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a:xfrm>
                      <a:off x="0" y="0"/>
                      <a:ext cx="5270500" cy="3304540"/>
                    </a:xfrm>
                    <a:prstGeom prst="rect">
                      <a:avLst/>
                    </a:prstGeom>
                    <a:noFill/>
                    <a:ln>
                      <a:noFill/>
                    </a:ln>
                  </pic:spPr>
                </pic:pic>
              </a:graphicData>
            </a:graphic>
          </wp:inline>
        </w:drawing>
      </w:r>
    </w:p>
    <w:p w14:paraId="68DC1B6F" w14:textId="77777777" w:rsidR="004021EF" w:rsidRDefault="00286492">
      <w:pPr>
        <w:jc w:val="center"/>
        <w:rPr>
          <w:b/>
          <w:bCs/>
          <w:color w:val="000000" w:themeColor="text1"/>
          <w:sz w:val="24"/>
          <w:szCs w:val="24"/>
        </w:rPr>
      </w:pPr>
      <w:r>
        <w:rPr>
          <w:b/>
          <w:bCs/>
          <w:color w:val="000000" w:themeColor="text1"/>
          <w:sz w:val="24"/>
          <w:szCs w:val="24"/>
        </w:rPr>
        <w:t>图</w:t>
      </w:r>
      <w:r>
        <w:rPr>
          <w:b/>
          <w:bCs/>
          <w:color w:val="000000" w:themeColor="text1"/>
          <w:sz w:val="24"/>
          <w:szCs w:val="24"/>
        </w:rPr>
        <w:t>7-3</w:t>
      </w:r>
      <w:r>
        <w:rPr>
          <w:b/>
          <w:bCs/>
          <w:color w:val="000000" w:themeColor="text1"/>
          <w:sz w:val="24"/>
          <w:szCs w:val="24"/>
        </w:rPr>
        <w:t>噪声监测布点图</w:t>
      </w:r>
    </w:p>
    <w:p w14:paraId="5F155102" w14:textId="77777777" w:rsidR="004021EF" w:rsidRDefault="004021EF">
      <w:pPr>
        <w:spacing w:line="0" w:lineRule="atLeast"/>
        <w:jc w:val="center"/>
        <w:rPr>
          <w:color w:val="000000" w:themeColor="text1"/>
          <w:sz w:val="24"/>
        </w:rPr>
        <w:sectPr w:rsidR="004021EF">
          <w:pgSz w:w="11900" w:h="16840"/>
          <w:pgMar w:top="1440" w:right="1797" w:bottom="1440" w:left="1797" w:header="0" w:footer="0" w:gutter="0"/>
          <w:cols w:space="720"/>
          <w:docGrid w:linePitch="360"/>
        </w:sectPr>
      </w:pPr>
      <w:bookmarkStart w:id="144" w:name="page25"/>
      <w:bookmarkEnd w:id="144"/>
    </w:p>
    <w:p w14:paraId="4FD19D4E" w14:textId="77777777" w:rsidR="004021EF" w:rsidRDefault="004021EF">
      <w:pPr>
        <w:adjustRightInd w:val="0"/>
        <w:snapToGrid w:val="0"/>
        <w:spacing w:line="360" w:lineRule="auto"/>
        <w:ind w:firstLineChars="200" w:firstLine="480"/>
        <w:jc w:val="both"/>
        <w:rPr>
          <w:color w:val="000000" w:themeColor="text1"/>
          <w:sz w:val="24"/>
        </w:rPr>
      </w:pPr>
      <w:bookmarkStart w:id="145" w:name="page26"/>
      <w:bookmarkEnd w:id="145"/>
    </w:p>
    <w:p w14:paraId="378CA289" w14:textId="77777777" w:rsidR="004021EF" w:rsidRDefault="00286492">
      <w:pPr>
        <w:pStyle w:val="3"/>
        <w:rPr>
          <w:color w:val="000000" w:themeColor="text1"/>
          <w:sz w:val="24"/>
          <w:szCs w:val="24"/>
        </w:rPr>
      </w:pPr>
      <w:bookmarkStart w:id="146" w:name="_Toc6231406"/>
      <w:r>
        <w:rPr>
          <w:color w:val="000000" w:themeColor="text1"/>
          <w:sz w:val="24"/>
          <w:szCs w:val="24"/>
        </w:rPr>
        <w:t xml:space="preserve">7.1.4 </w:t>
      </w:r>
      <w:r>
        <w:rPr>
          <w:color w:val="000000" w:themeColor="text1"/>
          <w:sz w:val="24"/>
          <w:szCs w:val="24"/>
        </w:rPr>
        <w:t>固（液）体废物监测</w:t>
      </w:r>
      <w:bookmarkEnd w:id="146"/>
    </w:p>
    <w:p w14:paraId="29443C82" w14:textId="77777777" w:rsidR="004021EF" w:rsidRDefault="00286492">
      <w:pPr>
        <w:adjustRightInd w:val="0"/>
        <w:snapToGrid w:val="0"/>
        <w:spacing w:line="360" w:lineRule="auto"/>
        <w:ind w:firstLineChars="200" w:firstLine="480"/>
        <w:jc w:val="both"/>
        <w:rPr>
          <w:color w:val="000000" w:themeColor="text1"/>
          <w:sz w:val="24"/>
        </w:rPr>
      </w:pPr>
      <w:r>
        <w:rPr>
          <w:rFonts w:hint="eastAsia"/>
          <w:color w:val="000000" w:themeColor="text1"/>
          <w:sz w:val="24"/>
        </w:rPr>
        <w:t>本项目产生的固体废物分类收集，分别处理。不合格产品、废包装材料、边角料等一般工业固废，由专门的物资回收部门统一回收，不对外环境产生影响；对于废活性炭、废</w:t>
      </w:r>
      <w:r>
        <w:rPr>
          <w:rFonts w:hint="eastAsia"/>
          <w:color w:val="000000" w:themeColor="text1"/>
          <w:sz w:val="24"/>
        </w:rPr>
        <w:t>UV</w:t>
      </w:r>
      <w:r>
        <w:rPr>
          <w:rFonts w:hint="eastAsia"/>
          <w:color w:val="000000" w:themeColor="text1"/>
          <w:sz w:val="24"/>
        </w:rPr>
        <w:t>灯管等危险废物拟集中收集，委托有处置资质和处置能力的单位进行处置，按照</w:t>
      </w:r>
      <w:r>
        <w:rPr>
          <w:rFonts w:hint="eastAsia"/>
          <w:color w:val="000000" w:themeColor="text1"/>
          <w:sz w:val="24"/>
        </w:rPr>
        <w:t xml:space="preserve"> GB18597-2001</w:t>
      </w:r>
      <w:r>
        <w:rPr>
          <w:rFonts w:hint="eastAsia"/>
          <w:color w:val="000000" w:themeColor="text1"/>
          <w:sz w:val="24"/>
        </w:rPr>
        <w:t>《危险废物贮存污染控制标准》及其修改单中有关规定，设置临时贮存场所，</w:t>
      </w:r>
      <w:proofErr w:type="gramStart"/>
      <w:r>
        <w:rPr>
          <w:rFonts w:hint="eastAsia"/>
          <w:color w:val="000000" w:themeColor="text1"/>
          <w:sz w:val="24"/>
        </w:rPr>
        <w:t>危废按照</w:t>
      </w:r>
      <w:proofErr w:type="gramEnd"/>
      <w:r>
        <w:rPr>
          <w:rFonts w:hint="eastAsia"/>
          <w:color w:val="000000" w:themeColor="text1"/>
          <w:sz w:val="24"/>
        </w:rPr>
        <w:t>种类分类堆放；生活垃圾由环卫部门统一清运、处理。</w:t>
      </w:r>
      <w:r>
        <w:rPr>
          <w:color w:val="000000" w:themeColor="text1"/>
          <w:sz w:val="24"/>
        </w:rPr>
        <w:t>本项目不涉及固（液）体废物监测。</w:t>
      </w:r>
    </w:p>
    <w:p w14:paraId="39D21FCB" w14:textId="77777777" w:rsidR="004021EF" w:rsidRDefault="00286492">
      <w:pPr>
        <w:pStyle w:val="2"/>
        <w:rPr>
          <w:rFonts w:ascii="Times New Roman" w:hAnsi="Times New Roman" w:cs="Times New Roman"/>
          <w:color w:val="000000" w:themeColor="text1"/>
          <w:sz w:val="28"/>
          <w:szCs w:val="28"/>
        </w:rPr>
      </w:pPr>
      <w:bookmarkStart w:id="147" w:name="_Toc6231407"/>
      <w:r>
        <w:rPr>
          <w:rFonts w:ascii="Times New Roman" w:hAnsi="Times New Roman" w:cs="Times New Roman"/>
          <w:color w:val="000000" w:themeColor="text1"/>
          <w:sz w:val="28"/>
          <w:szCs w:val="28"/>
        </w:rPr>
        <w:t xml:space="preserve">7.2 </w:t>
      </w:r>
      <w:r>
        <w:rPr>
          <w:rFonts w:ascii="Times New Roman" w:hAnsi="Times New Roman" w:cs="Times New Roman"/>
          <w:color w:val="000000" w:themeColor="text1"/>
          <w:sz w:val="28"/>
          <w:szCs w:val="28"/>
        </w:rPr>
        <w:t>环境质量监测</w:t>
      </w:r>
      <w:bookmarkEnd w:id="147"/>
    </w:p>
    <w:p w14:paraId="4D1A7D0C" w14:textId="77777777" w:rsidR="004021EF" w:rsidRDefault="00286492">
      <w:pPr>
        <w:pStyle w:val="a0"/>
        <w:spacing w:before="0" w:line="360" w:lineRule="auto"/>
        <w:ind w:left="0" w:firstLineChars="200" w:firstLine="480"/>
        <w:jc w:val="both"/>
        <w:rPr>
          <w:rFonts w:ascii="Times New Roman" w:hAnsi="Times New Roman" w:hint="default"/>
          <w:color w:val="000000" w:themeColor="text1"/>
          <w:sz w:val="24"/>
        </w:rPr>
      </w:pPr>
      <w:r>
        <w:rPr>
          <w:rFonts w:ascii="Times New Roman" w:hAnsi="Times New Roman"/>
          <w:color w:val="000000" w:themeColor="text1"/>
          <w:sz w:val="24"/>
        </w:rPr>
        <w:t>本项目环境影响报告表及其审批意见均未要求进行环境质量监测，对周边环境影响轻微，故验收期间未对项目周边环境质量进行监测。</w:t>
      </w:r>
    </w:p>
    <w:p w14:paraId="0C3C0815" w14:textId="77777777" w:rsidR="004021EF" w:rsidRDefault="004021EF">
      <w:pPr>
        <w:rPr>
          <w:color w:val="000000" w:themeColor="text1"/>
        </w:rPr>
      </w:pPr>
    </w:p>
    <w:p w14:paraId="760ED57B" w14:textId="77777777" w:rsidR="004021EF" w:rsidRDefault="004021EF">
      <w:pPr>
        <w:rPr>
          <w:color w:val="000000" w:themeColor="text1"/>
        </w:rPr>
        <w:sectPr w:rsidR="004021EF">
          <w:type w:val="continuous"/>
          <w:pgSz w:w="11900" w:h="16840"/>
          <w:pgMar w:top="1440" w:right="1797" w:bottom="1440" w:left="1797" w:header="0" w:footer="0" w:gutter="0"/>
          <w:cols w:space="720"/>
          <w:docGrid w:linePitch="360"/>
        </w:sectPr>
      </w:pPr>
    </w:p>
    <w:p w14:paraId="3220D74E" w14:textId="77777777" w:rsidR="004021EF" w:rsidRDefault="00286492">
      <w:pPr>
        <w:pStyle w:val="1"/>
        <w:jc w:val="both"/>
        <w:rPr>
          <w:rFonts w:cs="Times New Roman"/>
          <w:color w:val="000000" w:themeColor="text1"/>
          <w:sz w:val="36"/>
          <w:szCs w:val="36"/>
        </w:rPr>
      </w:pPr>
      <w:bookmarkStart w:id="148" w:name="_Toc15457"/>
      <w:bookmarkStart w:id="149" w:name="_Toc4289"/>
      <w:bookmarkStart w:id="150" w:name="_Toc14669"/>
      <w:bookmarkStart w:id="151" w:name="_Toc6231408"/>
      <w:r>
        <w:rPr>
          <w:rFonts w:cs="Times New Roman"/>
          <w:color w:val="000000" w:themeColor="text1"/>
          <w:sz w:val="36"/>
          <w:szCs w:val="36"/>
        </w:rPr>
        <w:lastRenderedPageBreak/>
        <w:t>8</w:t>
      </w:r>
      <w:r>
        <w:rPr>
          <w:rFonts w:cs="Times New Roman"/>
          <w:color w:val="000000" w:themeColor="text1"/>
          <w:sz w:val="36"/>
          <w:szCs w:val="36"/>
        </w:rPr>
        <w:t>、验收监测的质量控制和质量保证</w:t>
      </w:r>
      <w:bookmarkEnd w:id="148"/>
      <w:bookmarkEnd w:id="149"/>
      <w:bookmarkEnd w:id="150"/>
      <w:bookmarkEnd w:id="151"/>
    </w:p>
    <w:p w14:paraId="30F09C7C" w14:textId="77777777" w:rsidR="004021EF" w:rsidRDefault="00286492">
      <w:pPr>
        <w:pStyle w:val="2"/>
        <w:rPr>
          <w:rFonts w:ascii="Times New Roman" w:hAnsi="Times New Roman" w:cs="Times New Roman"/>
          <w:color w:val="000000" w:themeColor="text1"/>
          <w:sz w:val="28"/>
          <w:szCs w:val="28"/>
        </w:rPr>
      </w:pPr>
      <w:bookmarkStart w:id="152" w:name="_Toc6231409"/>
      <w:r>
        <w:rPr>
          <w:rFonts w:ascii="Times New Roman" w:hAnsi="Times New Roman" w:cs="Times New Roman"/>
          <w:color w:val="000000" w:themeColor="text1"/>
          <w:sz w:val="28"/>
          <w:szCs w:val="28"/>
        </w:rPr>
        <w:t xml:space="preserve">8.1 </w:t>
      </w:r>
      <w:r>
        <w:rPr>
          <w:rFonts w:ascii="Times New Roman" w:hAnsi="Times New Roman" w:cs="Times New Roman"/>
          <w:color w:val="000000" w:themeColor="text1"/>
          <w:sz w:val="28"/>
          <w:szCs w:val="28"/>
        </w:rPr>
        <w:t>监测分析方法</w:t>
      </w:r>
      <w:bookmarkEnd w:id="152"/>
    </w:p>
    <w:p w14:paraId="19B01006" w14:textId="77777777" w:rsidR="004021EF" w:rsidRDefault="00286492">
      <w:pPr>
        <w:pStyle w:val="3"/>
        <w:rPr>
          <w:color w:val="000000" w:themeColor="text1"/>
          <w:sz w:val="24"/>
          <w:szCs w:val="24"/>
        </w:rPr>
      </w:pPr>
      <w:bookmarkStart w:id="153" w:name="_Toc6231410"/>
      <w:r>
        <w:rPr>
          <w:color w:val="000000" w:themeColor="text1"/>
          <w:sz w:val="24"/>
          <w:szCs w:val="24"/>
        </w:rPr>
        <w:t>8.1.1</w:t>
      </w:r>
      <w:r>
        <w:rPr>
          <w:color w:val="000000" w:themeColor="text1"/>
          <w:sz w:val="24"/>
          <w:szCs w:val="24"/>
        </w:rPr>
        <w:t>废水</w:t>
      </w:r>
      <w:bookmarkEnd w:id="153"/>
    </w:p>
    <w:p w14:paraId="12637AE4" w14:textId="77777777" w:rsidR="004021EF" w:rsidRDefault="00286492">
      <w:pPr>
        <w:pStyle w:val="a0"/>
        <w:kinsoku w:val="0"/>
        <w:overflowPunct w:val="0"/>
        <w:spacing w:before="0" w:line="360" w:lineRule="auto"/>
        <w:ind w:left="0" w:firstLineChars="200" w:firstLine="480"/>
        <w:jc w:val="both"/>
        <w:rPr>
          <w:rFonts w:ascii="Times New Roman" w:hAnsi="Times New Roman" w:hint="default"/>
          <w:color w:val="000000" w:themeColor="text1"/>
          <w:sz w:val="24"/>
          <w:szCs w:val="22"/>
        </w:rPr>
      </w:pPr>
      <w:r>
        <w:rPr>
          <w:rFonts w:ascii="Times New Roman" w:hAnsi="Times New Roman" w:hint="default"/>
          <w:color w:val="000000" w:themeColor="text1"/>
          <w:sz w:val="24"/>
          <w:szCs w:val="22"/>
        </w:rPr>
        <w:t>检测项目及方法见表</w:t>
      </w:r>
      <w:r>
        <w:rPr>
          <w:rFonts w:ascii="Times New Roman" w:hAnsi="Times New Roman" w:hint="default"/>
          <w:color w:val="000000" w:themeColor="text1"/>
          <w:sz w:val="24"/>
          <w:szCs w:val="22"/>
        </w:rPr>
        <w:t>8-1</w:t>
      </w:r>
      <w:r>
        <w:rPr>
          <w:rFonts w:ascii="Times New Roman" w:hAnsi="Times New Roman" w:hint="default"/>
          <w:color w:val="000000" w:themeColor="text1"/>
          <w:sz w:val="24"/>
          <w:szCs w:val="22"/>
        </w:rPr>
        <w:t>。</w:t>
      </w:r>
    </w:p>
    <w:p w14:paraId="0D6E45F6" w14:textId="77777777" w:rsidR="004021EF" w:rsidRDefault="00286492">
      <w:pPr>
        <w:adjustRightInd w:val="0"/>
        <w:snapToGrid w:val="0"/>
        <w:spacing w:line="360" w:lineRule="auto"/>
        <w:jc w:val="center"/>
        <w:rPr>
          <w:b/>
          <w:color w:val="000000" w:themeColor="text1"/>
          <w:sz w:val="24"/>
          <w:szCs w:val="24"/>
        </w:rPr>
      </w:pPr>
      <w:r>
        <w:rPr>
          <w:b/>
          <w:color w:val="000000" w:themeColor="text1"/>
          <w:sz w:val="24"/>
          <w:szCs w:val="24"/>
        </w:rPr>
        <w:t>表</w:t>
      </w:r>
      <w:r>
        <w:rPr>
          <w:b/>
          <w:color w:val="000000" w:themeColor="text1"/>
          <w:sz w:val="24"/>
          <w:szCs w:val="24"/>
        </w:rPr>
        <w:t xml:space="preserve"> 8-1 </w:t>
      </w:r>
      <w:r>
        <w:rPr>
          <w:b/>
          <w:color w:val="000000" w:themeColor="text1"/>
          <w:sz w:val="24"/>
          <w:szCs w:val="24"/>
        </w:rPr>
        <w:t>废水检测项目及分析方法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0"/>
        <w:gridCol w:w="2197"/>
        <w:gridCol w:w="1857"/>
        <w:gridCol w:w="1856"/>
      </w:tblGrid>
      <w:tr w:rsidR="004021EF" w14:paraId="164D7D2E" w14:textId="77777777">
        <w:trPr>
          <w:trHeight w:val="530"/>
          <w:tblHeader/>
          <w:jc w:val="center"/>
        </w:trPr>
        <w:tc>
          <w:tcPr>
            <w:tcW w:w="2210" w:type="dxa"/>
            <w:tcBorders>
              <w:top w:val="single" w:sz="4" w:space="0" w:color="auto"/>
            </w:tcBorders>
            <w:vAlign w:val="center"/>
          </w:tcPr>
          <w:p w14:paraId="5A7EACA2" w14:textId="77777777" w:rsidR="004021EF" w:rsidRDefault="00286492">
            <w:pPr>
              <w:jc w:val="center"/>
              <w:rPr>
                <w:color w:val="000000" w:themeColor="text1"/>
                <w:sz w:val="21"/>
                <w:szCs w:val="21"/>
              </w:rPr>
            </w:pPr>
            <w:r>
              <w:rPr>
                <w:color w:val="000000" w:themeColor="text1"/>
                <w:sz w:val="21"/>
                <w:szCs w:val="21"/>
              </w:rPr>
              <w:t>分析项目</w:t>
            </w:r>
          </w:p>
        </w:tc>
        <w:tc>
          <w:tcPr>
            <w:tcW w:w="2197" w:type="dxa"/>
            <w:tcBorders>
              <w:top w:val="single" w:sz="4" w:space="0" w:color="auto"/>
            </w:tcBorders>
            <w:vAlign w:val="center"/>
          </w:tcPr>
          <w:p w14:paraId="48B19A84" w14:textId="77777777" w:rsidR="004021EF" w:rsidRDefault="00286492">
            <w:pPr>
              <w:jc w:val="center"/>
              <w:rPr>
                <w:color w:val="000000" w:themeColor="text1"/>
                <w:sz w:val="21"/>
                <w:szCs w:val="21"/>
              </w:rPr>
            </w:pPr>
            <w:r>
              <w:rPr>
                <w:color w:val="000000" w:themeColor="text1"/>
                <w:sz w:val="21"/>
                <w:szCs w:val="21"/>
              </w:rPr>
              <w:t>分析方法</w:t>
            </w:r>
          </w:p>
        </w:tc>
        <w:tc>
          <w:tcPr>
            <w:tcW w:w="1857" w:type="dxa"/>
            <w:tcBorders>
              <w:top w:val="single" w:sz="4" w:space="0" w:color="auto"/>
            </w:tcBorders>
            <w:vAlign w:val="center"/>
          </w:tcPr>
          <w:p w14:paraId="6081A7B9" w14:textId="77777777" w:rsidR="004021EF" w:rsidRDefault="00286492">
            <w:pPr>
              <w:jc w:val="center"/>
              <w:rPr>
                <w:color w:val="000000" w:themeColor="text1"/>
                <w:sz w:val="21"/>
                <w:szCs w:val="21"/>
              </w:rPr>
            </w:pPr>
            <w:r>
              <w:rPr>
                <w:color w:val="000000" w:themeColor="text1"/>
                <w:sz w:val="21"/>
                <w:szCs w:val="21"/>
              </w:rPr>
              <w:t>方法依据</w:t>
            </w:r>
          </w:p>
        </w:tc>
        <w:tc>
          <w:tcPr>
            <w:tcW w:w="1856" w:type="dxa"/>
            <w:tcBorders>
              <w:top w:val="single" w:sz="4" w:space="0" w:color="auto"/>
            </w:tcBorders>
            <w:vAlign w:val="center"/>
          </w:tcPr>
          <w:p w14:paraId="690C4204" w14:textId="77777777" w:rsidR="004021EF" w:rsidRDefault="00286492">
            <w:pPr>
              <w:jc w:val="center"/>
              <w:rPr>
                <w:color w:val="000000" w:themeColor="text1"/>
                <w:sz w:val="21"/>
                <w:szCs w:val="21"/>
              </w:rPr>
            </w:pPr>
            <w:r>
              <w:rPr>
                <w:color w:val="000000" w:themeColor="text1"/>
                <w:sz w:val="21"/>
                <w:szCs w:val="21"/>
              </w:rPr>
              <w:t>检出限</w:t>
            </w:r>
          </w:p>
        </w:tc>
      </w:tr>
      <w:tr w:rsidR="004021EF" w14:paraId="27F69F9B" w14:textId="77777777">
        <w:trPr>
          <w:trHeight w:val="285"/>
          <w:jc w:val="center"/>
        </w:trPr>
        <w:tc>
          <w:tcPr>
            <w:tcW w:w="2210" w:type="dxa"/>
            <w:vAlign w:val="center"/>
          </w:tcPr>
          <w:p w14:paraId="35C80C80" w14:textId="77777777" w:rsidR="004021EF" w:rsidRDefault="00286492">
            <w:pPr>
              <w:jc w:val="center"/>
              <w:textAlignment w:val="center"/>
              <w:rPr>
                <w:color w:val="000000" w:themeColor="text1"/>
                <w:sz w:val="21"/>
                <w:szCs w:val="21"/>
              </w:rPr>
            </w:pPr>
            <w:r>
              <w:rPr>
                <w:color w:val="000000" w:themeColor="text1"/>
                <w:sz w:val="21"/>
                <w:szCs w:val="21"/>
                <w:lang w:bidi="ar"/>
              </w:rPr>
              <w:t>pH</w:t>
            </w:r>
            <w:r>
              <w:rPr>
                <w:color w:val="000000" w:themeColor="text1"/>
                <w:sz w:val="21"/>
                <w:szCs w:val="21"/>
                <w:lang w:bidi="ar"/>
              </w:rPr>
              <w:t>值</w:t>
            </w:r>
          </w:p>
        </w:tc>
        <w:tc>
          <w:tcPr>
            <w:tcW w:w="2197" w:type="dxa"/>
            <w:vAlign w:val="center"/>
          </w:tcPr>
          <w:p w14:paraId="56946C95" w14:textId="77777777" w:rsidR="004021EF" w:rsidRDefault="00286492">
            <w:pPr>
              <w:jc w:val="center"/>
              <w:textAlignment w:val="center"/>
              <w:rPr>
                <w:color w:val="000000" w:themeColor="text1"/>
                <w:sz w:val="21"/>
                <w:szCs w:val="21"/>
              </w:rPr>
            </w:pPr>
            <w:r>
              <w:rPr>
                <w:color w:val="000000" w:themeColor="text1"/>
                <w:sz w:val="21"/>
                <w:szCs w:val="21"/>
                <w:lang w:bidi="ar"/>
              </w:rPr>
              <w:t>玻璃电极法</w:t>
            </w:r>
          </w:p>
        </w:tc>
        <w:tc>
          <w:tcPr>
            <w:tcW w:w="1857" w:type="dxa"/>
            <w:vAlign w:val="center"/>
          </w:tcPr>
          <w:p w14:paraId="1716610E" w14:textId="77777777" w:rsidR="004021EF" w:rsidRDefault="00286492">
            <w:pPr>
              <w:jc w:val="center"/>
              <w:textAlignment w:val="center"/>
              <w:rPr>
                <w:color w:val="000000" w:themeColor="text1"/>
                <w:sz w:val="21"/>
                <w:szCs w:val="21"/>
              </w:rPr>
            </w:pPr>
            <w:r>
              <w:rPr>
                <w:color w:val="000000" w:themeColor="text1"/>
                <w:sz w:val="21"/>
                <w:szCs w:val="21"/>
                <w:lang w:bidi="ar"/>
              </w:rPr>
              <w:t>GB 6920-1986</w:t>
            </w:r>
          </w:p>
        </w:tc>
        <w:tc>
          <w:tcPr>
            <w:tcW w:w="1856" w:type="dxa"/>
            <w:vAlign w:val="center"/>
          </w:tcPr>
          <w:p w14:paraId="50961028" w14:textId="77777777" w:rsidR="004021EF" w:rsidRDefault="00286492">
            <w:pPr>
              <w:jc w:val="center"/>
              <w:textAlignment w:val="center"/>
              <w:rPr>
                <w:color w:val="000000" w:themeColor="text1"/>
                <w:sz w:val="21"/>
                <w:szCs w:val="21"/>
              </w:rPr>
            </w:pPr>
            <w:r>
              <w:rPr>
                <w:color w:val="000000" w:themeColor="text1"/>
                <w:sz w:val="21"/>
                <w:szCs w:val="21"/>
                <w:lang w:bidi="ar"/>
              </w:rPr>
              <w:t>范围</w:t>
            </w:r>
            <w:r>
              <w:rPr>
                <w:color w:val="000000" w:themeColor="text1"/>
                <w:sz w:val="21"/>
                <w:szCs w:val="21"/>
                <w:lang w:bidi="ar"/>
              </w:rPr>
              <w:t>2-11</w:t>
            </w:r>
          </w:p>
        </w:tc>
      </w:tr>
      <w:tr w:rsidR="004021EF" w14:paraId="793104E6" w14:textId="77777777">
        <w:trPr>
          <w:trHeight w:val="540"/>
          <w:jc w:val="center"/>
        </w:trPr>
        <w:tc>
          <w:tcPr>
            <w:tcW w:w="2210" w:type="dxa"/>
            <w:vAlign w:val="center"/>
          </w:tcPr>
          <w:p w14:paraId="3B55C551" w14:textId="77777777" w:rsidR="004021EF" w:rsidRDefault="00286492">
            <w:pPr>
              <w:jc w:val="center"/>
              <w:textAlignment w:val="center"/>
              <w:rPr>
                <w:color w:val="000000" w:themeColor="text1"/>
                <w:sz w:val="21"/>
                <w:szCs w:val="21"/>
              </w:rPr>
            </w:pPr>
            <w:r>
              <w:rPr>
                <w:color w:val="000000" w:themeColor="text1"/>
                <w:sz w:val="21"/>
                <w:szCs w:val="21"/>
                <w:lang w:bidi="ar"/>
              </w:rPr>
              <w:t>化学需氧量（</w:t>
            </w:r>
            <w:proofErr w:type="spellStart"/>
            <w:r>
              <w:rPr>
                <w:rStyle w:val="font61"/>
                <w:color w:val="000000" w:themeColor="text1"/>
                <w:lang w:bidi="ar"/>
              </w:rPr>
              <w:t>COD</w:t>
            </w:r>
            <w:r>
              <w:rPr>
                <w:rStyle w:val="font81"/>
                <w:color w:val="000000" w:themeColor="text1"/>
                <w:lang w:bidi="ar"/>
              </w:rPr>
              <w:t>Cr</w:t>
            </w:r>
            <w:proofErr w:type="spellEnd"/>
            <w:r>
              <w:rPr>
                <w:color w:val="000000" w:themeColor="text1"/>
                <w:sz w:val="21"/>
                <w:szCs w:val="21"/>
                <w:lang w:bidi="ar"/>
              </w:rPr>
              <w:t>）</w:t>
            </w:r>
          </w:p>
        </w:tc>
        <w:tc>
          <w:tcPr>
            <w:tcW w:w="2197" w:type="dxa"/>
            <w:vAlign w:val="center"/>
          </w:tcPr>
          <w:p w14:paraId="647F7D41" w14:textId="77777777" w:rsidR="004021EF" w:rsidRDefault="00286492">
            <w:pPr>
              <w:jc w:val="center"/>
              <w:textAlignment w:val="center"/>
              <w:rPr>
                <w:color w:val="000000" w:themeColor="text1"/>
                <w:sz w:val="21"/>
                <w:szCs w:val="21"/>
              </w:rPr>
            </w:pPr>
            <w:r>
              <w:rPr>
                <w:color w:val="000000" w:themeColor="text1"/>
                <w:sz w:val="21"/>
                <w:szCs w:val="21"/>
                <w:lang w:bidi="ar"/>
              </w:rPr>
              <w:t>重铬酸盐法</w:t>
            </w:r>
          </w:p>
        </w:tc>
        <w:tc>
          <w:tcPr>
            <w:tcW w:w="1857" w:type="dxa"/>
            <w:vAlign w:val="center"/>
          </w:tcPr>
          <w:p w14:paraId="09F515BC" w14:textId="77777777" w:rsidR="004021EF" w:rsidRDefault="00286492">
            <w:pPr>
              <w:jc w:val="center"/>
              <w:textAlignment w:val="center"/>
              <w:rPr>
                <w:color w:val="000000" w:themeColor="text1"/>
                <w:sz w:val="21"/>
                <w:szCs w:val="21"/>
              </w:rPr>
            </w:pPr>
            <w:r>
              <w:rPr>
                <w:color w:val="000000" w:themeColor="text1"/>
                <w:sz w:val="21"/>
                <w:szCs w:val="21"/>
                <w:lang w:bidi="ar"/>
              </w:rPr>
              <w:t>HJ 828-2017</w:t>
            </w:r>
          </w:p>
        </w:tc>
        <w:tc>
          <w:tcPr>
            <w:tcW w:w="1856" w:type="dxa"/>
            <w:vAlign w:val="center"/>
          </w:tcPr>
          <w:p w14:paraId="1A4F8F16" w14:textId="77777777" w:rsidR="004021EF" w:rsidRDefault="00286492">
            <w:pPr>
              <w:jc w:val="center"/>
              <w:textAlignment w:val="center"/>
              <w:rPr>
                <w:color w:val="000000" w:themeColor="text1"/>
                <w:sz w:val="21"/>
                <w:szCs w:val="21"/>
              </w:rPr>
            </w:pPr>
            <w:r>
              <w:rPr>
                <w:color w:val="000000" w:themeColor="text1"/>
                <w:sz w:val="21"/>
                <w:szCs w:val="21"/>
                <w:lang w:bidi="ar"/>
              </w:rPr>
              <w:t>4mg/L</w:t>
            </w:r>
          </w:p>
        </w:tc>
      </w:tr>
      <w:tr w:rsidR="004021EF" w14:paraId="5990D915" w14:textId="77777777">
        <w:trPr>
          <w:trHeight w:val="547"/>
          <w:jc w:val="center"/>
        </w:trPr>
        <w:tc>
          <w:tcPr>
            <w:tcW w:w="2210" w:type="dxa"/>
            <w:vAlign w:val="center"/>
          </w:tcPr>
          <w:p w14:paraId="6895D773" w14:textId="77777777" w:rsidR="004021EF" w:rsidRDefault="00286492">
            <w:pPr>
              <w:jc w:val="center"/>
              <w:textAlignment w:val="center"/>
              <w:rPr>
                <w:color w:val="000000" w:themeColor="text1"/>
                <w:sz w:val="21"/>
                <w:szCs w:val="21"/>
              </w:rPr>
            </w:pPr>
            <w:r>
              <w:rPr>
                <w:color w:val="000000" w:themeColor="text1"/>
                <w:sz w:val="21"/>
                <w:szCs w:val="21"/>
                <w:lang w:bidi="ar"/>
              </w:rPr>
              <w:t>五日生化需氧量（</w:t>
            </w:r>
            <w:r>
              <w:rPr>
                <w:color w:val="000000" w:themeColor="text1"/>
                <w:sz w:val="21"/>
                <w:szCs w:val="21"/>
                <w:lang w:bidi="ar"/>
              </w:rPr>
              <w:t>BOD</w:t>
            </w:r>
            <w:r>
              <w:rPr>
                <w:rStyle w:val="font71"/>
                <w:color w:val="000000" w:themeColor="text1"/>
                <w:lang w:bidi="ar"/>
              </w:rPr>
              <w:t>5</w:t>
            </w:r>
            <w:r>
              <w:rPr>
                <w:color w:val="000000" w:themeColor="text1"/>
                <w:sz w:val="21"/>
                <w:szCs w:val="21"/>
                <w:lang w:bidi="ar"/>
              </w:rPr>
              <w:t>）</w:t>
            </w:r>
          </w:p>
        </w:tc>
        <w:tc>
          <w:tcPr>
            <w:tcW w:w="2197" w:type="dxa"/>
            <w:vAlign w:val="center"/>
          </w:tcPr>
          <w:p w14:paraId="57774632" w14:textId="77777777" w:rsidR="004021EF" w:rsidRDefault="00286492">
            <w:pPr>
              <w:jc w:val="center"/>
              <w:textAlignment w:val="center"/>
              <w:rPr>
                <w:color w:val="000000" w:themeColor="text1"/>
                <w:sz w:val="21"/>
                <w:szCs w:val="21"/>
              </w:rPr>
            </w:pPr>
            <w:r>
              <w:rPr>
                <w:color w:val="000000" w:themeColor="text1"/>
                <w:sz w:val="21"/>
                <w:szCs w:val="21"/>
                <w:lang w:bidi="ar"/>
              </w:rPr>
              <w:t>稀释与接种法</w:t>
            </w:r>
          </w:p>
        </w:tc>
        <w:tc>
          <w:tcPr>
            <w:tcW w:w="1857" w:type="dxa"/>
            <w:vAlign w:val="center"/>
          </w:tcPr>
          <w:p w14:paraId="15CCC9D4" w14:textId="77777777" w:rsidR="004021EF" w:rsidRDefault="00286492">
            <w:pPr>
              <w:jc w:val="center"/>
              <w:textAlignment w:val="center"/>
              <w:rPr>
                <w:color w:val="000000" w:themeColor="text1"/>
                <w:sz w:val="21"/>
                <w:szCs w:val="21"/>
              </w:rPr>
            </w:pPr>
            <w:r>
              <w:rPr>
                <w:color w:val="000000" w:themeColor="text1"/>
                <w:sz w:val="21"/>
                <w:szCs w:val="21"/>
                <w:lang w:bidi="ar"/>
              </w:rPr>
              <w:t>HJ 505-2009</w:t>
            </w:r>
          </w:p>
        </w:tc>
        <w:tc>
          <w:tcPr>
            <w:tcW w:w="1856" w:type="dxa"/>
            <w:vAlign w:val="center"/>
          </w:tcPr>
          <w:p w14:paraId="6C677F70" w14:textId="77777777" w:rsidR="004021EF" w:rsidRDefault="00286492">
            <w:pPr>
              <w:jc w:val="center"/>
              <w:textAlignment w:val="center"/>
              <w:rPr>
                <w:color w:val="000000" w:themeColor="text1"/>
                <w:sz w:val="21"/>
                <w:szCs w:val="21"/>
              </w:rPr>
            </w:pPr>
            <w:r>
              <w:rPr>
                <w:color w:val="000000" w:themeColor="text1"/>
                <w:sz w:val="21"/>
                <w:szCs w:val="21"/>
                <w:lang w:bidi="ar"/>
              </w:rPr>
              <w:t>0.5mg/L</w:t>
            </w:r>
          </w:p>
        </w:tc>
      </w:tr>
      <w:tr w:rsidR="004021EF" w14:paraId="72790D6F" w14:textId="77777777">
        <w:trPr>
          <w:trHeight w:val="501"/>
          <w:jc w:val="center"/>
        </w:trPr>
        <w:tc>
          <w:tcPr>
            <w:tcW w:w="2210" w:type="dxa"/>
            <w:vAlign w:val="center"/>
          </w:tcPr>
          <w:p w14:paraId="24E4DBF6" w14:textId="77777777" w:rsidR="004021EF" w:rsidRDefault="00286492">
            <w:pPr>
              <w:jc w:val="center"/>
              <w:textAlignment w:val="center"/>
              <w:rPr>
                <w:color w:val="000000" w:themeColor="text1"/>
                <w:sz w:val="21"/>
                <w:szCs w:val="21"/>
              </w:rPr>
            </w:pPr>
            <w:r>
              <w:rPr>
                <w:color w:val="000000" w:themeColor="text1"/>
                <w:sz w:val="21"/>
                <w:szCs w:val="21"/>
                <w:lang w:bidi="ar"/>
              </w:rPr>
              <w:t>悬浮物</w:t>
            </w:r>
          </w:p>
        </w:tc>
        <w:tc>
          <w:tcPr>
            <w:tcW w:w="2197" w:type="dxa"/>
            <w:vAlign w:val="center"/>
          </w:tcPr>
          <w:p w14:paraId="7AD74454" w14:textId="77777777" w:rsidR="004021EF" w:rsidRDefault="00286492">
            <w:pPr>
              <w:jc w:val="center"/>
              <w:textAlignment w:val="center"/>
              <w:rPr>
                <w:color w:val="000000" w:themeColor="text1"/>
                <w:sz w:val="21"/>
                <w:szCs w:val="21"/>
              </w:rPr>
            </w:pPr>
            <w:r>
              <w:rPr>
                <w:color w:val="000000" w:themeColor="text1"/>
                <w:sz w:val="21"/>
                <w:szCs w:val="21"/>
                <w:lang w:bidi="ar"/>
              </w:rPr>
              <w:t>重量法</w:t>
            </w:r>
          </w:p>
        </w:tc>
        <w:tc>
          <w:tcPr>
            <w:tcW w:w="1857" w:type="dxa"/>
            <w:vAlign w:val="center"/>
          </w:tcPr>
          <w:p w14:paraId="2F655429" w14:textId="77777777" w:rsidR="004021EF" w:rsidRDefault="00286492">
            <w:pPr>
              <w:jc w:val="center"/>
              <w:textAlignment w:val="center"/>
              <w:rPr>
                <w:color w:val="000000" w:themeColor="text1"/>
                <w:sz w:val="21"/>
                <w:szCs w:val="21"/>
              </w:rPr>
            </w:pPr>
            <w:r>
              <w:rPr>
                <w:color w:val="000000" w:themeColor="text1"/>
                <w:sz w:val="21"/>
                <w:szCs w:val="21"/>
                <w:lang w:bidi="ar"/>
              </w:rPr>
              <w:t>GB 11901-1989</w:t>
            </w:r>
          </w:p>
        </w:tc>
        <w:tc>
          <w:tcPr>
            <w:tcW w:w="1856" w:type="dxa"/>
            <w:vAlign w:val="center"/>
          </w:tcPr>
          <w:p w14:paraId="5D5A764B" w14:textId="77777777" w:rsidR="004021EF" w:rsidRDefault="00286492">
            <w:pPr>
              <w:jc w:val="center"/>
              <w:textAlignment w:val="center"/>
              <w:rPr>
                <w:color w:val="000000" w:themeColor="text1"/>
                <w:sz w:val="21"/>
                <w:szCs w:val="21"/>
              </w:rPr>
            </w:pPr>
            <w:r>
              <w:rPr>
                <w:color w:val="000000" w:themeColor="text1"/>
                <w:sz w:val="21"/>
                <w:szCs w:val="21"/>
                <w:lang w:bidi="ar"/>
              </w:rPr>
              <w:t>4mg/L</w:t>
            </w:r>
          </w:p>
        </w:tc>
      </w:tr>
      <w:tr w:rsidR="004021EF" w14:paraId="4366432B" w14:textId="77777777">
        <w:trPr>
          <w:trHeight w:val="540"/>
          <w:jc w:val="center"/>
        </w:trPr>
        <w:tc>
          <w:tcPr>
            <w:tcW w:w="2210" w:type="dxa"/>
            <w:vAlign w:val="center"/>
          </w:tcPr>
          <w:p w14:paraId="290554A3" w14:textId="77777777" w:rsidR="004021EF" w:rsidRDefault="00286492">
            <w:pPr>
              <w:jc w:val="center"/>
              <w:textAlignment w:val="center"/>
              <w:rPr>
                <w:color w:val="000000" w:themeColor="text1"/>
                <w:sz w:val="21"/>
                <w:szCs w:val="21"/>
              </w:rPr>
            </w:pPr>
            <w:r>
              <w:rPr>
                <w:color w:val="000000" w:themeColor="text1"/>
                <w:sz w:val="21"/>
                <w:szCs w:val="21"/>
                <w:lang w:bidi="ar"/>
              </w:rPr>
              <w:t>氨氮</w:t>
            </w:r>
          </w:p>
        </w:tc>
        <w:tc>
          <w:tcPr>
            <w:tcW w:w="2197" w:type="dxa"/>
            <w:vAlign w:val="center"/>
          </w:tcPr>
          <w:p w14:paraId="4C8CA7B0" w14:textId="77777777" w:rsidR="004021EF" w:rsidRDefault="00286492">
            <w:pPr>
              <w:jc w:val="center"/>
              <w:textAlignment w:val="center"/>
              <w:rPr>
                <w:color w:val="000000" w:themeColor="text1"/>
                <w:sz w:val="21"/>
                <w:szCs w:val="21"/>
              </w:rPr>
            </w:pPr>
            <w:r>
              <w:rPr>
                <w:color w:val="000000" w:themeColor="text1"/>
                <w:sz w:val="21"/>
                <w:szCs w:val="21"/>
                <w:lang w:bidi="ar"/>
              </w:rPr>
              <w:t>纳氏试剂分光光度法</w:t>
            </w:r>
          </w:p>
        </w:tc>
        <w:tc>
          <w:tcPr>
            <w:tcW w:w="1857" w:type="dxa"/>
            <w:vAlign w:val="center"/>
          </w:tcPr>
          <w:p w14:paraId="4B09E6CD" w14:textId="77777777" w:rsidR="004021EF" w:rsidRDefault="00286492">
            <w:pPr>
              <w:jc w:val="center"/>
              <w:textAlignment w:val="center"/>
              <w:rPr>
                <w:color w:val="000000" w:themeColor="text1"/>
                <w:sz w:val="21"/>
                <w:szCs w:val="21"/>
              </w:rPr>
            </w:pPr>
            <w:r>
              <w:rPr>
                <w:color w:val="000000" w:themeColor="text1"/>
                <w:sz w:val="21"/>
                <w:szCs w:val="21"/>
                <w:lang w:bidi="ar"/>
              </w:rPr>
              <w:t>HJ 535-2009</w:t>
            </w:r>
          </w:p>
        </w:tc>
        <w:tc>
          <w:tcPr>
            <w:tcW w:w="1856" w:type="dxa"/>
            <w:vAlign w:val="center"/>
          </w:tcPr>
          <w:p w14:paraId="55E81479" w14:textId="77777777" w:rsidR="004021EF" w:rsidRDefault="00286492">
            <w:pPr>
              <w:jc w:val="center"/>
              <w:textAlignment w:val="center"/>
              <w:rPr>
                <w:color w:val="000000" w:themeColor="text1"/>
                <w:sz w:val="21"/>
                <w:szCs w:val="21"/>
              </w:rPr>
            </w:pPr>
            <w:r>
              <w:rPr>
                <w:color w:val="000000" w:themeColor="text1"/>
                <w:sz w:val="21"/>
                <w:szCs w:val="21"/>
                <w:lang w:bidi="ar"/>
              </w:rPr>
              <w:t>0.025mg/L</w:t>
            </w:r>
          </w:p>
        </w:tc>
      </w:tr>
    </w:tbl>
    <w:p w14:paraId="452BA0F6" w14:textId="77777777" w:rsidR="004021EF" w:rsidRDefault="004021EF">
      <w:pPr>
        <w:rPr>
          <w:color w:val="000000" w:themeColor="text1"/>
        </w:rPr>
      </w:pPr>
    </w:p>
    <w:p w14:paraId="35CADD20" w14:textId="77777777" w:rsidR="004021EF" w:rsidRDefault="00286492">
      <w:pPr>
        <w:pStyle w:val="3"/>
        <w:rPr>
          <w:color w:val="000000" w:themeColor="text1"/>
          <w:sz w:val="24"/>
          <w:szCs w:val="24"/>
        </w:rPr>
      </w:pPr>
      <w:bookmarkStart w:id="154" w:name="_Toc6231411"/>
      <w:r>
        <w:rPr>
          <w:color w:val="000000" w:themeColor="text1"/>
          <w:sz w:val="24"/>
          <w:szCs w:val="24"/>
        </w:rPr>
        <w:t>8.1.2</w:t>
      </w:r>
      <w:r>
        <w:rPr>
          <w:color w:val="000000" w:themeColor="text1"/>
          <w:sz w:val="24"/>
          <w:szCs w:val="24"/>
        </w:rPr>
        <w:t>废气</w:t>
      </w:r>
      <w:bookmarkEnd w:id="154"/>
    </w:p>
    <w:p w14:paraId="4291F3B6" w14:textId="77777777" w:rsidR="004021EF" w:rsidRDefault="00286492">
      <w:pPr>
        <w:jc w:val="center"/>
        <w:rPr>
          <w:b/>
          <w:color w:val="000000" w:themeColor="text1"/>
          <w:sz w:val="24"/>
          <w:szCs w:val="24"/>
        </w:rPr>
      </w:pPr>
      <w:r>
        <w:rPr>
          <w:b/>
          <w:color w:val="000000" w:themeColor="text1"/>
          <w:sz w:val="24"/>
          <w:szCs w:val="24"/>
        </w:rPr>
        <w:t>表</w:t>
      </w:r>
      <w:r>
        <w:rPr>
          <w:b/>
          <w:color w:val="000000" w:themeColor="text1"/>
          <w:sz w:val="24"/>
          <w:szCs w:val="24"/>
        </w:rPr>
        <w:t xml:space="preserve"> 8-2</w:t>
      </w:r>
      <w:r>
        <w:rPr>
          <w:rFonts w:hint="eastAsia"/>
          <w:b/>
          <w:color w:val="000000" w:themeColor="text1"/>
          <w:sz w:val="24"/>
          <w:szCs w:val="24"/>
        </w:rPr>
        <w:t xml:space="preserve">     </w:t>
      </w:r>
      <w:r>
        <w:rPr>
          <w:b/>
          <w:color w:val="000000" w:themeColor="text1"/>
          <w:sz w:val="24"/>
          <w:szCs w:val="24"/>
        </w:rPr>
        <w:t>废气检测项目及分析方法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963"/>
        <w:gridCol w:w="1750"/>
      </w:tblGrid>
      <w:tr w:rsidR="004021EF" w14:paraId="32C7A28D" w14:textId="77777777">
        <w:trPr>
          <w:trHeight w:val="397"/>
          <w:jc w:val="center"/>
        </w:trPr>
        <w:tc>
          <w:tcPr>
            <w:tcW w:w="1809" w:type="dxa"/>
            <w:vAlign w:val="center"/>
          </w:tcPr>
          <w:p w14:paraId="743F53D9" w14:textId="77777777" w:rsidR="004021EF" w:rsidRDefault="00286492">
            <w:pPr>
              <w:spacing w:line="264" w:lineRule="auto"/>
              <w:jc w:val="center"/>
              <w:rPr>
                <w:b/>
                <w:color w:val="000000" w:themeColor="text1"/>
                <w:sz w:val="21"/>
                <w:szCs w:val="21"/>
              </w:rPr>
            </w:pPr>
            <w:r>
              <w:rPr>
                <w:b/>
                <w:color w:val="000000" w:themeColor="text1"/>
                <w:sz w:val="21"/>
                <w:szCs w:val="21"/>
              </w:rPr>
              <w:t>项目名称</w:t>
            </w:r>
          </w:p>
        </w:tc>
        <w:tc>
          <w:tcPr>
            <w:tcW w:w="4963" w:type="dxa"/>
            <w:vAlign w:val="center"/>
          </w:tcPr>
          <w:p w14:paraId="3C8097A8" w14:textId="77777777" w:rsidR="004021EF" w:rsidRDefault="00286492">
            <w:pPr>
              <w:spacing w:line="264" w:lineRule="auto"/>
              <w:jc w:val="center"/>
              <w:rPr>
                <w:b/>
                <w:color w:val="000000" w:themeColor="text1"/>
                <w:sz w:val="21"/>
                <w:szCs w:val="21"/>
              </w:rPr>
            </w:pPr>
            <w:r>
              <w:rPr>
                <w:b/>
                <w:color w:val="000000" w:themeColor="text1"/>
                <w:sz w:val="21"/>
                <w:szCs w:val="21"/>
              </w:rPr>
              <w:t>分析方法</w:t>
            </w:r>
          </w:p>
        </w:tc>
        <w:tc>
          <w:tcPr>
            <w:tcW w:w="1750" w:type="dxa"/>
            <w:vAlign w:val="center"/>
          </w:tcPr>
          <w:p w14:paraId="2C46CA32" w14:textId="77777777" w:rsidR="004021EF" w:rsidRDefault="00286492">
            <w:pPr>
              <w:spacing w:line="264" w:lineRule="auto"/>
              <w:jc w:val="center"/>
              <w:rPr>
                <w:b/>
                <w:color w:val="000000" w:themeColor="text1"/>
                <w:sz w:val="21"/>
                <w:szCs w:val="21"/>
              </w:rPr>
            </w:pPr>
            <w:r>
              <w:rPr>
                <w:b/>
                <w:color w:val="000000" w:themeColor="text1"/>
                <w:sz w:val="21"/>
                <w:szCs w:val="21"/>
              </w:rPr>
              <w:t>方法检出限（</w:t>
            </w:r>
            <w:r>
              <w:rPr>
                <w:b/>
                <w:color w:val="000000" w:themeColor="text1"/>
                <w:sz w:val="21"/>
                <w:szCs w:val="21"/>
              </w:rPr>
              <w:t>mg/m</w:t>
            </w:r>
            <w:r>
              <w:rPr>
                <w:b/>
                <w:color w:val="000000" w:themeColor="text1"/>
                <w:sz w:val="21"/>
                <w:szCs w:val="21"/>
                <w:vertAlign w:val="superscript"/>
              </w:rPr>
              <w:t>3</w:t>
            </w:r>
            <w:r>
              <w:rPr>
                <w:b/>
                <w:color w:val="000000" w:themeColor="text1"/>
                <w:sz w:val="21"/>
                <w:szCs w:val="21"/>
              </w:rPr>
              <w:t>）</w:t>
            </w:r>
          </w:p>
        </w:tc>
      </w:tr>
      <w:tr w:rsidR="004021EF" w14:paraId="2F323E05" w14:textId="77777777">
        <w:trPr>
          <w:trHeight w:val="397"/>
          <w:jc w:val="center"/>
        </w:trPr>
        <w:tc>
          <w:tcPr>
            <w:tcW w:w="1809" w:type="dxa"/>
            <w:vAlign w:val="center"/>
          </w:tcPr>
          <w:p w14:paraId="2FB3D284" w14:textId="77777777" w:rsidR="004021EF" w:rsidRDefault="00286492">
            <w:pPr>
              <w:spacing w:line="264" w:lineRule="auto"/>
              <w:jc w:val="center"/>
              <w:rPr>
                <w:color w:val="000000" w:themeColor="text1"/>
                <w:sz w:val="21"/>
                <w:szCs w:val="21"/>
              </w:rPr>
            </w:pPr>
            <w:r>
              <w:rPr>
                <w:rFonts w:hint="eastAsia"/>
                <w:color w:val="000000" w:themeColor="text1"/>
                <w:sz w:val="21"/>
                <w:szCs w:val="21"/>
              </w:rPr>
              <w:t>*VOCs</w:t>
            </w:r>
            <w:r>
              <w:rPr>
                <w:rFonts w:hint="eastAsia"/>
                <w:color w:val="000000" w:themeColor="text1"/>
                <w:sz w:val="21"/>
                <w:szCs w:val="21"/>
              </w:rPr>
              <w:t>（有组织）</w:t>
            </w:r>
          </w:p>
        </w:tc>
        <w:tc>
          <w:tcPr>
            <w:tcW w:w="4963" w:type="dxa"/>
            <w:vAlign w:val="center"/>
          </w:tcPr>
          <w:p w14:paraId="209FDCE2" w14:textId="77777777" w:rsidR="004021EF" w:rsidRDefault="00286492">
            <w:pPr>
              <w:spacing w:line="264" w:lineRule="auto"/>
              <w:jc w:val="center"/>
              <w:rPr>
                <w:color w:val="000000" w:themeColor="text1"/>
                <w:sz w:val="21"/>
                <w:szCs w:val="21"/>
              </w:rPr>
            </w:pPr>
            <w:r>
              <w:rPr>
                <w:color w:val="000000" w:themeColor="text1"/>
                <w:sz w:val="21"/>
                <w:szCs w:val="21"/>
              </w:rPr>
              <w:t>HJ 734-2014</w:t>
            </w:r>
            <w:r>
              <w:rPr>
                <w:rFonts w:hint="eastAsia"/>
                <w:color w:val="000000" w:themeColor="text1"/>
                <w:sz w:val="21"/>
                <w:szCs w:val="21"/>
              </w:rPr>
              <w:t>固相吸附</w:t>
            </w:r>
            <w:r>
              <w:rPr>
                <w:rFonts w:hint="eastAsia"/>
                <w:color w:val="000000" w:themeColor="text1"/>
                <w:sz w:val="21"/>
                <w:szCs w:val="21"/>
              </w:rPr>
              <w:t>-</w:t>
            </w:r>
            <w:r>
              <w:rPr>
                <w:rFonts w:hint="eastAsia"/>
                <w:color w:val="000000" w:themeColor="text1"/>
                <w:sz w:val="21"/>
                <w:szCs w:val="21"/>
              </w:rPr>
              <w:t>热脱附</w:t>
            </w:r>
            <w:r>
              <w:rPr>
                <w:rFonts w:hint="eastAsia"/>
                <w:color w:val="000000" w:themeColor="text1"/>
                <w:sz w:val="21"/>
                <w:szCs w:val="21"/>
              </w:rPr>
              <w:t>/</w:t>
            </w:r>
            <w:r>
              <w:rPr>
                <w:rFonts w:hint="eastAsia"/>
                <w:color w:val="000000" w:themeColor="text1"/>
                <w:sz w:val="21"/>
                <w:szCs w:val="21"/>
              </w:rPr>
              <w:t>气相色谱</w:t>
            </w:r>
            <w:r>
              <w:rPr>
                <w:rFonts w:hint="eastAsia"/>
                <w:color w:val="000000" w:themeColor="text1"/>
                <w:sz w:val="21"/>
                <w:szCs w:val="21"/>
              </w:rPr>
              <w:t>-</w:t>
            </w:r>
            <w:r>
              <w:rPr>
                <w:rFonts w:hint="eastAsia"/>
                <w:color w:val="000000" w:themeColor="text1"/>
                <w:sz w:val="21"/>
                <w:szCs w:val="21"/>
              </w:rPr>
              <w:t>质谱法</w:t>
            </w:r>
          </w:p>
        </w:tc>
        <w:tc>
          <w:tcPr>
            <w:tcW w:w="1750" w:type="dxa"/>
            <w:vAlign w:val="center"/>
          </w:tcPr>
          <w:p w14:paraId="2FE99628" w14:textId="77777777" w:rsidR="004021EF" w:rsidRDefault="00286492">
            <w:pPr>
              <w:ind w:rightChars="116" w:right="232"/>
              <w:jc w:val="center"/>
              <w:rPr>
                <w:color w:val="000000" w:themeColor="text1"/>
                <w:sz w:val="21"/>
                <w:szCs w:val="21"/>
              </w:rPr>
            </w:pPr>
            <w:r>
              <w:rPr>
                <w:color w:val="000000" w:themeColor="text1"/>
                <w:sz w:val="21"/>
                <w:szCs w:val="21"/>
              </w:rPr>
              <w:t>0.001</w:t>
            </w:r>
            <w:r>
              <w:rPr>
                <w:color w:val="000000" w:themeColor="text1"/>
                <w:spacing w:val="20"/>
                <w:sz w:val="21"/>
                <w:szCs w:val="21"/>
              </w:rPr>
              <w:t>mg/m</w:t>
            </w:r>
            <w:r>
              <w:rPr>
                <w:color w:val="000000" w:themeColor="text1"/>
                <w:spacing w:val="20"/>
                <w:sz w:val="21"/>
                <w:szCs w:val="21"/>
                <w:vertAlign w:val="superscript"/>
              </w:rPr>
              <w:t>3</w:t>
            </w:r>
          </w:p>
        </w:tc>
      </w:tr>
      <w:tr w:rsidR="004021EF" w14:paraId="625BA055" w14:textId="77777777">
        <w:trPr>
          <w:trHeight w:val="397"/>
          <w:jc w:val="center"/>
        </w:trPr>
        <w:tc>
          <w:tcPr>
            <w:tcW w:w="1809" w:type="dxa"/>
            <w:vAlign w:val="center"/>
          </w:tcPr>
          <w:p w14:paraId="35821637" w14:textId="77777777" w:rsidR="004021EF" w:rsidRDefault="00286492">
            <w:pPr>
              <w:spacing w:line="264" w:lineRule="auto"/>
              <w:jc w:val="center"/>
              <w:rPr>
                <w:color w:val="000000" w:themeColor="text1"/>
                <w:sz w:val="21"/>
                <w:szCs w:val="21"/>
              </w:rPr>
            </w:pPr>
            <w:r>
              <w:rPr>
                <w:rFonts w:hint="eastAsia"/>
                <w:color w:val="000000" w:themeColor="text1"/>
                <w:sz w:val="21"/>
                <w:szCs w:val="21"/>
              </w:rPr>
              <w:t>*VOCs</w:t>
            </w:r>
            <w:r>
              <w:rPr>
                <w:rFonts w:hint="eastAsia"/>
                <w:color w:val="000000" w:themeColor="text1"/>
                <w:sz w:val="21"/>
                <w:szCs w:val="21"/>
              </w:rPr>
              <w:t>（无组织）</w:t>
            </w:r>
          </w:p>
        </w:tc>
        <w:tc>
          <w:tcPr>
            <w:tcW w:w="4963" w:type="dxa"/>
            <w:vAlign w:val="center"/>
          </w:tcPr>
          <w:p w14:paraId="5A9B11FF" w14:textId="77777777" w:rsidR="004021EF" w:rsidRDefault="00286492">
            <w:pPr>
              <w:spacing w:line="264" w:lineRule="auto"/>
              <w:jc w:val="center"/>
              <w:rPr>
                <w:color w:val="000000" w:themeColor="text1"/>
                <w:sz w:val="21"/>
                <w:szCs w:val="21"/>
              </w:rPr>
            </w:pPr>
            <w:r>
              <w:rPr>
                <w:color w:val="000000" w:themeColor="text1"/>
                <w:sz w:val="21"/>
                <w:szCs w:val="21"/>
              </w:rPr>
              <w:t>HJ 644-2013</w:t>
            </w:r>
            <w:r>
              <w:rPr>
                <w:color w:val="000000" w:themeColor="text1"/>
                <w:sz w:val="21"/>
                <w:szCs w:val="21"/>
              </w:rPr>
              <w:t>吸附管采样</w:t>
            </w:r>
            <w:r>
              <w:rPr>
                <w:color w:val="000000" w:themeColor="text1"/>
                <w:sz w:val="21"/>
                <w:szCs w:val="21"/>
              </w:rPr>
              <w:t>-</w:t>
            </w:r>
            <w:r>
              <w:rPr>
                <w:color w:val="000000" w:themeColor="text1"/>
                <w:sz w:val="21"/>
                <w:szCs w:val="21"/>
              </w:rPr>
              <w:t>热脱附气相色谱</w:t>
            </w:r>
            <w:r>
              <w:rPr>
                <w:color w:val="000000" w:themeColor="text1"/>
                <w:sz w:val="21"/>
                <w:szCs w:val="21"/>
              </w:rPr>
              <w:t>-</w:t>
            </w:r>
            <w:r>
              <w:rPr>
                <w:color w:val="000000" w:themeColor="text1"/>
                <w:sz w:val="21"/>
                <w:szCs w:val="21"/>
              </w:rPr>
              <w:t>质谱法</w:t>
            </w:r>
          </w:p>
        </w:tc>
        <w:tc>
          <w:tcPr>
            <w:tcW w:w="1750" w:type="dxa"/>
            <w:vAlign w:val="center"/>
          </w:tcPr>
          <w:p w14:paraId="0A0E518F" w14:textId="77777777" w:rsidR="004021EF" w:rsidRDefault="00286492">
            <w:pPr>
              <w:ind w:rightChars="116" w:right="232"/>
              <w:jc w:val="center"/>
              <w:rPr>
                <w:color w:val="000000" w:themeColor="text1"/>
                <w:sz w:val="21"/>
                <w:szCs w:val="21"/>
              </w:rPr>
            </w:pPr>
            <w:r>
              <w:rPr>
                <w:rFonts w:eastAsia="Tahoma" w:hint="eastAsia"/>
                <w:color w:val="000000" w:themeColor="text1"/>
                <w:sz w:val="21"/>
                <w:szCs w:val="21"/>
                <w:lang w:bidi="ar"/>
              </w:rPr>
              <w:t>0.3</w:t>
            </w:r>
            <w:r>
              <w:rPr>
                <w:rFonts w:eastAsia="Tahoma"/>
                <w:color w:val="000000" w:themeColor="text1"/>
                <w:sz w:val="21"/>
                <w:szCs w:val="21"/>
                <w:lang w:bidi="ar"/>
              </w:rPr>
              <w:t>μg/</w:t>
            </w:r>
            <w:r>
              <w:rPr>
                <w:rFonts w:eastAsia="Tahoma" w:hint="eastAsia"/>
                <w:color w:val="000000" w:themeColor="text1"/>
                <w:sz w:val="21"/>
                <w:szCs w:val="21"/>
                <w:lang w:bidi="ar"/>
              </w:rPr>
              <w:t>m</w:t>
            </w:r>
            <w:r>
              <w:rPr>
                <w:rFonts w:eastAsia="Tahoma" w:hint="eastAsia"/>
                <w:color w:val="000000" w:themeColor="text1"/>
                <w:sz w:val="21"/>
                <w:szCs w:val="21"/>
                <w:vertAlign w:val="superscript"/>
                <w:lang w:bidi="ar"/>
              </w:rPr>
              <w:t>3</w:t>
            </w:r>
          </w:p>
        </w:tc>
      </w:tr>
      <w:tr w:rsidR="004021EF" w14:paraId="7FEDB552" w14:textId="77777777">
        <w:trPr>
          <w:trHeight w:val="397"/>
          <w:jc w:val="center"/>
        </w:trPr>
        <w:tc>
          <w:tcPr>
            <w:tcW w:w="8522" w:type="dxa"/>
            <w:gridSpan w:val="3"/>
            <w:vAlign w:val="center"/>
          </w:tcPr>
          <w:p w14:paraId="7022BE5C" w14:textId="77777777" w:rsidR="004021EF" w:rsidRDefault="00286492">
            <w:pPr>
              <w:ind w:rightChars="116" w:right="232"/>
              <w:jc w:val="center"/>
              <w:rPr>
                <w:rFonts w:eastAsia="Tahoma"/>
                <w:color w:val="000000" w:themeColor="text1"/>
                <w:sz w:val="21"/>
                <w:szCs w:val="21"/>
                <w:lang w:bidi="ar"/>
              </w:rPr>
            </w:pPr>
            <w:r>
              <w:rPr>
                <w:color w:val="000000" w:themeColor="text1"/>
                <w:sz w:val="21"/>
                <w:szCs w:val="21"/>
              </w:rPr>
              <w:t>备注：</w:t>
            </w:r>
            <w:r>
              <w:rPr>
                <w:color w:val="000000" w:themeColor="text1"/>
                <w:sz w:val="21"/>
                <w:szCs w:val="21"/>
              </w:rPr>
              <w:t>*</w:t>
            </w:r>
            <w:r>
              <w:rPr>
                <w:color w:val="000000" w:themeColor="text1"/>
                <w:sz w:val="21"/>
                <w:szCs w:val="21"/>
              </w:rPr>
              <w:t>为分包项目，外包单位为安徽</w:t>
            </w:r>
            <w:r>
              <w:rPr>
                <w:rFonts w:hint="eastAsia"/>
                <w:color w:val="000000" w:themeColor="text1"/>
                <w:sz w:val="21"/>
                <w:szCs w:val="21"/>
              </w:rPr>
              <w:t>上阳检测有限公司，资质编号为：</w:t>
            </w:r>
            <w:r>
              <w:rPr>
                <w:rFonts w:hint="eastAsia"/>
                <w:color w:val="000000" w:themeColor="text1"/>
                <w:sz w:val="21"/>
                <w:szCs w:val="21"/>
              </w:rPr>
              <w:t>CMA181212051357</w:t>
            </w:r>
          </w:p>
        </w:tc>
      </w:tr>
    </w:tbl>
    <w:p w14:paraId="5D520C30" w14:textId="77777777" w:rsidR="004021EF" w:rsidRDefault="00286492">
      <w:pPr>
        <w:pStyle w:val="3"/>
        <w:spacing w:beforeLines="50" w:before="120"/>
        <w:rPr>
          <w:color w:val="000000" w:themeColor="text1"/>
          <w:sz w:val="24"/>
          <w:szCs w:val="24"/>
        </w:rPr>
      </w:pPr>
      <w:bookmarkStart w:id="155" w:name="_Toc6231412"/>
      <w:r>
        <w:rPr>
          <w:color w:val="000000" w:themeColor="text1"/>
          <w:sz w:val="24"/>
          <w:szCs w:val="24"/>
        </w:rPr>
        <w:t>8.1.3</w:t>
      </w:r>
      <w:r>
        <w:rPr>
          <w:color w:val="000000" w:themeColor="text1"/>
          <w:sz w:val="24"/>
          <w:szCs w:val="24"/>
        </w:rPr>
        <w:t>噪声</w:t>
      </w:r>
      <w:bookmarkEnd w:id="155"/>
    </w:p>
    <w:p w14:paraId="2FAA81F4" w14:textId="77777777" w:rsidR="004021EF" w:rsidRDefault="00286492">
      <w:pPr>
        <w:jc w:val="center"/>
        <w:rPr>
          <w:color w:val="000000" w:themeColor="text1"/>
        </w:rPr>
      </w:pPr>
      <w:r>
        <w:rPr>
          <w:b/>
          <w:color w:val="000000" w:themeColor="text1"/>
          <w:sz w:val="24"/>
          <w:szCs w:val="24"/>
        </w:rPr>
        <w:t>表</w:t>
      </w:r>
      <w:r>
        <w:rPr>
          <w:b/>
          <w:color w:val="000000" w:themeColor="text1"/>
          <w:sz w:val="24"/>
          <w:szCs w:val="24"/>
        </w:rPr>
        <w:t xml:space="preserve"> 8-3 </w:t>
      </w:r>
      <w:r>
        <w:rPr>
          <w:b/>
          <w:color w:val="000000" w:themeColor="text1"/>
          <w:sz w:val="24"/>
          <w:szCs w:val="24"/>
        </w:rPr>
        <w:t>噪声检测项目及分析方法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277"/>
        <w:gridCol w:w="2410"/>
        <w:gridCol w:w="1842"/>
        <w:gridCol w:w="1041"/>
      </w:tblGrid>
      <w:tr w:rsidR="004021EF" w14:paraId="2C21E50A" w14:textId="77777777">
        <w:trPr>
          <w:trHeight w:val="454"/>
          <w:jc w:val="center"/>
        </w:trPr>
        <w:tc>
          <w:tcPr>
            <w:tcW w:w="1952" w:type="dxa"/>
            <w:vAlign w:val="center"/>
          </w:tcPr>
          <w:p w14:paraId="3B48326D" w14:textId="77777777" w:rsidR="004021EF" w:rsidRDefault="00286492">
            <w:pPr>
              <w:pStyle w:val="a0"/>
              <w:ind w:left="0"/>
              <w:jc w:val="center"/>
              <w:rPr>
                <w:rFonts w:ascii="Times New Roman" w:hAnsi="Times New Roman" w:hint="default"/>
                <w:color w:val="000000" w:themeColor="text1"/>
                <w:sz w:val="21"/>
                <w:szCs w:val="21"/>
                <w:lang w:bidi="ar"/>
              </w:rPr>
            </w:pPr>
            <w:r>
              <w:rPr>
                <w:rFonts w:ascii="Times New Roman" w:hAnsi="Times New Roman" w:hint="default"/>
                <w:color w:val="000000" w:themeColor="text1"/>
                <w:sz w:val="21"/>
                <w:szCs w:val="21"/>
              </w:rPr>
              <w:t>样品类别</w:t>
            </w:r>
          </w:p>
        </w:tc>
        <w:tc>
          <w:tcPr>
            <w:tcW w:w="1277" w:type="dxa"/>
            <w:vAlign w:val="center"/>
          </w:tcPr>
          <w:p w14:paraId="5BC34FB2" w14:textId="77777777" w:rsidR="004021EF" w:rsidRDefault="00286492">
            <w:pPr>
              <w:jc w:val="center"/>
              <w:rPr>
                <w:color w:val="000000" w:themeColor="text1"/>
                <w:sz w:val="21"/>
                <w:szCs w:val="21"/>
                <w:lang w:bidi="ar"/>
              </w:rPr>
            </w:pPr>
            <w:r>
              <w:rPr>
                <w:color w:val="000000" w:themeColor="text1"/>
                <w:sz w:val="21"/>
                <w:szCs w:val="21"/>
              </w:rPr>
              <w:t>分析项目</w:t>
            </w:r>
          </w:p>
        </w:tc>
        <w:tc>
          <w:tcPr>
            <w:tcW w:w="2410" w:type="dxa"/>
            <w:vAlign w:val="center"/>
          </w:tcPr>
          <w:p w14:paraId="6ED5402B" w14:textId="77777777" w:rsidR="004021EF" w:rsidRDefault="00286492">
            <w:pPr>
              <w:jc w:val="center"/>
              <w:rPr>
                <w:color w:val="000000" w:themeColor="text1"/>
                <w:sz w:val="21"/>
                <w:szCs w:val="21"/>
                <w:lang w:bidi="ar"/>
              </w:rPr>
            </w:pPr>
            <w:r>
              <w:rPr>
                <w:color w:val="000000" w:themeColor="text1"/>
                <w:sz w:val="21"/>
                <w:szCs w:val="21"/>
              </w:rPr>
              <w:t>分析方法</w:t>
            </w:r>
          </w:p>
        </w:tc>
        <w:tc>
          <w:tcPr>
            <w:tcW w:w="1842" w:type="dxa"/>
            <w:vAlign w:val="center"/>
          </w:tcPr>
          <w:p w14:paraId="060BB007" w14:textId="77777777" w:rsidR="004021EF" w:rsidRDefault="00286492">
            <w:pPr>
              <w:jc w:val="center"/>
              <w:rPr>
                <w:color w:val="000000" w:themeColor="text1"/>
                <w:sz w:val="21"/>
                <w:szCs w:val="21"/>
                <w:lang w:bidi="ar"/>
              </w:rPr>
            </w:pPr>
            <w:r>
              <w:rPr>
                <w:color w:val="000000" w:themeColor="text1"/>
                <w:sz w:val="21"/>
                <w:szCs w:val="21"/>
              </w:rPr>
              <w:t>方法依据</w:t>
            </w:r>
          </w:p>
        </w:tc>
        <w:tc>
          <w:tcPr>
            <w:tcW w:w="1041" w:type="dxa"/>
            <w:vAlign w:val="center"/>
          </w:tcPr>
          <w:p w14:paraId="096CC082" w14:textId="77777777" w:rsidR="004021EF" w:rsidRDefault="00286492">
            <w:pPr>
              <w:jc w:val="center"/>
              <w:rPr>
                <w:color w:val="000000" w:themeColor="text1"/>
                <w:sz w:val="21"/>
                <w:szCs w:val="21"/>
                <w:lang w:bidi="ar"/>
              </w:rPr>
            </w:pPr>
            <w:r>
              <w:rPr>
                <w:color w:val="000000" w:themeColor="text1"/>
                <w:sz w:val="21"/>
                <w:szCs w:val="21"/>
              </w:rPr>
              <w:t>检出限</w:t>
            </w:r>
          </w:p>
        </w:tc>
      </w:tr>
      <w:tr w:rsidR="004021EF" w14:paraId="7B24C3E5" w14:textId="77777777">
        <w:trPr>
          <w:trHeight w:val="794"/>
          <w:jc w:val="center"/>
        </w:trPr>
        <w:tc>
          <w:tcPr>
            <w:tcW w:w="1952" w:type="dxa"/>
            <w:vAlign w:val="center"/>
          </w:tcPr>
          <w:p w14:paraId="2B5C71BF" w14:textId="77777777" w:rsidR="004021EF" w:rsidRDefault="00286492">
            <w:pPr>
              <w:jc w:val="center"/>
              <w:textAlignment w:val="center"/>
              <w:rPr>
                <w:color w:val="000000" w:themeColor="text1"/>
                <w:sz w:val="21"/>
                <w:szCs w:val="21"/>
              </w:rPr>
            </w:pPr>
            <w:r>
              <w:rPr>
                <w:color w:val="000000" w:themeColor="text1"/>
                <w:sz w:val="21"/>
                <w:szCs w:val="21"/>
                <w:lang w:bidi="ar"/>
              </w:rPr>
              <w:t>工业企业厂界噪声</w:t>
            </w:r>
          </w:p>
        </w:tc>
        <w:tc>
          <w:tcPr>
            <w:tcW w:w="1277" w:type="dxa"/>
            <w:vAlign w:val="center"/>
          </w:tcPr>
          <w:p w14:paraId="1484804F" w14:textId="77777777" w:rsidR="004021EF" w:rsidRDefault="00286492">
            <w:pPr>
              <w:jc w:val="center"/>
              <w:textAlignment w:val="center"/>
              <w:rPr>
                <w:color w:val="000000" w:themeColor="text1"/>
                <w:sz w:val="21"/>
                <w:szCs w:val="21"/>
              </w:rPr>
            </w:pPr>
            <w:r>
              <w:rPr>
                <w:color w:val="000000" w:themeColor="text1"/>
                <w:sz w:val="21"/>
                <w:szCs w:val="21"/>
                <w:lang w:bidi="ar"/>
              </w:rPr>
              <w:t>噪声</w:t>
            </w:r>
          </w:p>
        </w:tc>
        <w:tc>
          <w:tcPr>
            <w:tcW w:w="2410" w:type="dxa"/>
            <w:vAlign w:val="center"/>
          </w:tcPr>
          <w:p w14:paraId="3A3B1AF6" w14:textId="77777777" w:rsidR="004021EF" w:rsidRDefault="00286492">
            <w:pPr>
              <w:jc w:val="center"/>
              <w:textAlignment w:val="center"/>
              <w:rPr>
                <w:color w:val="000000" w:themeColor="text1"/>
                <w:sz w:val="21"/>
                <w:szCs w:val="21"/>
              </w:rPr>
            </w:pPr>
            <w:r>
              <w:rPr>
                <w:color w:val="000000" w:themeColor="text1"/>
                <w:sz w:val="21"/>
                <w:szCs w:val="21"/>
                <w:lang w:bidi="ar"/>
              </w:rPr>
              <w:t>工业企业厂界环境噪声排放标准</w:t>
            </w:r>
          </w:p>
        </w:tc>
        <w:tc>
          <w:tcPr>
            <w:tcW w:w="1842" w:type="dxa"/>
            <w:vAlign w:val="center"/>
          </w:tcPr>
          <w:p w14:paraId="0886150E" w14:textId="77777777" w:rsidR="004021EF" w:rsidRDefault="00286492">
            <w:pPr>
              <w:jc w:val="center"/>
              <w:textAlignment w:val="center"/>
              <w:rPr>
                <w:color w:val="000000" w:themeColor="text1"/>
                <w:sz w:val="21"/>
                <w:szCs w:val="21"/>
              </w:rPr>
            </w:pPr>
            <w:r>
              <w:rPr>
                <w:color w:val="000000" w:themeColor="text1"/>
                <w:sz w:val="21"/>
                <w:szCs w:val="21"/>
                <w:lang w:bidi="ar"/>
              </w:rPr>
              <w:t>GB 12348-2008</w:t>
            </w:r>
          </w:p>
        </w:tc>
        <w:tc>
          <w:tcPr>
            <w:tcW w:w="1041" w:type="dxa"/>
            <w:vAlign w:val="center"/>
          </w:tcPr>
          <w:p w14:paraId="1AE26AB8" w14:textId="77777777" w:rsidR="004021EF" w:rsidRDefault="00286492">
            <w:pPr>
              <w:jc w:val="center"/>
              <w:textAlignment w:val="center"/>
              <w:rPr>
                <w:color w:val="000000" w:themeColor="text1"/>
                <w:sz w:val="21"/>
                <w:szCs w:val="21"/>
              </w:rPr>
            </w:pPr>
            <w:r>
              <w:rPr>
                <w:color w:val="000000" w:themeColor="text1"/>
                <w:sz w:val="21"/>
                <w:szCs w:val="21"/>
                <w:lang w:bidi="ar"/>
              </w:rPr>
              <w:t>——</w:t>
            </w:r>
          </w:p>
        </w:tc>
      </w:tr>
    </w:tbl>
    <w:p w14:paraId="4C7C2B17" w14:textId="77777777" w:rsidR="004021EF" w:rsidRDefault="00286492">
      <w:pPr>
        <w:pStyle w:val="2"/>
        <w:spacing w:beforeLines="50" w:before="120"/>
        <w:rPr>
          <w:rFonts w:ascii="Times New Roman" w:hAnsi="Times New Roman" w:cs="Times New Roman"/>
          <w:color w:val="000000" w:themeColor="text1"/>
          <w:sz w:val="28"/>
          <w:szCs w:val="28"/>
        </w:rPr>
      </w:pPr>
      <w:bookmarkStart w:id="156" w:name="_Toc6231413"/>
      <w:r>
        <w:rPr>
          <w:rFonts w:ascii="Times New Roman" w:hAnsi="Times New Roman" w:cs="Times New Roman"/>
          <w:color w:val="000000" w:themeColor="text1"/>
          <w:sz w:val="28"/>
          <w:szCs w:val="28"/>
        </w:rPr>
        <w:t xml:space="preserve">8.2 </w:t>
      </w:r>
      <w:r>
        <w:rPr>
          <w:rFonts w:ascii="Times New Roman" w:hAnsi="Times New Roman" w:cs="Times New Roman"/>
          <w:color w:val="000000" w:themeColor="text1"/>
          <w:sz w:val="28"/>
          <w:szCs w:val="28"/>
        </w:rPr>
        <w:t>监测仪器</w:t>
      </w:r>
      <w:bookmarkEnd w:id="156"/>
    </w:p>
    <w:p w14:paraId="528DF7C8" w14:textId="77777777" w:rsidR="004021EF" w:rsidRDefault="00286492">
      <w:pPr>
        <w:pStyle w:val="3"/>
        <w:rPr>
          <w:color w:val="000000" w:themeColor="text1"/>
          <w:sz w:val="24"/>
          <w:szCs w:val="24"/>
        </w:rPr>
      </w:pPr>
      <w:bookmarkStart w:id="157" w:name="_Toc6231414"/>
      <w:r>
        <w:rPr>
          <w:color w:val="000000" w:themeColor="text1"/>
          <w:sz w:val="24"/>
          <w:szCs w:val="24"/>
        </w:rPr>
        <w:t xml:space="preserve">8.2.1 </w:t>
      </w:r>
      <w:r>
        <w:rPr>
          <w:color w:val="000000" w:themeColor="text1"/>
          <w:sz w:val="24"/>
          <w:szCs w:val="24"/>
        </w:rPr>
        <w:t>废水</w:t>
      </w:r>
      <w:bookmarkEnd w:id="157"/>
    </w:p>
    <w:p w14:paraId="2B67991C" w14:textId="77777777" w:rsidR="004021EF" w:rsidRDefault="00286492">
      <w:pPr>
        <w:pStyle w:val="a0"/>
        <w:kinsoku w:val="0"/>
        <w:overflowPunct w:val="0"/>
        <w:spacing w:before="0" w:line="360" w:lineRule="auto"/>
        <w:ind w:left="0" w:firstLineChars="200" w:firstLine="480"/>
        <w:jc w:val="both"/>
        <w:rPr>
          <w:rFonts w:ascii="Times New Roman" w:hAnsi="Times New Roman" w:hint="default"/>
          <w:color w:val="000000" w:themeColor="text1"/>
          <w:sz w:val="24"/>
          <w:szCs w:val="22"/>
        </w:rPr>
      </w:pPr>
      <w:r>
        <w:rPr>
          <w:rFonts w:ascii="Times New Roman" w:hAnsi="Times New Roman" w:hint="default"/>
          <w:color w:val="000000" w:themeColor="text1"/>
          <w:sz w:val="24"/>
          <w:szCs w:val="22"/>
        </w:rPr>
        <w:t>本项目废水监测仪器设备见表</w:t>
      </w:r>
      <w:r>
        <w:rPr>
          <w:rFonts w:ascii="Times New Roman" w:hAnsi="Times New Roman" w:hint="default"/>
          <w:color w:val="000000" w:themeColor="text1"/>
          <w:sz w:val="24"/>
          <w:szCs w:val="22"/>
        </w:rPr>
        <w:t xml:space="preserve"> 8-4</w:t>
      </w:r>
      <w:r>
        <w:rPr>
          <w:rFonts w:ascii="Times New Roman" w:hAnsi="Times New Roman" w:hint="default"/>
          <w:color w:val="000000" w:themeColor="text1"/>
          <w:sz w:val="24"/>
          <w:szCs w:val="22"/>
        </w:rPr>
        <w:t>。</w:t>
      </w:r>
    </w:p>
    <w:p w14:paraId="40699EC3" w14:textId="77777777" w:rsidR="004021EF" w:rsidRDefault="00286492">
      <w:pPr>
        <w:adjustRightInd w:val="0"/>
        <w:snapToGrid w:val="0"/>
        <w:spacing w:line="360" w:lineRule="auto"/>
        <w:jc w:val="center"/>
        <w:rPr>
          <w:b/>
          <w:color w:val="000000" w:themeColor="text1"/>
          <w:sz w:val="24"/>
          <w:szCs w:val="24"/>
        </w:rPr>
      </w:pPr>
      <w:r>
        <w:rPr>
          <w:b/>
          <w:color w:val="000000" w:themeColor="text1"/>
          <w:sz w:val="24"/>
          <w:szCs w:val="24"/>
        </w:rPr>
        <w:t>表</w:t>
      </w:r>
      <w:r>
        <w:rPr>
          <w:b/>
          <w:color w:val="000000" w:themeColor="text1"/>
          <w:sz w:val="24"/>
          <w:szCs w:val="24"/>
        </w:rPr>
        <w:t xml:space="preserve"> 8-4 </w:t>
      </w:r>
      <w:r>
        <w:rPr>
          <w:b/>
          <w:color w:val="000000" w:themeColor="text1"/>
          <w:sz w:val="24"/>
          <w:szCs w:val="24"/>
        </w:rPr>
        <w:t>废水监测仪器设备表</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3700"/>
        <w:gridCol w:w="2658"/>
      </w:tblGrid>
      <w:tr w:rsidR="004021EF" w14:paraId="595FBA13" w14:textId="77777777">
        <w:trPr>
          <w:trHeight w:val="285"/>
        </w:trPr>
        <w:tc>
          <w:tcPr>
            <w:tcW w:w="1282" w:type="dxa"/>
            <w:vAlign w:val="center"/>
          </w:tcPr>
          <w:p w14:paraId="2EFC85A5" w14:textId="77777777" w:rsidR="004021EF" w:rsidRDefault="00286492">
            <w:pPr>
              <w:jc w:val="center"/>
              <w:rPr>
                <w:color w:val="000000" w:themeColor="text1"/>
                <w:sz w:val="21"/>
                <w:szCs w:val="21"/>
              </w:rPr>
            </w:pPr>
            <w:r>
              <w:rPr>
                <w:color w:val="000000" w:themeColor="text1"/>
                <w:sz w:val="21"/>
                <w:szCs w:val="21"/>
              </w:rPr>
              <w:t>序号</w:t>
            </w:r>
          </w:p>
        </w:tc>
        <w:tc>
          <w:tcPr>
            <w:tcW w:w="3700" w:type="dxa"/>
            <w:vAlign w:val="center"/>
          </w:tcPr>
          <w:p w14:paraId="289FC683" w14:textId="77777777" w:rsidR="004021EF" w:rsidRDefault="00286492">
            <w:pPr>
              <w:jc w:val="center"/>
              <w:rPr>
                <w:color w:val="000000" w:themeColor="text1"/>
                <w:sz w:val="21"/>
                <w:szCs w:val="21"/>
              </w:rPr>
            </w:pPr>
            <w:r>
              <w:rPr>
                <w:color w:val="000000" w:themeColor="text1"/>
                <w:sz w:val="21"/>
                <w:szCs w:val="21"/>
              </w:rPr>
              <w:t>名称</w:t>
            </w:r>
          </w:p>
        </w:tc>
        <w:tc>
          <w:tcPr>
            <w:tcW w:w="2658" w:type="dxa"/>
            <w:vAlign w:val="center"/>
          </w:tcPr>
          <w:p w14:paraId="148F5294" w14:textId="77777777" w:rsidR="004021EF" w:rsidRDefault="00286492">
            <w:pPr>
              <w:jc w:val="center"/>
              <w:rPr>
                <w:color w:val="000000" w:themeColor="text1"/>
                <w:sz w:val="21"/>
                <w:szCs w:val="21"/>
              </w:rPr>
            </w:pPr>
            <w:r>
              <w:rPr>
                <w:color w:val="000000" w:themeColor="text1"/>
                <w:sz w:val="21"/>
                <w:szCs w:val="21"/>
              </w:rPr>
              <w:t>型号</w:t>
            </w:r>
          </w:p>
        </w:tc>
      </w:tr>
      <w:tr w:rsidR="004021EF" w14:paraId="0C7BA161" w14:textId="77777777">
        <w:trPr>
          <w:trHeight w:val="285"/>
        </w:trPr>
        <w:tc>
          <w:tcPr>
            <w:tcW w:w="1282" w:type="dxa"/>
            <w:vAlign w:val="center"/>
          </w:tcPr>
          <w:p w14:paraId="48726197" w14:textId="77777777" w:rsidR="004021EF" w:rsidRDefault="00286492">
            <w:pPr>
              <w:jc w:val="center"/>
              <w:rPr>
                <w:color w:val="000000" w:themeColor="text1"/>
                <w:sz w:val="21"/>
                <w:szCs w:val="21"/>
              </w:rPr>
            </w:pPr>
            <w:r>
              <w:rPr>
                <w:color w:val="000000" w:themeColor="text1"/>
                <w:sz w:val="21"/>
                <w:szCs w:val="21"/>
              </w:rPr>
              <w:t>1</w:t>
            </w:r>
          </w:p>
        </w:tc>
        <w:tc>
          <w:tcPr>
            <w:tcW w:w="3700" w:type="dxa"/>
            <w:vAlign w:val="center"/>
          </w:tcPr>
          <w:p w14:paraId="6716ACE7" w14:textId="77777777" w:rsidR="004021EF" w:rsidRDefault="00286492">
            <w:pPr>
              <w:jc w:val="center"/>
              <w:textAlignment w:val="center"/>
              <w:rPr>
                <w:color w:val="000000" w:themeColor="text1"/>
                <w:sz w:val="21"/>
                <w:szCs w:val="21"/>
              </w:rPr>
            </w:pPr>
            <w:r>
              <w:rPr>
                <w:color w:val="000000" w:themeColor="text1"/>
                <w:sz w:val="21"/>
                <w:szCs w:val="21"/>
                <w:lang w:bidi="ar"/>
              </w:rPr>
              <w:t>pH</w:t>
            </w:r>
            <w:r>
              <w:rPr>
                <w:color w:val="000000" w:themeColor="text1"/>
                <w:sz w:val="21"/>
                <w:szCs w:val="21"/>
                <w:lang w:bidi="ar"/>
              </w:rPr>
              <w:t>计</w:t>
            </w:r>
            <w:r>
              <w:rPr>
                <w:color w:val="000000" w:themeColor="text1"/>
                <w:sz w:val="21"/>
                <w:szCs w:val="21"/>
                <w:lang w:bidi="ar"/>
              </w:rPr>
              <w:t xml:space="preserve"> </w:t>
            </w:r>
          </w:p>
        </w:tc>
        <w:tc>
          <w:tcPr>
            <w:tcW w:w="2658" w:type="dxa"/>
            <w:vAlign w:val="center"/>
          </w:tcPr>
          <w:p w14:paraId="6BF40BF5" w14:textId="77777777" w:rsidR="004021EF" w:rsidRDefault="00286492">
            <w:pPr>
              <w:jc w:val="center"/>
              <w:rPr>
                <w:color w:val="000000" w:themeColor="text1"/>
                <w:sz w:val="21"/>
                <w:szCs w:val="21"/>
              </w:rPr>
            </w:pPr>
            <w:r>
              <w:rPr>
                <w:rStyle w:val="font01"/>
                <w:color w:val="000000" w:themeColor="text1"/>
                <w:lang w:bidi="ar"/>
              </w:rPr>
              <w:t>YQ-019</w:t>
            </w:r>
          </w:p>
        </w:tc>
      </w:tr>
      <w:tr w:rsidR="004021EF" w14:paraId="4165D297" w14:textId="77777777">
        <w:trPr>
          <w:trHeight w:val="285"/>
        </w:trPr>
        <w:tc>
          <w:tcPr>
            <w:tcW w:w="1282" w:type="dxa"/>
            <w:vAlign w:val="center"/>
          </w:tcPr>
          <w:p w14:paraId="7DEAC4F3" w14:textId="77777777" w:rsidR="004021EF" w:rsidRDefault="00286492">
            <w:pPr>
              <w:jc w:val="center"/>
              <w:rPr>
                <w:color w:val="000000" w:themeColor="text1"/>
                <w:sz w:val="21"/>
                <w:szCs w:val="21"/>
              </w:rPr>
            </w:pPr>
            <w:r>
              <w:rPr>
                <w:color w:val="000000" w:themeColor="text1"/>
                <w:sz w:val="21"/>
                <w:szCs w:val="21"/>
              </w:rPr>
              <w:lastRenderedPageBreak/>
              <w:t>2</w:t>
            </w:r>
          </w:p>
        </w:tc>
        <w:tc>
          <w:tcPr>
            <w:tcW w:w="3700" w:type="dxa"/>
            <w:vAlign w:val="center"/>
          </w:tcPr>
          <w:p w14:paraId="32929FC1" w14:textId="77777777" w:rsidR="004021EF" w:rsidRDefault="00286492">
            <w:pPr>
              <w:jc w:val="center"/>
              <w:textAlignment w:val="center"/>
              <w:rPr>
                <w:color w:val="000000" w:themeColor="text1"/>
                <w:sz w:val="21"/>
                <w:szCs w:val="21"/>
              </w:rPr>
            </w:pPr>
            <w:r>
              <w:rPr>
                <w:color w:val="000000" w:themeColor="text1"/>
                <w:sz w:val="21"/>
                <w:szCs w:val="21"/>
                <w:lang w:bidi="ar"/>
              </w:rPr>
              <w:t>COD</w:t>
            </w:r>
            <w:r>
              <w:rPr>
                <w:color w:val="000000" w:themeColor="text1"/>
                <w:sz w:val="21"/>
                <w:szCs w:val="21"/>
                <w:lang w:bidi="ar"/>
              </w:rPr>
              <w:t>恒温加热器</w:t>
            </w:r>
            <w:r>
              <w:rPr>
                <w:rStyle w:val="font61"/>
                <w:color w:val="000000" w:themeColor="text1"/>
                <w:lang w:bidi="ar"/>
              </w:rPr>
              <w:t xml:space="preserve"> </w:t>
            </w:r>
          </w:p>
        </w:tc>
        <w:tc>
          <w:tcPr>
            <w:tcW w:w="2658" w:type="dxa"/>
            <w:vAlign w:val="center"/>
          </w:tcPr>
          <w:p w14:paraId="3E078428" w14:textId="77777777" w:rsidR="004021EF" w:rsidRDefault="00286492">
            <w:pPr>
              <w:jc w:val="center"/>
              <w:rPr>
                <w:color w:val="000000" w:themeColor="text1"/>
                <w:sz w:val="21"/>
                <w:szCs w:val="21"/>
              </w:rPr>
            </w:pPr>
            <w:r>
              <w:rPr>
                <w:rStyle w:val="font71"/>
                <w:color w:val="000000" w:themeColor="text1"/>
                <w:lang w:bidi="ar"/>
              </w:rPr>
              <w:t>YQ-026</w:t>
            </w:r>
          </w:p>
        </w:tc>
      </w:tr>
      <w:tr w:rsidR="004021EF" w14:paraId="433034F5" w14:textId="77777777">
        <w:trPr>
          <w:trHeight w:val="285"/>
        </w:trPr>
        <w:tc>
          <w:tcPr>
            <w:tcW w:w="1282" w:type="dxa"/>
            <w:vAlign w:val="center"/>
          </w:tcPr>
          <w:p w14:paraId="7A4CBF72" w14:textId="77777777" w:rsidR="004021EF" w:rsidRDefault="00286492">
            <w:pPr>
              <w:jc w:val="center"/>
              <w:rPr>
                <w:color w:val="000000" w:themeColor="text1"/>
                <w:sz w:val="21"/>
                <w:szCs w:val="21"/>
              </w:rPr>
            </w:pPr>
            <w:r>
              <w:rPr>
                <w:color w:val="000000" w:themeColor="text1"/>
                <w:sz w:val="21"/>
                <w:szCs w:val="21"/>
              </w:rPr>
              <w:t>3</w:t>
            </w:r>
          </w:p>
        </w:tc>
        <w:tc>
          <w:tcPr>
            <w:tcW w:w="3700" w:type="dxa"/>
            <w:vAlign w:val="center"/>
          </w:tcPr>
          <w:p w14:paraId="6D597B63" w14:textId="77777777" w:rsidR="004021EF" w:rsidRDefault="00286492">
            <w:pPr>
              <w:jc w:val="center"/>
              <w:textAlignment w:val="center"/>
              <w:rPr>
                <w:color w:val="000000" w:themeColor="text1"/>
                <w:sz w:val="21"/>
                <w:szCs w:val="21"/>
              </w:rPr>
            </w:pPr>
            <w:r>
              <w:rPr>
                <w:color w:val="000000" w:themeColor="text1"/>
                <w:sz w:val="21"/>
                <w:szCs w:val="21"/>
                <w:lang w:bidi="ar"/>
              </w:rPr>
              <w:t>BOD</w:t>
            </w:r>
            <w:r>
              <w:rPr>
                <w:color w:val="000000" w:themeColor="text1"/>
                <w:sz w:val="21"/>
                <w:szCs w:val="21"/>
                <w:lang w:bidi="ar"/>
              </w:rPr>
              <w:t>生化培养箱</w:t>
            </w:r>
            <w:r>
              <w:rPr>
                <w:color w:val="000000" w:themeColor="text1"/>
                <w:sz w:val="21"/>
                <w:szCs w:val="21"/>
                <w:lang w:bidi="ar"/>
              </w:rPr>
              <w:t xml:space="preserve"> </w:t>
            </w:r>
          </w:p>
        </w:tc>
        <w:tc>
          <w:tcPr>
            <w:tcW w:w="2658" w:type="dxa"/>
            <w:vAlign w:val="center"/>
          </w:tcPr>
          <w:p w14:paraId="1CDF724A" w14:textId="77777777" w:rsidR="004021EF" w:rsidRDefault="00286492">
            <w:pPr>
              <w:jc w:val="center"/>
              <w:rPr>
                <w:color w:val="000000" w:themeColor="text1"/>
                <w:sz w:val="21"/>
                <w:szCs w:val="21"/>
              </w:rPr>
            </w:pPr>
            <w:r>
              <w:rPr>
                <w:color w:val="000000" w:themeColor="text1"/>
                <w:sz w:val="21"/>
                <w:szCs w:val="21"/>
                <w:lang w:bidi="ar"/>
              </w:rPr>
              <w:t>YQ-041</w:t>
            </w:r>
          </w:p>
        </w:tc>
      </w:tr>
      <w:tr w:rsidR="004021EF" w14:paraId="6E46CCC2" w14:textId="77777777">
        <w:trPr>
          <w:trHeight w:val="295"/>
        </w:trPr>
        <w:tc>
          <w:tcPr>
            <w:tcW w:w="1282" w:type="dxa"/>
            <w:vAlign w:val="center"/>
          </w:tcPr>
          <w:p w14:paraId="2B6C7E10" w14:textId="77777777" w:rsidR="004021EF" w:rsidRDefault="00286492">
            <w:pPr>
              <w:jc w:val="center"/>
              <w:rPr>
                <w:color w:val="000000" w:themeColor="text1"/>
                <w:sz w:val="21"/>
                <w:szCs w:val="21"/>
              </w:rPr>
            </w:pPr>
            <w:r>
              <w:rPr>
                <w:color w:val="000000" w:themeColor="text1"/>
                <w:sz w:val="21"/>
                <w:szCs w:val="21"/>
              </w:rPr>
              <w:t>4</w:t>
            </w:r>
          </w:p>
        </w:tc>
        <w:tc>
          <w:tcPr>
            <w:tcW w:w="3700" w:type="dxa"/>
            <w:vAlign w:val="center"/>
          </w:tcPr>
          <w:p w14:paraId="7C2CE43B" w14:textId="77777777" w:rsidR="004021EF" w:rsidRDefault="00286492">
            <w:pPr>
              <w:jc w:val="center"/>
              <w:textAlignment w:val="center"/>
              <w:rPr>
                <w:color w:val="000000" w:themeColor="text1"/>
                <w:sz w:val="21"/>
                <w:szCs w:val="21"/>
              </w:rPr>
            </w:pPr>
            <w:r>
              <w:rPr>
                <w:color w:val="000000" w:themeColor="text1"/>
                <w:sz w:val="21"/>
                <w:szCs w:val="21"/>
                <w:lang w:bidi="ar"/>
              </w:rPr>
              <w:t>电子天平</w:t>
            </w:r>
          </w:p>
        </w:tc>
        <w:tc>
          <w:tcPr>
            <w:tcW w:w="2658" w:type="dxa"/>
            <w:vAlign w:val="center"/>
          </w:tcPr>
          <w:p w14:paraId="613CA304" w14:textId="77777777" w:rsidR="004021EF" w:rsidRDefault="00286492">
            <w:pPr>
              <w:jc w:val="center"/>
              <w:rPr>
                <w:color w:val="000000" w:themeColor="text1"/>
                <w:sz w:val="21"/>
                <w:szCs w:val="21"/>
              </w:rPr>
            </w:pPr>
            <w:r>
              <w:rPr>
                <w:color w:val="000000" w:themeColor="text1"/>
                <w:sz w:val="21"/>
                <w:szCs w:val="21"/>
                <w:lang w:bidi="ar"/>
              </w:rPr>
              <w:t>YQ-013</w:t>
            </w:r>
          </w:p>
        </w:tc>
      </w:tr>
      <w:tr w:rsidR="004021EF" w14:paraId="52F95472" w14:textId="77777777">
        <w:trPr>
          <w:trHeight w:val="295"/>
        </w:trPr>
        <w:tc>
          <w:tcPr>
            <w:tcW w:w="1282" w:type="dxa"/>
            <w:vAlign w:val="center"/>
          </w:tcPr>
          <w:p w14:paraId="2D2A156E" w14:textId="77777777" w:rsidR="004021EF" w:rsidRDefault="00286492">
            <w:pPr>
              <w:jc w:val="center"/>
              <w:rPr>
                <w:color w:val="000000" w:themeColor="text1"/>
                <w:sz w:val="21"/>
                <w:szCs w:val="21"/>
              </w:rPr>
            </w:pPr>
            <w:r>
              <w:rPr>
                <w:color w:val="000000" w:themeColor="text1"/>
                <w:sz w:val="21"/>
                <w:szCs w:val="21"/>
              </w:rPr>
              <w:t>5</w:t>
            </w:r>
          </w:p>
        </w:tc>
        <w:tc>
          <w:tcPr>
            <w:tcW w:w="3700" w:type="dxa"/>
            <w:vAlign w:val="center"/>
          </w:tcPr>
          <w:p w14:paraId="4284E69E" w14:textId="77777777" w:rsidR="004021EF" w:rsidRDefault="00286492">
            <w:pPr>
              <w:jc w:val="center"/>
              <w:textAlignment w:val="center"/>
              <w:rPr>
                <w:color w:val="000000" w:themeColor="text1"/>
                <w:sz w:val="21"/>
                <w:szCs w:val="21"/>
              </w:rPr>
            </w:pPr>
            <w:r>
              <w:rPr>
                <w:color w:val="000000" w:themeColor="text1"/>
                <w:sz w:val="21"/>
                <w:szCs w:val="21"/>
                <w:lang w:bidi="ar"/>
              </w:rPr>
              <w:t>可见分光光度计</w:t>
            </w:r>
            <w:r>
              <w:rPr>
                <w:color w:val="000000" w:themeColor="text1"/>
                <w:sz w:val="21"/>
                <w:szCs w:val="21"/>
                <w:lang w:bidi="ar"/>
              </w:rPr>
              <w:t xml:space="preserve"> </w:t>
            </w:r>
          </w:p>
        </w:tc>
        <w:tc>
          <w:tcPr>
            <w:tcW w:w="2658" w:type="dxa"/>
            <w:vAlign w:val="center"/>
          </w:tcPr>
          <w:p w14:paraId="7F900413" w14:textId="77777777" w:rsidR="004021EF" w:rsidRDefault="00286492">
            <w:pPr>
              <w:jc w:val="center"/>
              <w:rPr>
                <w:color w:val="000000" w:themeColor="text1"/>
                <w:sz w:val="21"/>
                <w:szCs w:val="21"/>
              </w:rPr>
            </w:pPr>
            <w:r>
              <w:rPr>
                <w:color w:val="000000" w:themeColor="text1"/>
                <w:sz w:val="21"/>
                <w:szCs w:val="21"/>
                <w:lang w:bidi="ar"/>
              </w:rPr>
              <w:t>YQ-010</w:t>
            </w:r>
          </w:p>
        </w:tc>
      </w:tr>
    </w:tbl>
    <w:p w14:paraId="422989E2" w14:textId="77777777" w:rsidR="004021EF" w:rsidRDefault="004021EF">
      <w:pPr>
        <w:rPr>
          <w:color w:val="000000" w:themeColor="text1"/>
          <w:sz w:val="21"/>
          <w:szCs w:val="21"/>
        </w:rPr>
      </w:pPr>
    </w:p>
    <w:p w14:paraId="4E9B6F3A" w14:textId="77777777" w:rsidR="004021EF" w:rsidRDefault="00286492">
      <w:pPr>
        <w:pStyle w:val="3"/>
        <w:rPr>
          <w:color w:val="000000" w:themeColor="text1"/>
          <w:sz w:val="24"/>
          <w:szCs w:val="24"/>
        </w:rPr>
      </w:pPr>
      <w:bookmarkStart w:id="158" w:name="_Toc6231415"/>
      <w:r>
        <w:rPr>
          <w:color w:val="000000" w:themeColor="text1"/>
          <w:sz w:val="24"/>
          <w:szCs w:val="24"/>
        </w:rPr>
        <w:t>8.2.2</w:t>
      </w:r>
      <w:r>
        <w:rPr>
          <w:color w:val="000000" w:themeColor="text1"/>
          <w:sz w:val="24"/>
          <w:szCs w:val="24"/>
        </w:rPr>
        <w:t>废气</w:t>
      </w:r>
      <w:bookmarkEnd w:id="158"/>
    </w:p>
    <w:p w14:paraId="3C06F2E4" w14:textId="77777777" w:rsidR="004021EF" w:rsidRDefault="00286492">
      <w:pPr>
        <w:pStyle w:val="a0"/>
        <w:kinsoku w:val="0"/>
        <w:overflowPunct w:val="0"/>
        <w:spacing w:before="0" w:line="360" w:lineRule="auto"/>
        <w:ind w:left="0" w:firstLineChars="200" w:firstLine="480"/>
        <w:rPr>
          <w:rFonts w:ascii="Times New Roman" w:hAnsi="Times New Roman" w:hint="default"/>
          <w:color w:val="000000" w:themeColor="text1"/>
          <w:sz w:val="24"/>
          <w:szCs w:val="22"/>
        </w:rPr>
      </w:pPr>
      <w:r>
        <w:rPr>
          <w:rFonts w:ascii="Times New Roman" w:hAnsi="Times New Roman" w:hint="default"/>
          <w:color w:val="000000" w:themeColor="text1"/>
          <w:sz w:val="24"/>
          <w:szCs w:val="22"/>
        </w:rPr>
        <w:t>本项目废气监测仪器设备见表</w:t>
      </w:r>
      <w:r>
        <w:rPr>
          <w:rFonts w:ascii="Times New Roman" w:hAnsi="Times New Roman" w:hint="default"/>
          <w:color w:val="000000" w:themeColor="text1"/>
          <w:sz w:val="24"/>
          <w:szCs w:val="22"/>
        </w:rPr>
        <w:t xml:space="preserve"> 8-5</w:t>
      </w:r>
      <w:r>
        <w:rPr>
          <w:rFonts w:ascii="Times New Roman" w:hAnsi="Times New Roman" w:hint="default"/>
          <w:color w:val="000000" w:themeColor="text1"/>
          <w:sz w:val="24"/>
          <w:szCs w:val="22"/>
        </w:rPr>
        <w:t>。</w:t>
      </w:r>
    </w:p>
    <w:p w14:paraId="71A0E11A" w14:textId="77777777" w:rsidR="004021EF" w:rsidRDefault="00286492">
      <w:pPr>
        <w:jc w:val="center"/>
        <w:rPr>
          <w:color w:val="000000" w:themeColor="text1"/>
        </w:rPr>
      </w:pPr>
      <w:r>
        <w:rPr>
          <w:b/>
          <w:color w:val="000000" w:themeColor="text1"/>
          <w:sz w:val="24"/>
          <w:szCs w:val="24"/>
        </w:rPr>
        <w:t>表</w:t>
      </w:r>
      <w:r>
        <w:rPr>
          <w:b/>
          <w:color w:val="000000" w:themeColor="text1"/>
          <w:sz w:val="24"/>
          <w:szCs w:val="24"/>
        </w:rPr>
        <w:t xml:space="preserve"> 8-5  </w:t>
      </w:r>
      <w:r>
        <w:rPr>
          <w:b/>
          <w:color w:val="000000" w:themeColor="text1"/>
          <w:sz w:val="24"/>
          <w:szCs w:val="24"/>
        </w:rPr>
        <w:t>废气监测仪器设备表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3700"/>
        <w:gridCol w:w="2658"/>
      </w:tblGrid>
      <w:tr w:rsidR="004021EF" w14:paraId="162C1969" w14:textId="77777777">
        <w:trPr>
          <w:trHeight w:val="285"/>
          <w:jc w:val="center"/>
        </w:trPr>
        <w:tc>
          <w:tcPr>
            <w:tcW w:w="1282" w:type="dxa"/>
            <w:vAlign w:val="center"/>
          </w:tcPr>
          <w:p w14:paraId="43E89F33" w14:textId="77777777" w:rsidR="004021EF" w:rsidRDefault="00286492">
            <w:pPr>
              <w:jc w:val="center"/>
              <w:rPr>
                <w:color w:val="000000" w:themeColor="text1"/>
                <w:sz w:val="21"/>
                <w:szCs w:val="21"/>
              </w:rPr>
            </w:pPr>
            <w:r>
              <w:rPr>
                <w:color w:val="000000" w:themeColor="text1"/>
                <w:sz w:val="21"/>
                <w:szCs w:val="21"/>
              </w:rPr>
              <w:t>序号</w:t>
            </w:r>
          </w:p>
        </w:tc>
        <w:tc>
          <w:tcPr>
            <w:tcW w:w="3700" w:type="dxa"/>
            <w:vAlign w:val="center"/>
          </w:tcPr>
          <w:p w14:paraId="4E305200" w14:textId="77777777" w:rsidR="004021EF" w:rsidRDefault="00286492">
            <w:pPr>
              <w:jc w:val="center"/>
              <w:rPr>
                <w:color w:val="000000" w:themeColor="text1"/>
                <w:sz w:val="21"/>
                <w:szCs w:val="21"/>
              </w:rPr>
            </w:pPr>
            <w:r>
              <w:rPr>
                <w:color w:val="000000" w:themeColor="text1"/>
                <w:sz w:val="21"/>
                <w:szCs w:val="21"/>
              </w:rPr>
              <w:t>名称</w:t>
            </w:r>
          </w:p>
        </w:tc>
        <w:tc>
          <w:tcPr>
            <w:tcW w:w="2658" w:type="dxa"/>
            <w:vAlign w:val="center"/>
          </w:tcPr>
          <w:p w14:paraId="2EC6A81C" w14:textId="77777777" w:rsidR="004021EF" w:rsidRDefault="00286492">
            <w:pPr>
              <w:jc w:val="center"/>
              <w:rPr>
                <w:color w:val="000000" w:themeColor="text1"/>
                <w:sz w:val="21"/>
                <w:szCs w:val="21"/>
              </w:rPr>
            </w:pPr>
            <w:r>
              <w:rPr>
                <w:color w:val="000000" w:themeColor="text1"/>
                <w:sz w:val="21"/>
                <w:szCs w:val="21"/>
              </w:rPr>
              <w:t>型号</w:t>
            </w:r>
          </w:p>
        </w:tc>
      </w:tr>
      <w:tr w:rsidR="004021EF" w14:paraId="1D7A6CB8" w14:textId="77777777">
        <w:trPr>
          <w:trHeight w:val="295"/>
          <w:jc w:val="center"/>
        </w:trPr>
        <w:tc>
          <w:tcPr>
            <w:tcW w:w="1282" w:type="dxa"/>
            <w:vAlign w:val="center"/>
          </w:tcPr>
          <w:p w14:paraId="34D77F74" w14:textId="77777777" w:rsidR="004021EF" w:rsidRDefault="00286492">
            <w:pPr>
              <w:jc w:val="center"/>
              <w:rPr>
                <w:color w:val="000000" w:themeColor="text1"/>
                <w:sz w:val="21"/>
                <w:szCs w:val="21"/>
              </w:rPr>
            </w:pPr>
            <w:r>
              <w:rPr>
                <w:rFonts w:hint="eastAsia"/>
                <w:color w:val="000000" w:themeColor="text1"/>
                <w:sz w:val="21"/>
                <w:szCs w:val="21"/>
              </w:rPr>
              <w:t>1</w:t>
            </w:r>
          </w:p>
        </w:tc>
        <w:tc>
          <w:tcPr>
            <w:tcW w:w="3700" w:type="dxa"/>
            <w:vAlign w:val="center"/>
          </w:tcPr>
          <w:p w14:paraId="4A41425B" w14:textId="77777777" w:rsidR="004021EF" w:rsidRDefault="00286492">
            <w:pPr>
              <w:jc w:val="center"/>
              <w:textAlignment w:val="center"/>
              <w:rPr>
                <w:color w:val="000000" w:themeColor="text1"/>
                <w:sz w:val="21"/>
                <w:szCs w:val="21"/>
                <w:lang w:bidi="ar"/>
              </w:rPr>
            </w:pPr>
            <w:r>
              <w:rPr>
                <w:color w:val="000000" w:themeColor="text1"/>
                <w:sz w:val="21"/>
                <w:szCs w:val="21"/>
                <w:lang w:bidi="ar"/>
              </w:rPr>
              <w:t>气相色谱质谱联用仪</w:t>
            </w:r>
          </w:p>
        </w:tc>
        <w:tc>
          <w:tcPr>
            <w:tcW w:w="2658" w:type="dxa"/>
            <w:vAlign w:val="center"/>
          </w:tcPr>
          <w:p w14:paraId="449B8642" w14:textId="77777777" w:rsidR="004021EF" w:rsidRDefault="00286492">
            <w:pPr>
              <w:jc w:val="center"/>
              <w:rPr>
                <w:color w:val="000000" w:themeColor="text1"/>
                <w:sz w:val="21"/>
                <w:szCs w:val="21"/>
                <w:lang w:bidi="ar"/>
              </w:rPr>
            </w:pPr>
            <w:r>
              <w:rPr>
                <w:color w:val="000000" w:themeColor="text1"/>
                <w:sz w:val="21"/>
                <w:szCs w:val="21"/>
                <w:lang w:bidi="ar"/>
              </w:rPr>
              <w:t>BJT-YQ-178</w:t>
            </w:r>
          </w:p>
        </w:tc>
      </w:tr>
    </w:tbl>
    <w:p w14:paraId="7CA9810B" w14:textId="77777777" w:rsidR="004021EF" w:rsidRDefault="00286492">
      <w:pPr>
        <w:pStyle w:val="3"/>
        <w:spacing w:beforeLines="50" w:before="120"/>
        <w:rPr>
          <w:color w:val="000000" w:themeColor="text1"/>
          <w:sz w:val="24"/>
          <w:szCs w:val="24"/>
        </w:rPr>
      </w:pPr>
      <w:bookmarkStart w:id="159" w:name="_Toc6231416"/>
      <w:r>
        <w:rPr>
          <w:color w:val="000000" w:themeColor="text1"/>
          <w:sz w:val="24"/>
          <w:szCs w:val="24"/>
        </w:rPr>
        <w:t>8.2.3</w:t>
      </w:r>
      <w:r>
        <w:rPr>
          <w:color w:val="000000" w:themeColor="text1"/>
          <w:sz w:val="24"/>
          <w:szCs w:val="24"/>
        </w:rPr>
        <w:t>噪声</w:t>
      </w:r>
      <w:bookmarkEnd w:id="159"/>
    </w:p>
    <w:p w14:paraId="0DC877AA" w14:textId="77777777" w:rsidR="004021EF" w:rsidRDefault="00286492">
      <w:pPr>
        <w:pStyle w:val="a0"/>
        <w:kinsoku w:val="0"/>
        <w:overflowPunct w:val="0"/>
        <w:spacing w:before="0" w:line="360" w:lineRule="auto"/>
        <w:ind w:left="0" w:firstLineChars="200" w:firstLine="480"/>
        <w:rPr>
          <w:rFonts w:ascii="Times New Roman" w:hAnsi="Times New Roman" w:hint="default"/>
          <w:color w:val="000000" w:themeColor="text1"/>
          <w:sz w:val="24"/>
          <w:szCs w:val="22"/>
        </w:rPr>
      </w:pPr>
      <w:r>
        <w:rPr>
          <w:rFonts w:ascii="Times New Roman" w:hAnsi="Times New Roman" w:hint="default"/>
          <w:color w:val="000000" w:themeColor="text1"/>
          <w:sz w:val="24"/>
          <w:szCs w:val="22"/>
        </w:rPr>
        <w:t>本项目噪声监测仪器设备见表</w:t>
      </w:r>
      <w:r>
        <w:rPr>
          <w:rFonts w:ascii="Times New Roman" w:hAnsi="Times New Roman" w:hint="default"/>
          <w:color w:val="000000" w:themeColor="text1"/>
          <w:sz w:val="24"/>
          <w:szCs w:val="22"/>
        </w:rPr>
        <w:t xml:space="preserve"> 8-6</w:t>
      </w:r>
      <w:r>
        <w:rPr>
          <w:rFonts w:ascii="Times New Roman" w:hAnsi="Times New Roman" w:hint="default"/>
          <w:color w:val="000000" w:themeColor="text1"/>
          <w:sz w:val="24"/>
          <w:szCs w:val="22"/>
        </w:rPr>
        <w:t>。</w:t>
      </w:r>
    </w:p>
    <w:p w14:paraId="5EA36130" w14:textId="77777777" w:rsidR="004021EF" w:rsidRDefault="00286492">
      <w:pPr>
        <w:adjustRightInd w:val="0"/>
        <w:snapToGrid w:val="0"/>
        <w:spacing w:line="360" w:lineRule="auto"/>
        <w:jc w:val="center"/>
        <w:rPr>
          <w:b/>
          <w:color w:val="000000" w:themeColor="text1"/>
          <w:sz w:val="24"/>
          <w:szCs w:val="24"/>
        </w:rPr>
      </w:pPr>
      <w:r>
        <w:rPr>
          <w:b/>
          <w:color w:val="000000" w:themeColor="text1"/>
          <w:sz w:val="24"/>
          <w:szCs w:val="24"/>
        </w:rPr>
        <w:t>表</w:t>
      </w:r>
      <w:r>
        <w:rPr>
          <w:b/>
          <w:color w:val="000000" w:themeColor="text1"/>
          <w:sz w:val="24"/>
          <w:szCs w:val="24"/>
        </w:rPr>
        <w:t xml:space="preserve"> 8-6  </w:t>
      </w:r>
      <w:r>
        <w:rPr>
          <w:b/>
          <w:color w:val="000000" w:themeColor="text1"/>
          <w:sz w:val="24"/>
          <w:szCs w:val="24"/>
        </w:rPr>
        <w:t>噪声监测仪器设备表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
        <w:gridCol w:w="3630"/>
        <w:gridCol w:w="3017"/>
      </w:tblGrid>
      <w:tr w:rsidR="004021EF" w14:paraId="791D76FE" w14:textId="77777777">
        <w:trPr>
          <w:trHeight w:val="279"/>
          <w:jc w:val="center"/>
        </w:trPr>
        <w:tc>
          <w:tcPr>
            <w:tcW w:w="1258" w:type="dxa"/>
            <w:vAlign w:val="center"/>
          </w:tcPr>
          <w:p w14:paraId="3CD463A0" w14:textId="77777777" w:rsidR="004021EF" w:rsidRDefault="00286492">
            <w:pPr>
              <w:jc w:val="center"/>
              <w:rPr>
                <w:color w:val="000000" w:themeColor="text1"/>
                <w:sz w:val="21"/>
                <w:szCs w:val="21"/>
              </w:rPr>
            </w:pPr>
            <w:r>
              <w:rPr>
                <w:color w:val="000000" w:themeColor="text1"/>
                <w:sz w:val="21"/>
                <w:szCs w:val="21"/>
              </w:rPr>
              <w:t>序号</w:t>
            </w:r>
          </w:p>
        </w:tc>
        <w:tc>
          <w:tcPr>
            <w:tcW w:w="3630" w:type="dxa"/>
            <w:vAlign w:val="center"/>
          </w:tcPr>
          <w:p w14:paraId="3AFECE43" w14:textId="77777777" w:rsidR="004021EF" w:rsidRDefault="00286492">
            <w:pPr>
              <w:jc w:val="center"/>
              <w:rPr>
                <w:color w:val="000000" w:themeColor="text1"/>
                <w:sz w:val="21"/>
                <w:szCs w:val="21"/>
              </w:rPr>
            </w:pPr>
            <w:r>
              <w:rPr>
                <w:color w:val="000000" w:themeColor="text1"/>
                <w:sz w:val="21"/>
                <w:szCs w:val="21"/>
              </w:rPr>
              <w:t>名称</w:t>
            </w:r>
          </w:p>
        </w:tc>
        <w:tc>
          <w:tcPr>
            <w:tcW w:w="3017" w:type="dxa"/>
            <w:vAlign w:val="center"/>
          </w:tcPr>
          <w:p w14:paraId="5C3BB1B6" w14:textId="77777777" w:rsidR="004021EF" w:rsidRDefault="00286492">
            <w:pPr>
              <w:jc w:val="center"/>
              <w:rPr>
                <w:color w:val="000000" w:themeColor="text1"/>
                <w:sz w:val="21"/>
                <w:szCs w:val="21"/>
              </w:rPr>
            </w:pPr>
            <w:r>
              <w:rPr>
                <w:color w:val="000000" w:themeColor="text1"/>
                <w:sz w:val="21"/>
                <w:szCs w:val="21"/>
              </w:rPr>
              <w:t>型号</w:t>
            </w:r>
          </w:p>
        </w:tc>
      </w:tr>
      <w:tr w:rsidR="004021EF" w14:paraId="6184711B" w14:textId="77777777">
        <w:trPr>
          <w:jc w:val="center"/>
        </w:trPr>
        <w:tc>
          <w:tcPr>
            <w:tcW w:w="1258" w:type="dxa"/>
            <w:vAlign w:val="center"/>
          </w:tcPr>
          <w:p w14:paraId="7A6AF358" w14:textId="77777777" w:rsidR="004021EF" w:rsidRDefault="00286492">
            <w:pPr>
              <w:jc w:val="center"/>
              <w:rPr>
                <w:color w:val="000000" w:themeColor="text1"/>
                <w:sz w:val="21"/>
                <w:szCs w:val="21"/>
              </w:rPr>
            </w:pPr>
            <w:r>
              <w:rPr>
                <w:color w:val="000000" w:themeColor="text1"/>
                <w:sz w:val="21"/>
                <w:szCs w:val="21"/>
              </w:rPr>
              <w:t>1</w:t>
            </w:r>
          </w:p>
        </w:tc>
        <w:tc>
          <w:tcPr>
            <w:tcW w:w="3630" w:type="dxa"/>
            <w:vAlign w:val="center"/>
          </w:tcPr>
          <w:p w14:paraId="74066795" w14:textId="77777777" w:rsidR="004021EF" w:rsidRDefault="00286492">
            <w:pPr>
              <w:jc w:val="center"/>
              <w:rPr>
                <w:color w:val="000000" w:themeColor="text1"/>
                <w:sz w:val="21"/>
                <w:szCs w:val="21"/>
              </w:rPr>
            </w:pPr>
            <w:r>
              <w:rPr>
                <w:color w:val="000000" w:themeColor="text1"/>
                <w:sz w:val="21"/>
                <w:szCs w:val="21"/>
              </w:rPr>
              <w:t>多功能声级计</w:t>
            </w:r>
          </w:p>
        </w:tc>
        <w:tc>
          <w:tcPr>
            <w:tcW w:w="3017" w:type="dxa"/>
            <w:vAlign w:val="center"/>
          </w:tcPr>
          <w:p w14:paraId="34C0BFA2" w14:textId="77777777" w:rsidR="004021EF" w:rsidRDefault="00286492">
            <w:pPr>
              <w:jc w:val="center"/>
              <w:rPr>
                <w:color w:val="000000" w:themeColor="text1"/>
                <w:sz w:val="21"/>
                <w:szCs w:val="21"/>
              </w:rPr>
            </w:pPr>
            <w:r>
              <w:rPr>
                <w:color w:val="000000" w:themeColor="text1"/>
                <w:sz w:val="21"/>
                <w:szCs w:val="21"/>
                <w:lang w:bidi="ar"/>
              </w:rPr>
              <w:t>YQ-053</w:t>
            </w:r>
          </w:p>
        </w:tc>
      </w:tr>
    </w:tbl>
    <w:p w14:paraId="30F40F0C" w14:textId="77777777" w:rsidR="004021EF" w:rsidRDefault="004021EF">
      <w:pPr>
        <w:pStyle w:val="a0"/>
        <w:kinsoku w:val="0"/>
        <w:overflowPunct w:val="0"/>
        <w:spacing w:before="1"/>
        <w:ind w:left="0"/>
        <w:rPr>
          <w:rFonts w:ascii="Times New Roman" w:hAnsi="Times New Roman" w:hint="default"/>
          <w:b/>
          <w:color w:val="000000" w:themeColor="text1"/>
          <w:sz w:val="6"/>
        </w:rPr>
      </w:pPr>
    </w:p>
    <w:p w14:paraId="1DF20AF7" w14:textId="77777777" w:rsidR="004021EF" w:rsidRDefault="004021EF">
      <w:pPr>
        <w:pStyle w:val="2"/>
        <w:rPr>
          <w:rFonts w:ascii="Times New Roman" w:hAnsi="Times New Roman" w:cs="Times New Roman"/>
          <w:color w:val="000000" w:themeColor="text1"/>
          <w:sz w:val="28"/>
          <w:szCs w:val="28"/>
        </w:rPr>
      </w:pPr>
    </w:p>
    <w:p w14:paraId="699B63C5" w14:textId="77777777" w:rsidR="004021EF" w:rsidRDefault="00286492">
      <w:pPr>
        <w:pStyle w:val="2"/>
        <w:rPr>
          <w:rFonts w:ascii="Times New Roman" w:hAnsi="Times New Roman" w:cs="Times New Roman"/>
          <w:color w:val="000000" w:themeColor="text1"/>
          <w:sz w:val="28"/>
          <w:szCs w:val="28"/>
        </w:rPr>
      </w:pPr>
      <w:bookmarkStart w:id="160" w:name="_Toc6231417"/>
      <w:r>
        <w:rPr>
          <w:rFonts w:ascii="Times New Roman" w:hAnsi="Times New Roman" w:cs="Times New Roman"/>
          <w:color w:val="000000" w:themeColor="text1"/>
          <w:sz w:val="28"/>
          <w:szCs w:val="28"/>
        </w:rPr>
        <w:t xml:space="preserve">8.3 </w:t>
      </w:r>
      <w:r>
        <w:rPr>
          <w:rFonts w:ascii="Times New Roman" w:hAnsi="Times New Roman" w:cs="Times New Roman"/>
          <w:color w:val="000000" w:themeColor="text1"/>
          <w:sz w:val="28"/>
          <w:szCs w:val="28"/>
        </w:rPr>
        <w:t>人员资质</w:t>
      </w:r>
      <w:bookmarkEnd w:id="160"/>
    </w:p>
    <w:p w14:paraId="094F65B2" w14:textId="77777777" w:rsidR="004021EF" w:rsidRDefault="00286492">
      <w:pPr>
        <w:pStyle w:val="a0"/>
        <w:kinsoku w:val="0"/>
        <w:overflowPunct w:val="0"/>
        <w:spacing w:before="0" w:line="360" w:lineRule="auto"/>
        <w:ind w:left="0" w:firstLineChars="200" w:firstLine="480"/>
        <w:jc w:val="both"/>
        <w:rPr>
          <w:rFonts w:ascii="Times New Roman" w:hAnsi="Times New Roman" w:hint="default"/>
          <w:color w:val="000000" w:themeColor="text1"/>
          <w:sz w:val="24"/>
          <w:szCs w:val="22"/>
        </w:rPr>
      </w:pPr>
      <w:r>
        <w:rPr>
          <w:rFonts w:ascii="Times New Roman" w:hAnsi="Times New Roman" w:hint="default"/>
          <w:color w:val="000000" w:themeColor="text1"/>
          <w:sz w:val="24"/>
          <w:szCs w:val="22"/>
        </w:rPr>
        <w:t>验收监测采样和分析人员均通过岗前培训，考核合格，持证上岗。</w:t>
      </w:r>
    </w:p>
    <w:p w14:paraId="45FD0B12" w14:textId="77777777" w:rsidR="004021EF" w:rsidRDefault="00286492">
      <w:pPr>
        <w:pStyle w:val="2"/>
        <w:rPr>
          <w:rFonts w:ascii="Times New Roman" w:hAnsi="Times New Roman" w:cs="Times New Roman"/>
          <w:color w:val="000000" w:themeColor="text1"/>
          <w:sz w:val="28"/>
          <w:szCs w:val="28"/>
        </w:rPr>
      </w:pPr>
      <w:bookmarkStart w:id="161" w:name="_Toc6231418"/>
      <w:r>
        <w:rPr>
          <w:rFonts w:ascii="Times New Roman" w:hAnsi="Times New Roman" w:cs="Times New Roman"/>
          <w:color w:val="000000" w:themeColor="text1"/>
          <w:sz w:val="28"/>
          <w:szCs w:val="28"/>
        </w:rPr>
        <w:t>8.4</w:t>
      </w:r>
      <w:r>
        <w:rPr>
          <w:rFonts w:ascii="Times New Roman" w:hAnsi="Times New Roman" w:cs="Times New Roman"/>
          <w:color w:val="000000" w:themeColor="text1"/>
          <w:sz w:val="28"/>
          <w:szCs w:val="28"/>
        </w:rPr>
        <w:t>水质监测分析过程中的质量保证和质量控制</w:t>
      </w:r>
      <w:bookmarkEnd w:id="161"/>
    </w:p>
    <w:p w14:paraId="179E8E3A" w14:textId="77777777" w:rsidR="004021EF" w:rsidRDefault="00286492">
      <w:pPr>
        <w:adjustRightInd w:val="0"/>
        <w:snapToGrid w:val="0"/>
        <w:spacing w:line="360" w:lineRule="auto"/>
        <w:ind w:firstLineChars="200" w:firstLine="480"/>
        <w:jc w:val="both"/>
        <w:rPr>
          <w:color w:val="000000" w:themeColor="text1"/>
          <w:sz w:val="24"/>
          <w:szCs w:val="22"/>
        </w:rPr>
      </w:pPr>
      <w:r>
        <w:rPr>
          <w:color w:val="000000" w:themeColor="text1"/>
          <w:sz w:val="24"/>
          <w:szCs w:val="22"/>
        </w:rPr>
        <w:t>水样的采集、运输、保存、实验室分析和数据计算的全过程均按《环境水质监测质量保证手册》（第四版）等的要求进行。选择的方法检出限应满足要求。采样过程中应采集一定比例的平行样；实验室分析过程一般应使用标准物质、空白试验、</w:t>
      </w:r>
      <w:proofErr w:type="gramStart"/>
      <w:r>
        <w:rPr>
          <w:color w:val="000000" w:themeColor="text1"/>
          <w:sz w:val="24"/>
          <w:szCs w:val="22"/>
        </w:rPr>
        <w:t>平行双样测定</w:t>
      </w:r>
      <w:proofErr w:type="gramEnd"/>
      <w:r>
        <w:rPr>
          <w:color w:val="000000" w:themeColor="text1"/>
          <w:sz w:val="24"/>
          <w:szCs w:val="22"/>
        </w:rPr>
        <w:t>、加标回收率测定等质控措施，并对质控数据分析。</w:t>
      </w:r>
    </w:p>
    <w:p w14:paraId="38C314FF" w14:textId="77777777" w:rsidR="004021EF" w:rsidRDefault="00286492">
      <w:pPr>
        <w:autoSpaceDE w:val="0"/>
        <w:autoSpaceDN w:val="0"/>
        <w:spacing w:line="360" w:lineRule="auto"/>
        <w:rPr>
          <w:b/>
          <w:bCs/>
          <w:color w:val="000000" w:themeColor="text1"/>
          <w:sz w:val="28"/>
          <w:szCs w:val="28"/>
        </w:rPr>
      </w:pPr>
      <w:r>
        <w:rPr>
          <w:b/>
          <w:bCs/>
          <w:color w:val="000000" w:themeColor="text1"/>
          <w:sz w:val="28"/>
          <w:szCs w:val="28"/>
        </w:rPr>
        <w:t>8.5</w:t>
      </w:r>
      <w:r>
        <w:rPr>
          <w:b/>
          <w:bCs/>
          <w:color w:val="000000" w:themeColor="text1"/>
          <w:sz w:val="28"/>
          <w:szCs w:val="28"/>
        </w:rPr>
        <w:t>气体监测分析过程中的质量保证和质量控制</w:t>
      </w:r>
    </w:p>
    <w:p w14:paraId="2F0950E1" w14:textId="77777777" w:rsidR="004021EF" w:rsidRDefault="00286492">
      <w:pPr>
        <w:adjustRightInd w:val="0"/>
        <w:snapToGrid w:val="0"/>
        <w:spacing w:line="360" w:lineRule="auto"/>
        <w:ind w:firstLineChars="200" w:firstLine="480"/>
        <w:jc w:val="both"/>
        <w:rPr>
          <w:color w:val="000000" w:themeColor="text1"/>
          <w:sz w:val="24"/>
          <w:szCs w:val="22"/>
        </w:rPr>
      </w:pPr>
      <w:r>
        <w:rPr>
          <w:color w:val="000000" w:themeColor="text1"/>
          <w:sz w:val="24"/>
          <w:szCs w:val="22"/>
        </w:rPr>
        <w:t>（</w:t>
      </w:r>
      <w:r>
        <w:rPr>
          <w:color w:val="000000" w:themeColor="text1"/>
          <w:sz w:val="24"/>
          <w:szCs w:val="22"/>
        </w:rPr>
        <w:t>1</w:t>
      </w:r>
      <w:r>
        <w:rPr>
          <w:color w:val="000000" w:themeColor="text1"/>
          <w:sz w:val="24"/>
          <w:szCs w:val="22"/>
        </w:rPr>
        <w:t>）选择合适的方法尽量避免或减少被测排放物中共存污染物对目标化合物的干扰。方法的检出限应满足要求。</w:t>
      </w:r>
    </w:p>
    <w:p w14:paraId="1370A434" w14:textId="77777777" w:rsidR="004021EF" w:rsidRDefault="00286492">
      <w:pPr>
        <w:adjustRightInd w:val="0"/>
        <w:snapToGrid w:val="0"/>
        <w:spacing w:line="360" w:lineRule="auto"/>
        <w:ind w:firstLineChars="200" w:firstLine="480"/>
        <w:jc w:val="both"/>
        <w:rPr>
          <w:color w:val="000000" w:themeColor="text1"/>
          <w:sz w:val="24"/>
          <w:szCs w:val="22"/>
        </w:rPr>
      </w:pPr>
      <w:r>
        <w:rPr>
          <w:color w:val="000000" w:themeColor="text1"/>
          <w:sz w:val="24"/>
          <w:szCs w:val="22"/>
        </w:rPr>
        <w:t>（</w:t>
      </w:r>
      <w:r>
        <w:rPr>
          <w:color w:val="000000" w:themeColor="text1"/>
          <w:sz w:val="24"/>
          <w:szCs w:val="22"/>
        </w:rPr>
        <w:t>2</w:t>
      </w:r>
      <w:r>
        <w:rPr>
          <w:color w:val="000000" w:themeColor="text1"/>
          <w:sz w:val="24"/>
          <w:szCs w:val="22"/>
        </w:rPr>
        <w:t>）被测排放物的浓度在仪器量程的有效范围。</w:t>
      </w:r>
    </w:p>
    <w:p w14:paraId="635817E9" w14:textId="77777777" w:rsidR="004021EF" w:rsidRDefault="00286492">
      <w:pPr>
        <w:adjustRightInd w:val="0"/>
        <w:snapToGrid w:val="0"/>
        <w:spacing w:line="360" w:lineRule="auto"/>
        <w:ind w:firstLineChars="200" w:firstLine="480"/>
        <w:jc w:val="both"/>
        <w:rPr>
          <w:color w:val="000000" w:themeColor="text1"/>
          <w:sz w:val="24"/>
          <w:szCs w:val="22"/>
        </w:rPr>
      </w:pPr>
      <w:r>
        <w:rPr>
          <w:color w:val="000000" w:themeColor="text1"/>
          <w:sz w:val="24"/>
          <w:szCs w:val="22"/>
        </w:rPr>
        <w:t>（</w:t>
      </w:r>
      <w:r>
        <w:rPr>
          <w:color w:val="000000" w:themeColor="text1"/>
          <w:sz w:val="24"/>
          <w:szCs w:val="22"/>
        </w:rPr>
        <w:t>3</w:t>
      </w:r>
      <w:r>
        <w:rPr>
          <w:color w:val="000000" w:themeColor="text1"/>
          <w:sz w:val="24"/>
          <w:szCs w:val="22"/>
        </w:rPr>
        <w:t>）烟尘采样器在进入现场前应对采样器流量计等进行校核。烟气监测（分析）仪器在监测前按监测因子分别用标准气体和流量计对其进行校核（标定），在监测时应保证其采样流量的准确。</w:t>
      </w:r>
    </w:p>
    <w:p w14:paraId="459A2840" w14:textId="77777777" w:rsidR="004021EF" w:rsidRDefault="004021EF">
      <w:pPr>
        <w:adjustRightInd w:val="0"/>
        <w:snapToGrid w:val="0"/>
        <w:spacing w:line="360" w:lineRule="auto"/>
        <w:ind w:firstLineChars="200" w:firstLine="480"/>
        <w:jc w:val="both"/>
        <w:rPr>
          <w:color w:val="000000" w:themeColor="text1"/>
          <w:sz w:val="24"/>
          <w:szCs w:val="22"/>
        </w:rPr>
      </w:pPr>
    </w:p>
    <w:p w14:paraId="4606FA96" w14:textId="77777777" w:rsidR="004021EF" w:rsidRDefault="00286492">
      <w:pPr>
        <w:pStyle w:val="2"/>
        <w:jc w:val="both"/>
        <w:rPr>
          <w:rFonts w:ascii="Times New Roman" w:hAnsi="Times New Roman" w:cs="Times New Roman"/>
          <w:color w:val="000000" w:themeColor="text1"/>
          <w:sz w:val="28"/>
          <w:szCs w:val="28"/>
        </w:rPr>
      </w:pPr>
      <w:bookmarkStart w:id="162" w:name="_Toc6231419"/>
      <w:r>
        <w:rPr>
          <w:rFonts w:ascii="Times New Roman" w:hAnsi="Times New Roman" w:cs="Times New Roman"/>
          <w:color w:val="000000" w:themeColor="text1"/>
          <w:sz w:val="28"/>
          <w:szCs w:val="28"/>
        </w:rPr>
        <w:lastRenderedPageBreak/>
        <w:t>8.6</w:t>
      </w:r>
      <w:r>
        <w:rPr>
          <w:rFonts w:ascii="Times New Roman" w:hAnsi="Times New Roman" w:cs="Times New Roman"/>
          <w:color w:val="000000" w:themeColor="text1"/>
          <w:sz w:val="28"/>
          <w:szCs w:val="28"/>
        </w:rPr>
        <w:t>噪声监测分析过程中的质量保证和质量控制</w:t>
      </w:r>
      <w:bookmarkEnd w:id="162"/>
    </w:p>
    <w:p w14:paraId="14C83672" w14:textId="77777777" w:rsidR="004021EF" w:rsidRDefault="00286492">
      <w:pPr>
        <w:adjustRightInd w:val="0"/>
        <w:snapToGrid w:val="0"/>
        <w:spacing w:line="360" w:lineRule="auto"/>
        <w:ind w:firstLineChars="200" w:firstLine="480"/>
        <w:jc w:val="both"/>
        <w:rPr>
          <w:color w:val="000000" w:themeColor="text1"/>
          <w:sz w:val="24"/>
        </w:rPr>
      </w:pPr>
      <w:r>
        <w:rPr>
          <w:color w:val="000000" w:themeColor="text1"/>
          <w:sz w:val="24"/>
        </w:rPr>
        <w:t>噪声监测仪器和校准仪器已经计量部门检定合格</w:t>
      </w:r>
      <w:r>
        <w:rPr>
          <w:color w:val="000000" w:themeColor="text1"/>
          <w:spacing w:val="-26"/>
          <w:sz w:val="24"/>
        </w:rPr>
        <w:t>，</w:t>
      </w:r>
      <w:r>
        <w:rPr>
          <w:color w:val="000000" w:themeColor="text1"/>
          <w:sz w:val="24"/>
        </w:rPr>
        <w:t>并在检定有效期内使用</w:t>
      </w:r>
      <w:r>
        <w:rPr>
          <w:color w:val="000000" w:themeColor="text1"/>
          <w:spacing w:val="-26"/>
          <w:sz w:val="24"/>
        </w:rPr>
        <w:t>，</w:t>
      </w:r>
      <w:r>
        <w:rPr>
          <w:color w:val="000000" w:themeColor="text1"/>
          <w:sz w:val="24"/>
        </w:rPr>
        <w:t>仪器使</w:t>
      </w:r>
      <w:r>
        <w:rPr>
          <w:color w:val="000000" w:themeColor="text1"/>
          <w:sz w:val="24"/>
        </w:rPr>
        <w:t xml:space="preserve"> </w:t>
      </w:r>
      <w:r>
        <w:rPr>
          <w:color w:val="000000" w:themeColor="text1"/>
          <w:sz w:val="24"/>
        </w:rPr>
        <w:t>用前后在现场进行声学校准，其前后校准的测量仪器示值偏差小于</w:t>
      </w:r>
      <w:r>
        <w:rPr>
          <w:color w:val="000000" w:themeColor="text1"/>
          <w:spacing w:val="-60"/>
          <w:sz w:val="24"/>
        </w:rPr>
        <w:t xml:space="preserve"> </w:t>
      </w:r>
      <w:r>
        <w:rPr>
          <w:rFonts w:eastAsia="Times New Roman"/>
          <w:color w:val="000000" w:themeColor="text1"/>
          <w:spacing w:val="-1"/>
          <w:sz w:val="24"/>
        </w:rPr>
        <w:t>0.5dB(A)</w:t>
      </w:r>
      <w:r>
        <w:rPr>
          <w:color w:val="000000" w:themeColor="text1"/>
          <w:spacing w:val="-1"/>
          <w:sz w:val="24"/>
        </w:rPr>
        <w:t>。</w:t>
      </w:r>
    </w:p>
    <w:p w14:paraId="5FDD60BE" w14:textId="77777777" w:rsidR="004021EF" w:rsidRDefault="004021EF">
      <w:pPr>
        <w:adjustRightInd w:val="0"/>
        <w:snapToGrid w:val="0"/>
        <w:spacing w:line="360" w:lineRule="auto"/>
        <w:jc w:val="both"/>
        <w:rPr>
          <w:color w:val="000000" w:themeColor="text1"/>
          <w:sz w:val="24"/>
        </w:rPr>
        <w:sectPr w:rsidR="004021EF">
          <w:pgSz w:w="11900" w:h="16840"/>
          <w:pgMar w:top="1440" w:right="1797" w:bottom="1440" w:left="1797" w:header="0" w:footer="0" w:gutter="0"/>
          <w:cols w:space="720"/>
          <w:docGrid w:linePitch="360"/>
        </w:sectPr>
      </w:pPr>
    </w:p>
    <w:p w14:paraId="4AD5551B" w14:textId="77777777" w:rsidR="004021EF" w:rsidRDefault="00286492">
      <w:pPr>
        <w:pStyle w:val="1"/>
        <w:jc w:val="both"/>
        <w:rPr>
          <w:rFonts w:cs="Times New Roman"/>
          <w:color w:val="000000" w:themeColor="text1"/>
          <w:sz w:val="36"/>
          <w:szCs w:val="36"/>
        </w:rPr>
      </w:pPr>
      <w:bookmarkStart w:id="163" w:name="_Toc26100"/>
      <w:bookmarkStart w:id="164" w:name="_Toc27036"/>
      <w:bookmarkStart w:id="165" w:name="_Toc5473"/>
      <w:bookmarkStart w:id="166" w:name="_Toc6231420"/>
      <w:r>
        <w:rPr>
          <w:rFonts w:cs="Times New Roman"/>
          <w:color w:val="000000" w:themeColor="text1"/>
          <w:sz w:val="36"/>
          <w:szCs w:val="36"/>
        </w:rPr>
        <w:lastRenderedPageBreak/>
        <w:t>9</w:t>
      </w:r>
      <w:r>
        <w:rPr>
          <w:rFonts w:cs="Times New Roman"/>
          <w:color w:val="000000" w:themeColor="text1"/>
          <w:sz w:val="36"/>
          <w:szCs w:val="36"/>
        </w:rPr>
        <w:t>、验收监测</w:t>
      </w:r>
      <w:bookmarkEnd w:id="163"/>
      <w:bookmarkEnd w:id="164"/>
      <w:bookmarkEnd w:id="165"/>
      <w:r>
        <w:rPr>
          <w:rFonts w:cs="Times New Roman"/>
          <w:color w:val="000000" w:themeColor="text1"/>
          <w:sz w:val="36"/>
          <w:szCs w:val="36"/>
        </w:rPr>
        <w:t>结果</w:t>
      </w:r>
      <w:bookmarkEnd w:id="166"/>
    </w:p>
    <w:p w14:paraId="752EBEDA" w14:textId="77777777" w:rsidR="004021EF" w:rsidRDefault="00286492">
      <w:pPr>
        <w:pStyle w:val="2"/>
        <w:rPr>
          <w:rFonts w:ascii="Times New Roman" w:hAnsi="Times New Roman" w:cs="Times New Roman"/>
          <w:color w:val="000000" w:themeColor="text1"/>
          <w:sz w:val="28"/>
          <w:szCs w:val="28"/>
        </w:rPr>
      </w:pPr>
      <w:bookmarkStart w:id="167" w:name="_Toc27479"/>
      <w:bookmarkStart w:id="168" w:name="_Toc8842"/>
      <w:bookmarkStart w:id="169" w:name="_Toc23925"/>
      <w:bookmarkStart w:id="170" w:name="_Toc9686"/>
      <w:bookmarkStart w:id="171" w:name="_Toc6231421"/>
      <w:bookmarkStart w:id="172" w:name="_Toc26425"/>
      <w:bookmarkStart w:id="173" w:name="_Toc19490"/>
      <w:bookmarkStart w:id="174" w:name="_Toc22372"/>
      <w:r>
        <w:rPr>
          <w:rFonts w:ascii="Times New Roman" w:hAnsi="Times New Roman" w:cs="Times New Roman"/>
          <w:color w:val="000000" w:themeColor="text1"/>
          <w:sz w:val="28"/>
          <w:szCs w:val="28"/>
        </w:rPr>
        <w:t xml:space="preserve">9.1 </w:t>
      </w:r>
      <w:bookmarkEnd w:id="167"/>
      <w:bookmarkEnd w:id="168"/>
      <w:bookmarkEnd w:id="169"/>
      <w:r>
        <w:rPr>
          <w:rFonts w:ascii="Times New Roman" w:hAnsi="Times New Roman" w:cs="Times New Roman"/>
          <w:color w:val="000000" w:themeColor="text1"/>
          <w:sz w:val="28"/>
          <w:szCs w:val="28"/>
        </w:rPr>
        <w:t>生产工况</w:t>
      </w:r>
      <w:bookmarkEnd w:id="170"/>
      <w:bookmarkEnd w:id="171"/>
    </w:p>
    <w:p w14:paraId="1D5CAD6E" w14:textId="77777777" w:rsidR="004021EF" w:rsidRDefault="00286492">
      <w:pPr>
        <w:pStyle w:val="a0"/>
        <w:kinsoku w:val="0"/>
        <w:overflowPunct w:val="0"/>
        <w:spacing w:line="360" w:lineRule="auto"/>
        <w:ind w:left="0" w:firstLineChars="200" w:firstLine="48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监测期间，项目正常生产，生产工况达到设计生产规模的</w:t>
      </w:r>
      <w:r>
        <w:rPr>
          <w:rFonts w:ascii="Times New Roman" w:hAnsi="Times New Roman" w:hint="default"/>
          <w:color w:val="000000" w:themeColor="text1"/>
          <w:sz w:val="24"/>
          <w:szCs w:val="24"/>
        </w:rPr>
        <w:t xml:space="preserve"> 100%</w:t>
      </w:r>
      <w:r>
        <w:rPr>
          <w:rFonts w:ascii="Times New Roman" w:hAnsi="Times New Roman" w:hint="default"/>
          <w:color w:val="000000" w:themeColor="text1"/>
          <w:sz w:val="24"/>
          <w:szCs w:val="24"/>
        </w:rPr>
        <w:t>。验收监测及勘查期间，项目污水管网、废气处理设施、降噪等环保设施均按设计要求建设，并正常稳定运行。</w:t>
      </w:r>
    </w:p>
    <w:p w14:paraId="07760EBC" w14:textId="77777777" w:rsidR="004021EF" w:rsidRDefault="00286492">
      <w:pPr>
        <w:ind w:left="-105" w:right="-105"/>
        <w:jc w:val="center"/>
        <w:rPr>
          <w:b/>
          <w:color w:val="000000" w:themeColor="text1"/>
          <w:sz w:val="24"/>
          <w:szCs w:val="24"/>
        </w:rPr>
      </w:pPr>
      <w:r>
        <w:rPr>
          <w:b/>
          <w:color w:val="000000" w:themeColor="text1"/>
          <w:sz w:val="24"/>
          <w:szCs w:val="24"/>
        </w:rPr>
        <w:t>表</w:t>
      </w:r>
      <w:r>
        <w:rPr>
          <w:b/>
          <w:color w:val="000000" w:themeColor="text1"/>
          <w:sz w:val="24"/>
          <w:szCs w:val="24"/>
        </w:rPr>
        <w:t xml:space="preserve">9-1 </w:t>
      </w:r>
      <w:r>
        <w:rPr>
          <w:b/>
          <w:color w:val="000000" w:themeColor="text1"/>
          <w:sz w:val="24"/>
          <w:szCs w:val="24"/>
        </w:rPr>
        <w:t>验收监测期间本项目生产负荷情况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2474"/>
        <w:gridCol w:w="1889"/>
        <w:gridCol w:w="1535"/>
        <w:gridCol w:w="1056"/>
      </w:tblGrid>
      <w:tr w:rsidR="004021EF" w14:paraId="545EAF32" w14:textId="77777777">
        <w:trPr>
          <w:trHeight w:val="340"/>
        </w:trPr>
        <w:tc>
          <w:tcPr>
            <w:tcW w:w="1268" w:type="dxa"/>
            <w:vAlign w:val="center"/>
          </w:tcPr>
          <w:p w14:paraId="571FF77F" w14:textId="77777777" w:rsidR="004021EF" w:rsidRDefault="00286492">
            <w:pPr>
              <w:adjustRightInd w:val="0"/>
              <w:snapToGrid w:val="0"/>
              <w:jc w:val="center"/>
              <w:rPr>
                <w:snapToGrid w:val="0"/>
                <w:color w:val="000000" w:themeColor="text1"/>
                <w:kern w:val="21"/>
                <w:sz w:val="21"/>
                <w:szCs w:val="21"/>
              </w:rPr>
            </w:pPr>
            <w:r>
              <w:rPr>
                <w:snapToGrid w:val="0"/>
                <w:color w:val="000000" w:themeColor="text1"/>
                <w:kern w:val="21"/>
                <w:sz w:val="21"/>
                <w:szCs w:val="21"/>
              </w:rPr>
              <w:t>监测时间</w:t>
            </w:r>
          </w:p>
        </w:tc>
        <w:tc>
          <w:tcPr>
            <w:tcW w:w="2474" w:type="dxa"/>
            <w:vAlign w:val="center"/>
          </w:tcPr>
          <w:p w14:paraId="00669BA2" w14:textId="77777777" w:rsidR="004021EF" w:rsidRDefault="00286492">
            <w:pPr>
              <w:adjustRightInd w:val="0"/>
              <w:snapToGrid w:val="0"/>
              <w:jc w:val="center"/>
              <w:rPr>
                <w:snapToGrid w:val="0"/>
                <w:color w:val="000000" w:themeColor="text1"/>
                <w:kern w:val="21"/>
                <w:sz w:val="21"/>
                <w:szCs w:val="21"/>
              </w:rPr>
            </w:pPr>
            <w:r>
              <w:rPr>
                <w:snapToGrid w:val="0"/>
                <w:color w:val="000000" w:themeColor="text1"/>
                <w:kern w:val="21"/>
                <w:sz w:val="21"/>
                <w:szCs w:val="21"/>
              </w:rPr>
              <w:t>产品名称</w:t>
            </w:r>
          </w:p>
        </w:tc>
        <w:tc>
          <w:tcPr>
            <w:tcW w:w="1889" w:type="dxa"/>
            <w:vAlign w:val="center"/>
          </w:tcPr>
          <w:p w14:paraId="7B6D36D1" w14:textId="77777777" w:rsidR="004021EF" w:rsidRDefault="00286492">
            <w:pPr>
              <w:adjustRightInd w:val="0"/>
              <w:snapToGrid w:val="0"/>
              <w:jc w:val="center"/>
              <w:rPr>
                <w:snapToGrid w:val="0"/>
                <w:color w:val="000000" w:themeColor="text1"/>
                <w:kern w:val="21"/>
                <w:sz w:val="21"/>
                <w:szCs w:val="21"/>
              </w:rPr>
            </w:pPr>
            <w:r>
              <w:rPr>
                <w:snapToGrid w:val="0"/>
                <w:color w:val="000000" w:themeColor="text1"/>
                <w:kern w:val="21"/>
                <w:sz w:val="21"/>
                <w:szCs w:val="21"/>
              </w:rPr>
              <w:t>设计产能</w:t>
            </w:r>
          </w:p>
        </w:tc>
        <w:tc>
          <w:tcPr>
            <w:tcW w:w="1535" w:type="dxa"/>
            <w:vAlign w:val="center"/>
          </w:tcPr>
          <w:p w14:paraId="27DCED22" w14:textId="77777777" w:rsidR="004021EF" w:rsidRDefault="00286492">
            <w:pPr>
              <w:adjustRightInd w:val="0"/>
              <w:snapToGrid w:val="0"/>
              <w:jc w:val="center"/>
              <w:rPr>
                <w:snapToGrid w:val="0"/>
                <w:color w:val="000000" w:themeColor="text1"/>
                <w:kern w:val="21"/>
                <w:sz w:val="21"/>
                <w:szCs w:val="21"/>
              </w:rPr>
            </w:pPr>
            <w:r>
              <w:rPr>
                <w:snapToGrid w:val="0"/>
                <w:color w:val="000000" w:themeColor="text1"/>
                <w:kern w:val="21"/>
                <w:sz w:val="21"/>
                <w:szCs w:val="21"/>
              </w:rPr>
              <w:t>实际产能</w:t>
            </w:r>
          </w:p>
        </w:tc>
        <w:tc>
          <w:tcPr>
            <w:tcW w:w="1056" w:type="dxa"/>
            <w:vAlign w:val="center"/>
          </w:tcPr>
          <w:p w14:paraId="6182074B" w14:textId="77777777" w:rsidR="004021EF" w:rsidRDefault="00286492">
            <w:pPr>
              <w:adjustRightInd w:val="0"/>
              <w:snapToGrid w:val="0"/>
              <w:jc w:val="center"/>
              <w:rPr>
                <w:snapToGrid w:val="0"/>
                <w:color w:val="000000" w:themeColor="text1"/>
                <w:kern w:val="21"/>
                <w:sz w:val="21"/>
                <w:szCs w:val="21"/>
              </w:rPr>
            </w:pPr>
            <w:r>
              <w:rPr>
                <w:snapToGrid w:val="0"/>
                <w:color w:val="000000" w:themeColor="text1"/>
                <w:kern w:val="21"/>
                <w:sz w:val="21"/>
                <w:szCs w:val="21"/>
              </w:rPr>
              <w:t>生产负荷</w:t>
            </w:r>
          </w:p>
        </w:tc>
      </w:tr>
      <w:tr w:rsidR="004021EF" w14:paraId="2D601780" w14:textId="77777777">
        <w:trPr>
          <w:trHeight w:val="271"/>
        </w:trPr>
        <w:tc>
          <w:tcPr>
            <w:tcW w:w="1268" w:type="dxa"/>
            <w:vAlign w:val="center"/>
          </w:tcPr>
          <w:p w14:paraId="4F740108" w14:textId="77777777" w:rsidR="004021EF" w:rsidRDefault="00286492">
            <w:pPr>
              <w:adjustRightInd w:val="0"/>
              <w:snapToGrid w:val="0"/>
              <w:jc w:val="center"/>
              <w:rPr>
                <w:snapToGrid w:val="0"/>
                <w:color w:val="000000" w:themeColor="text1"/>
                <w:kern w:val="21"/>
                <w:sz w:val="21"/>
                <w:szCs w:val="21"/>
              </w:rPr>
            </w:pPr>
            <w:r>
              <w:rPr>
                <w:snapToGrid w:val="0"/>
                <w:color w:val="000000" w:themeColor="text1"/>
                <w:kern w:val="21"/>
                <w:sz w:val="21"/>
                <w:szCs w:val="21"/>
              </w:rPr>
              <w:t>201</w:t>
            </w:r>
            <w:r>
              <w:rPr>
                <w:rFonts w:hint="eastAsia"/>
                <w:snapToGrid w:val="0"/>
                <w:color w:val="000000" w:themeColor="text1"/>
                <w:kern w:val="21"/>
                <w:sz w:val="21"/>
                <w:szCs w:val="21"/>
              </w:rPr>
              <w:t>9</w:t>
            </w:r>
            <w:r>
              <w:rPr>
                <w:snapToGrid w:val="0"/>
                <w:color w:val="000000" w:themeColor="text1"/>
                <w:kern w:val="21"/>
                <w:sz w:val="21"/>
                <w:szCs w:val="21"/>
              </w:rPr>
              <w:t>.</w:t>
            </w:r>
            <w:r>
              <w:rPr>
                <w:rFonts w:hint="eastAsia"/>
                <w:snapToGrid w:val="0"/>
                <w:color w:val="000000" w:themeColor="text1"/>
                <w:kern w:val="21"/>
                <w:sz w:val="21"/>
                <w:szCs w:val="21"/>
              </w:rPr>
              <w:t>1</w:t>
            </w:r>
            <w:r>
              <w:rPr>
                <w:snapToGrid w:val="0"/>
                <w:color w:val="000000" w:themeColor="text1"/>
                <w:kern w:val="21"/>
                <w:sz w:val="21"/>
                <w:szCs w:val="21"/>
              </w:rPr>
              <w:t>.</w:t>
            </w:r>
            <w:r>
              <w:rPr>
                <w:rFonts w:hint="eastAsia"/>
                <w:snapToGrid w:val="0"/>
                <w:color w:val="000000" w:themeColor="text1"/>
                <w:kern w:val="21"/>
                <w:sz w:val="21"/>
                <w:szCs w:val="21"/>
              </w:rPr>
              <w:t>10</w:t>
            </w:r>
          </w:p>
        </w:tc>
        <w:tc>
          <w:tcPr>
            <w:tcW w:w="2474" w:type="dxa"/>
            <w:vAlign w:val="center"/>
          </w:tcPr>
          <w:p w14:paraId="30587104" w14:textId="77777777" w:rsidR="004021EF" w:rsidRDefault="00286492">
            <w:pPr>
              <w:jc w:val="center"/>
              <w:rPr>
                <w:color w:val="000000" w:themeColor="text1"/>
                <w:sz w:val="21"/>
                <w:szCs w:val="21"/>
              </w:rPr>
            </w:pPr>
            <w:r>
              <w:rPr>
                <w:rFonts w:hint="eastAsia"/>
                <w:color w:val="000000" w:themeColor="text1"/>
                <w:sz w:val="21"/>
                <w:szCs w:val="21"/>
              </w:rPr>
              <w:t>液晶显示屏成品的防护包装品</w:t>
            </w:r>
          </w:p>
        </w:tc>
        <w:tc>
          <w:tcPr>
            <w:tcW w:w="1889" w:type="dxa"/>
            <w:vAlign w:val="center"/>
          </w:tcPr>
          <w:p w14:paraId="4BF46983" w14:textId="77777777" w:rsidR="004021EF" w:rsidRDefault="00286492">
            <w:pPr>
              <w:adjustRightInd w:val="0"/>
              <w:snapToGrid w:val="0"/>
              <w:jc w:val="center"/>
              <w:rPr>
                <w:snapToGrid w:val="0"/>
                <w:color w:val="000000" w:themeColor="text1"/>
                <w:kern w:val="21"/>
                <w:sz w:val="21"/>
                <w:szCs w:val="21"/>
              </w:rPr>
            </w:pPr>
            <w:r>
              <w:rPr>
                <w:rFonts w:hint="eastAsia"/>
                <w:snapToGrid w:val="0"/>
                <w:color w:val="000000" w:themeColor="text1"/>
                <w:kern w:val="21"/>
                <w:sz w:val="21"/>
                <w:szCs w:val="21"/>
              </w:rPr>
              <w:t>333</w:t>
            </w:r>
            <w:r>
              <w:rPr>
                <w:rFonts w:hint="eastAsia"/>
                <w:snapToGrid w:val="0"/>
                <w:color w:val="000000" w:themeColor="text1"/>
                <w:kern w:val="21"/>
                <w:sz w:val="21"/>
                <w:szCs w:val="21"/>
              </w:rPr>
              <w:t>件</w:t>
            </w:r>
            <w:r>
              <w:rPr>
                <w:snapToGrid w:val="0"/>
                <w:color w:val="000000" w:themeColor="text1"/>
                <w:kern w:val="21"/>
                <w:sz w:val="21"/>
                <w:szCs w:val="21"/>
              </w:rPr>
              <w:t>/</w:t>
            </w:r>
            <w:r>
              <w:rPr>
                <w:snapToGrid w:val="0"/>
                <w:color w:val="000000" w:themeColor="text1"/>
                <w:kern w:val="21"/>
                <w:sz w:val="21"/>
                <w:szCs w:val="21"/>
              </w:rPr>
              <w:t>天</w:t>
            </w:r>
          </w:p>
        </w:tc>
        <w:tc>
          <w:tcPr>
            <w:tcW w:w="1535" w:type="dxa"/>
            <w:vAlign w:val="center"/>
          </w:tcPr>
          <w:p w14:paraId="7A80B63B" w14:textId="77777777" w:rsidR="004021EF" w:rsidRDefault="00286492">
            <w:pPr>
              <w:jc w:val="center"/>
              <w:rPr>
                <w:color w:val="000000" w:themeColor="text1"/>
                <w:sz w:val="21"/>
                <w:szCs w:val="21"/>
              </w:rPr>
            </w:pPr>
            <w:r>
              <w:rPr>
                <w:rFonts w:hint="eastAsia"/>
                <w:color w:val="000000" w:themeColor="text1"/>
                <w:sz w:val="21"/>
                <w:szCs w:val="21"/>
              </w:rPr>
              <w:t>333</w:t>
            </w:r>
            <w:r>
              <w:rPr>
                <w:rFonts w:hint="eastAsia"/>
                <w:color w:val="000000" w:themeColor="text1"/>
                <w:sz w:val="21"/>
                <w:szCs w:val="21"/>
              </w:rPr>
              <w:t>件</w:t>
            </w:r>
            <w:r>
              <w:rPr>
                <w:rFonts w:hint="eastAsia"/>
                <w:color w:val="000000" w:themeColor="text1"/>
                <w:sz w:val="21"/>
                <w:szCs w:val="21"/>
              </w:rPr>
              <w:t>/</w:t>
            </w:r>
            <w:r>
              <w:rPr>
                <w:rFonts w:hint="eastAsia"/>
                <w:color w:val="000000" w:themeColor="text1"/>
                <w:sz w:val="21"/>
                <w:szCs w:val="21"/>
              </w:rPr>
              <w:t>天</w:t>
            </w:r>
          </w:p>
        </w:tc>
        <w:tc>
          <w:tcPr>
            <w:tcW w:w="1056" w:type="dxa"/>
            <w:vAlign w:val="center"/>
          </w:tcPr>
          <w:p w14:paraId="36DBE800" w14:textId="77777777" w:rsidR="004021EF" w:rsidRDefault="00286492">
            <w:pPr>
              <w:jc w:val="center"/>
              <w:rPr>
                <w:color w:val="000000" w:themeColor="text1"/>
                <w:sz w:val="21"/>
                <w:szCs w:val="21"/>
              </w:rPr>
            </w:pPr>
            <w:r>
              <w:rPr>
                <w:rFonts w:hint="eastAsia"/>
                <w:color w:val="000000" w:themeColor="text1"/>
                <w:sz w:val="21"/>
                <w:szCs w:val="21"/>
              </w:rPr>
              <w:t>100</w:t>
            </w:r>
            <w:r>
              <w:rPr>
                <w:color w:val="000000" w:themeColor="text1"/>
                <w:sz w:val="21"/>
                <w:szCs w:val="21"/>
              </w:rPr>
              <w:t>%</w:t>
            </w:r>
          </w:p>
        </w:tc>
      </w:tr>
      <w:tr w:rsidR="004021EF" w14:paraId="21C544B6" w14:textId="77777777">
        <w:trPr>
          <w:trHeight w:val="340"/>
        </w:trPr>
        <w:tc>
          <w:tcPr>
            <w:tcW w:w="1268" w:type="dxa"/>
            <w:vAlign w:val="center"/>
          </w:tcPr>
          <w:p w14:paraId="5A72589F" w14:textId="77777777" w:rsidR="004021EF" w:rsidRDefault="00286492">
            <w:pPr>
              <w:adjustRightInd w:val="0"/>
              <w:snapToGrid w:val="0"/>
              <w:jc w:val="center"/>
              <w:rPr>
                <w:snapToGrid w:val="0"/>
                <w:color w:val="000000" w:themeColor="text1"/>
                <w:kern w:val="21"/>
                <w:sz w:val="21"/>
                <w:szCs w:val="21"/>
              </w:rPr>
            </w:pPr>
            <w:r>
              <w:rPr>
                <w:snapToGrid w:val="0"/>
                <w:color w:val="000000" w:themeColor="text1"/>
                <w:kern w:val="21"/>
                <w:sz w:val="21"/>
                <w:szCs w:val="21"/>
              </w:rPr>
              <w:t>201</w:t>
            </w:r>
            <w:r>
              <w:rPr>
                <w:rFonts w:hint="eastAsia"/>
                <w:snapToGrid w:val="0"/>
                <w:color w:val="000000" w:themeColor="text1"/>
                <w:kern w:val="21"/>
                <w:sz w:val="21"/>
                <w:szCs w:val="21"/>
              </w:rPr>
              <w:t>9</w:t>
            </w:r>
            <w:r>
              <w:rPr>
                <w:snapToGrid w:val="0"/>
                <w:color w:val="000000" w:themeColor="text1"/>
                <w:kern w:val="21"/>
                <w:sz w:val="21"/>
                <w:szCs w:val="21"/>
              </w:rPr>
              <w:t>.</w:t>
            </w:r>
            <w:r>
              <w:rPr>
                <w:rFonts w:hint="eastAsia"/>
                <w:snapToGrid w:val="0"/>
                <w:color w:val="000000" w:themeColor="text1"/>
                <w:kern w:val="21"/>
                <w:sz w:val="21"/>
                <w:szCs w:val="21"/>
              </w:rPr>
              <w:t>1</w:t>
            </w:r>
            <w:r>
              <w:rPr>
                <w:snapToGrid w:val="0"/>
                <w:color w:val="000000" w:themeColor="text1"/>
                <w:kern w:val="21"/>
                <w:sz w:val="21"/>
                <w:szCs w:val="21"/>
              </w:rPr>
              <w:t>.</w:t>
            </w:r>
            <w:r>
              <w:rPr>
                <w:rFonts w:hint="eastAsia"/>
                <w:snapToGrid w:val="0"/>
                <w:color w:val="000000" w:themeColor="text1"/>
                <w:kern w:val="21"/>
                <w:sz w:val="21"/>
                <w:szCs w:val="21"/>
              </w:rPr>
              <w:t>10</w:t>
            </w:r>
          </w:p>
        </w:tc>
        <w:tc>
          <w:tcPr>
            <w:tcW w:w="2474" w:type="dxa"/>
            <w:vAlign w:val="center"/>
          </w:tcPr>
          <w:p w14:paraId="6FBEC4C5" w14:textId="77777777" w:rsidR="004021EF" w:rsidRDefault="00286492">
            <w:pPr>
              <w:jc w:val="center"/>
              <w:rPr>
                <w:color w:val="000000" w:themeColor="text1"/>
                <w:sz w:val="21"/>
                <w:szCs w:val="21"/>
              </w:rPr>
            </w:pPr>
            <w:r>
              <w:rPr>
                <w:rFonts w:hint="eastAsia"/>
                <w:color w:val="000000" w:themeColor="text1"/>
                <w:sz w:val="21"/>
                <w:szCs w:val="21"/>
              </w:rPr>
              <w:t>液晶显示屏成品的防护包装品</w:t>
            </w:r>
          </w:p>
        </w:tc>
        <w:tc>
          <w:tcPr>
            <w:tcW w:w="1889" w:type="dxa"/>
            <w:vAlign w:val="center"/>
          </w:tcPr>
          <w:p w14:paraId="048FA0D2" w14:textId="77777777" w:rsidR="004021EF" w:rsidRDefault="00286492">
            <w:pPr>
              <w:adjustRightInd w:val="0"/>
              <w:snapToGrid w:val="0"/>
              <w:jc w:val="center"/>
              <w:rPr>
                <w:snapToGrid w:val="0"/>
                <w:color w:val="000000" w:themeColor="text1"/>
                <w:kern w:val="21"/>
                <w:sz w:val="21"/>
                <w:szCs w:val="21"/>
              </w:rPr>
            </w:pPr>
            <w:r>
              <w:rPr>
                <w:rFonts w:hint="eastAsia"/>
                <w:snapToGrid w:val="0"/>
                <w:color w:val="000000" w:themeColor="text1"/>
                <w:kern w:val="21"/>
                <w:sz w:val="21"/>
                <w:szCs w:val="21"/>
              </w:rPr>
              <w:t>333</w:t>
            </w:r>
            <w:r>
              <w:rPr>
                <w:rFonts w:hint="eastAsia"/>
                <w:snapToGrid w:val="0"/>
                <w:color w:val="000000" w:themeColor="text1"/>
                <w:kern w:val="21"/>
                <w:sz w:val="21"/>
                <w:szCs w:val="21"/>
              </w:rPr>
              <w:t>件</w:t>
            </w:r>
            <w:r>
              <w:rPr>
                <w:snapToGrid w:val="0"/>
                <w:color w:val="000000" w:themeColor="text1"/>
                <w:kern w:val="21"/>
                <w:sz w:val="21"/>
                <w:szCs w:val="21"/>
              </w:rPr>
              <w:t>/</w:t>
            </w:r>
            <w:r>
              <w:rPr>
                <w:snapToGrid w:val="0"/>
                <w:color w:val="000000" w:themeColor="text1"/>
                <w:kern w:val="21"/>
                <w:sz w:val="21"/>
                <w:szCs w:val="21"/>
              </w:rPr>
              <w:t>天</w:t>
            </w:r>
          </w:p>
        </w:tc>
        <w:tc>
          <w:tcPr>
            <w:tcW w:w="1535" w:type="dxa"/>
            <w:vAlign w:val="center"/>
          </w:tcPr>
          <w:p w14:paraId="15195775" w14:textId="77777777" w:rsidR="004021EF" w:rsidRDefault="00286492">
            <w:pPr>
              <w:jc w:val="center"/>
              <w:rPr>
                <w:color w:val="000000" w:themeColor="text1"/>
                <w:sz w:val="21"/>
                <w:szCs w:val="21"/>
              </w:rPr>
            </w:pPr>
            <w:r>
              <w:rPr>
                <w:rFonts w:hint="eastAsia"/>
                <w:snapToGrid w:val="0"/>
                <w:color w:val="000000" w:themeColor="text1"/>
                <w:kern w:val="21"/>
                <w:sz w:val="21"/>
                <w:szCs w:val="21"/>
              </w:rPr>
              <w:t>330</w:t>
            </w:r>
            <w:r>
              <w:rPr>
                <w:rFonts w:hint="eastAsia"/>
                <w:snapToGrid w:val="0"/>
                <w:color w:val="000000" w:themeColor="text1"/>
                <w:kern w:val="21"/>
                <w:sz w:val="21"/>
                <w:szCs w:val="21"/>
              </w:rPr>
              <w:t>件</w:t>
            </w:r>
            <w:r>
              <w:rPr>
                <w:rFonts w:hint="eastAsia"/>
                <w:snapToGrid w:val="0"/>
                <w:color w:val="000000" w:themeColor="text1"/>
                <w:kern w:val="21"/>
                <w:sz w:val="21"/>
                <w:szCs w:val="21"/>
              </w:rPr>
              <w:t>/</w:t>
            </w:r>
            <w:r>
              <w:rPr>
                <w:rFonts w:hint="eastAsia"/>
                <w:snapToGrid w:val="0"/>
                <w:color w:val="000000" w:themeColor="text1"/>
                <w:kern w:val="21"/>
                <w:sz w:val="21"/>
                <w:szCs w:val="21"/>
              </w:rPr>
              <w:t>天</w:t>
            </w:r>
          </w:p>
        </w:tc>
        <w:tc>
          <w:tcPr>
            <w:tcW w:w="1056" w:type="dxa"/>
            <w:vAlign w:val="center"/>
          </w:tcPr>
          <w:p w14:paraId="083CDBB4" w14:textId="77777777" w:rsidR="004021EF" w:rsidRDefault="00286492">
            <w:pPr>
              <w:ind w:left="-105" w:right="-105"/>
              <w:jc w:val="center"/>
              <w:rPr>
                <w:color w:val="000000" w:themeColor="text1"/>
                <w:sz w:val="21"/>
                <w:szCs w:val="21"/>
              </w:rPr>
            </w:pPr>
            <w:r>
              <w:rPr>
                <w:rFonts w:hint="eastAsia"/>
                <w:color w:val="000000" w:themeColor="text1"/>
                <w:sz w:val="21"/>
                <w:szCs w:val="21"/>
              </w:rPr>
              <w:t>99</w:t>
            </w:r>
            <w:r>
              <w:rPr>
                <w:color w:val="000000" w:themeColor="text1"/>
                <w:sz w:val="21"/>
                <w:szCs w:val="21"/>
              </w:rPr>
              <w:t>%</w:t>
            </w:r>
          </w:p>
        </w:tc>
      </w:tr>
    </w:tbl>
    <w:p w14:paraId="27E9B610" w14:textId="77777777" w:rsidR="004021EF" w:rsidRDefault="004021EF">
      <w:pPr>
        <w:pStyle w:val="a0"/>
        <w:kinsoku w:val="0"/>
        <w:overflowPunct w:val="0"/>
        <w:spacing w:line="360" w:lineRule="auto"/>
        <w:ind w:left="0"/>
        <w:jc w:val="both"/>
        <w:rPr>
          <w:rFonts w:ascii="Times New Roman" w:hAnsi="Times New Roman" w:hint="default"/>
          <w:color w:val="000000" w:themeColor="text1"/>
          <w:sz w:val="24"/>
          <w:szCs w:val="24"/>
        </w:rPr>
      </w:pPr>
    </w:p>
    <w:p w14:paraId="4BFA4347" w14:textId="77777777" w:rsidR="004021EF" w:rsidRDefault="00286492">
      <w:pPr>
        <w:pStyle w:val="2"/>
        <w:rPr>
          <w:rFonts w:ascii="Times New Roman" w:hAnsi="Times New Roman" w:cs="Times New Roman"/>
          <w:color w:val="000000" w:themeColor="text1"/>
          <w:sz w:val="28"/>
          <w:szCs w:val="28"/>
        </w:rPr>
      </w:pPr>
      <w:bookmarkStart w:id="175" w:name="_Toc29339"/>
      <w:bookmarkStart w:id="176" w:name="_Toc6231422"/>
      <w:r>
        <w:rPr>
          <w:rFonts w:ascii="Times New Roman" w:hAnsi="Times New Roman" w:cs="Times New Roman"/>
          <w:color w:val="000000" w:themeColor="text1"/>
          <w:sz w:val="28"/>
          <w:szCs w:val="28"/>
        </w:rPr>
        <w:t xml:space="preserve">9.2 </w:t>
      </w:r>
      <w:r>
        <w:rPr>
          <w:rFonts w:ascii="Times New Roman" w:hAnsi="Times New Roman" w:cs="Times New Roman"/>
          <w:color w:val="000000" w:themeColor="text1"/>
          <w:sz w:val="28"/>
          <w:szCs w:val="28"/>
        </w:rPr>
        <w:t>环境保护设施调试效果</w:t>
      </w:r>
      <w:bookmarkEnd w:id="175"/>
      <w:bookmarkEnd w:id="176"/>
    </w:p>
    <w:p w14:paraId="5AF3CEDC" w14:textId="77777777" w:rsidR="004021EF" w:rsidRDefault="00286492">
      <w:pPr>
        <w:pStyle w:val="3"/>
        <w:jc w:val="both"/>
        <w:rPr>
          <w:color w:val="000000" w:themeColor="text1"/>
          <w:sz w:val="24"/>
          <w:szCs w:val="24"/>
        </w:rPr>
      </w:pPr>
      <w:bookmarkStart w:id="177" w:name="_Toc22768"/>
      <w:bookmarkStart w:id="178" w:name="_Toc6231423"/>
      <w:r>
        <w:rPr>
          <w:color w:val="000000" w:themeColor="text1"/>
          <w:sz w:val="24"/>
          <w:szCs w:val="24"/>
        </w:rPr>
        <w:t xml:space="preserve">9.2.1 </w:t>
      </w:r>
      <w:r>
        <w:rPr>
          <w:color w:val="000000" w:themeColor="text1"/>
          <w:sz w:val="24"/>
          <w:szCs w:val="24"/>
        </w:rPr>
        <w:t>环保设施去除效率监测结果</w:t>
      </w:r>
      <w:bookmarkEnd w:id="177"/>
      <w:bookmarkEnd w:id="178"/>
    </w:p>
    <w:p w14:paraId="5653C67B" w14:textId="77777777" w:rsidR="004021EF" w:rsidRDefault="00286492">
      <w:pPr>
        <w:pStyle w:val="a0"/>
        <w:kinsoku w:val="0"/>
        <w:overflowPunct w:val="0"/>
        <w:spacing w:before="0" w:line="360" w:lineRule="auto"/>
        <w:ind w:left="0"/>
        <w:jc w:val="both"/>
        <w:outlineLvl w:val="3"/>
        <w:rPr>
          <w:rFonts w:ascii="Times New Roman" w:hAnsi="Times New Roman" w:hint="default"/>
          <w:b/>
          <w:color w:val="000000" w:themeColor="text1"/>
          <w:w w:val="99"/>
          <w:sz w:val="24"/>
        </w:rPr>
      </w:pPr>
      <w:r>
        <w:rPr>
          <w:rFonts w:ascii="Times New Roman" w:eastAsia="Times New Roman" w:hAnsi="Times New Roman" w:hint="default"/>
          <w:b/>
          <w:color w:val="000000" w:themeColor="text1"/>
          <w:sz w:val="24"/>
          <w:szCs w:val="22"/>
        </w:rPr>
        <w:t>9.2.</w:t>
      </w:r>
      <w:r>
        <w:rPr>
          <w:rFonts w:ascii="Times New Roman" w:hAnsi="Times New Roman" w:hint="default"/>
          <w:b/>
          <w:color w:val="000000" w:themeColor="text1"/>
          <w:sz w:val="24"/>
          <w:szCs w:val="22"/>
        </w:rPr>
        <w:t>1</w:t>
      </w:r>
      <w:r>
        <w:rPr>
          <w:rFonts w:ascii="Times New Roman" w:eastAsia="Times New Roman" w:hAnsi="Times New Roman" w:hint="default"/>
          <w:b/>
          <w:color w:val="000000" w:themeColor="text1"/>
          <w:sz w:val="24"/>
          <w:szCs w:val="22"/>
        </w:rPr>
        <w:t xml:space="preserve">.1 </w:t>
      </w:r>
      <w:r>
        <w:rPr>
          <w:rFonts w:ascii="Times New Roman" w:hAnsi="Times New Roman" w:hint="default"/>
          <w:b/>
          <w:color w:val="000000" w:themeColor="text1"/>
          <w:sz w:val="24"/>
          <w:szCs w:val="22"/>
        </w:rPr>
        <w:t>废水治理设施</w:t>
      </w:r>
      <w:r>
        <w:rPr>
          <w:rFonts w:ascii="Times New Roman" w:hAnsi="Times New Roman" w:hint="default"/>
          <w:b/>
          <w:color w:val="000000" w:themeColor="text1"/>
          <w:w w:val="99"/>
          <w:sz w:val="24"/>
        </w:rPr>
        <w:t xml:space="preserve"> </w:t>
      </w:r>
    </w:p>
    <w:p w14:paraId="66F2407C" w14:textId="77777777" w:rsidR="004021EF" w:rsidRDefault="00286492">
      <w:pPr>
        <w:spacing w:line="360" w:lineRule="auto"/>
        <w:ind w:firstLineChars="200" w:firstLine="480"/>
        <w:rPr>
          <w:color w:val="000000" w:themeColor="text1"/>
          <w:sz w:val="24"/>
          <w:szCs w:val="24"/>
        </w:rPr>
      </w:pPr>
      <w:r>
        <w:rPr>
          <w:color w:val="000000" w:themeColor="text1"/>
          <w:sz w:val="24"/>
        </w:rPr>
        <w:t>项目生活污水、循环冷却水、地面冲洗废水经厂区化粪池预处理，处理后通过市政污水管网进入王小</w:t>
      </w:r>
      <w:proofErr w:type="gramStart"/>
      <w:r>
        <w:rPr>
          <w:color w:val="000000" w:themeColor="text1"/>
          <w:sz w:val="24"/>
        </w:rPr>
        <w:t>郢</w:t>
      </w:r>
      <w:proofErr w:type="gramEnd"/>
      <w:r>
        <w:rPr>
          <w:color w:val="000000" w:themeColor="text1"/>
          <w:sz w:val="24"/>
        </w:rPr>
        <w:t>污水处理厂进行处理，处理达标后排入南</w:t>
      </w:r>
      <w:proofErr w:type="gramStart"/>
      <w:r>
        <w:rPr>
          <w:color w:val="000000" w:themeColor="text1"/>
          <w:sz w:val="24"/>
        </w:rPr>
        <w:t>淝</w:t>
      </w:r>
      <w:proofErr w:type="gramEnd"/>
      <w:r>
        <w:rPr>
          <w:color w:val="000000" w:themeColor="text1"/>
          <w:sz w:val="24"/>
        </w:rPr>
        <w:t>河。</w:t>
      </w:r>
      <w:r>
        <w:rPr>
          <w:color w:val="000000" w:themeColor="text1"/>
          <w:sz w:val="24"/>
          <w:szCs w:val="24"/>
        </w:rPr>
        <w:t>项目</w:t>
      </w:r>
      <w:proofErr w:type="gramStart"/>
      <w:r>
        <w:rPr>
          <w:color w:val="000000" w:themeColor="text1"/>
          <w:sz w:val="24"/>
          <w:szCs w:val="24"/>
        </w:rPr>
        <w:t>厂区总</w:t>
      </w:r>
      <w:proofErr w:type="gramEnd"/>
      <w:r>
        <w:rPr>
          <w:color w:val="000000" w:themeColor="text1"/>
          <w:sz w:val="24"/>
          <w:szCs w:val="24"/>
        </w:rPr>
        <w:t>排口</w:t>
      </w:r>
      <w:r>
        <w:rPr>
          <w:color w:val="000000" w:themeColor="text1"/>
          <w:sz w:val="24"/>
        </w:rPr>
        <w:t>污水能够满足</w:t>
      </w:r>
      <w:r>
        <w:rPr>
          <w:color w:val="000000" w:themeColor="text1"/>
          <w:sz w:val="24"/>
          <w:szCs w:val="24"/>
        </w:rPr>
        <w:t>王小</w:t>
      </w:r>
      <w:proofErr w:type="gramStart"/>
      <w:r>
        <w:rPr>
          <w:color w:val="000000" w:themeColor="text1"/>
          <w:sz w:val="24"/>
          <w:szCs w:val="24"/>
        </w:rPr>
        <w:t>郢</w:t>
      </w:r>
      <w:proofErr w:type="gramEnd"/>
      <w:r>
        <w:rPr>
          <w:color w:val="000000" w:themeColor="text1"/>
          <w:sz w:val="24"/>
          <w:szCs w:val="24"/>
        </w:rPr>
        <w:t>污水处理厂接管标准。</w:t>
      </w:r>
    </w:p>
    <w:p w14:paraId="76A0D326" w14:textId="77777777" w:rsidR="004021EF" w:rsidRDefault="00286492">
      <w:pPr>
        <w:pStyle w:val="a0"/>
        <w:kinsoku w:val="0"/>
        <w:overflowPunct w:val="0"/>
        <w:spacing w:before="0" w:line="360" w:lineRule="auto"/>
        <w:ind w:left="0"/>
        <w:jc w:val="both"/>
        <w:outlineLvl w:val="3"/>
        <w:rPr>
          <w:rFonts w:ascii="Times New Roman" w:eastAsia="Times New Roman" w:hAnsi="Times New Roman" w:hint="default"/>
          <w:b/>
          <w:color w:val="000000" w:themeColor="text1"/>
          <w:sz w:val="24"/>
          <w:szCs w:val="22"/>
        </w:rPr>
      </w:pPr>
      <w:r>
        <w:rPr>
          <w:rFonts w:ascii="Times New Roman" w:eastAsia="Times New Roman" w:hAnsi="Times New Roman" w:hint="default"/>
          <w:b/>
          <w:color w:val="000000" w:themeColor="text1"/>
          <w:sz w:val="24"/>
          <w:szCs w:val="22"/>
        </w:rPr>
        <w:t>9.2.</w:t>
      </w:r>
      <w:r>
        <w:rPr>
          <w:rFonts w:ascii="Times New Roman" w:hAnsi="Times New Roman" w:hint="default"/>
          <w:b/>
          <w:color w:val="000000" w:themeColor="text1"/>
          <w:sz w:val="24"/>
          <w:szCs w:val="22"/>
        </w:rPr>
        <w:t>1</w:t>
      </w:r>
      <w:r>
        <w:rPr>
          <w:rFonts w:ascii="Times New Roman" w:eastAsia="Times New Roman" w:hAnsi="Times New Roman" w:hint="default"/>
          <w:b/>
          <w:color w:val="000000" w:themeColor="text1"/>
          <w:sz w:val="24"/>
          <w:szCs w:val="22"/>
        </w:rPr>
        <w:t xml:space="preserve">.2 </w:t>
      </w:r>
      <w:r>
        <w:rPr>
          <w:rFonts w:ascii="Times New Roman" w:hAnsi="Times New Roman" w:hint="default"/>
          <w:b/>
          <w:color w:val="000000" w:themeColor="text1"/>
          <w:sz w:val="24"/>
          <w:szCs w:val="22"/>
        </w:rPr>
        <w:t>废气治理设施</w:t>
      </w:r>
      <w:r>
        <w:rPr>
          <w:rFonts w:ascii="Times New Roman" w:eastAsia="Times New Roman" w:hAnsi="Times New Roman" w:hint="default"/>
          <w:b/>
          <w:color w:val="000000" w:themeColor="text1"/>
          <w:sz w:val="24"/>
          <w:szCs w:val="22"/>
        </w:rPr>
        <w:t xml:space="preserve"> </w:t>
      </w:r>
    </w:p>
    <w:p w14:paraId="12D14D8C" w14:textId="77777777" w:rsidR="004021EF" w:rsidRDefault="00286492">
      <w:pPr>
        <w:adjustRightInd w:val="0"/>
        <w:snapToGrid w:val="0"/>
        <w:spacing w:line="360" w:lineRule="auto"/>
        <w:ind w:firstLineChars="200" w:firstLine="480"/>
        <w:jc w:val="both"/>
        <w:rPr>
          <w:color w:val="000000" w:themeColor="text1"/>
          <w:sz w:val="24"/>
        </w:rPr>
      </w:pPr>
      <w:r>
        <w:rPr>
          <w:color w:val="000000" w:themeColor="text1"/>
          <w:sz w:val="24"/>
        </w:rPr>
        <w:t>项目对</w:t>
      </w:r>
      <w:r>
        <w:rPr>
          <w:color w:val="000000" w:themeColor="text1"/>
          <w:sz w:val="24"/>
        </w:rPr>
        <w:t>EPS</w:t>
      </w:r>
      <w:r>
        <w:rPr>
          <w:color w:val="000000" w:themeColor="text1"/>
          <w:sz w:val="24"/>
        </w:rPr>
        <w:t>车间产生的有机废气采用抽风换气的方式进行收集，收集通过管道引入</w:t>
      </w:r>
      <w:proofErr w:type="gramStart"/>
      <w:r>
        <w:rPr>
          <w:color w:val="000000" w:themeColor="text1"/>
          <w:sz w:val="24"/>
        </w:rPr>
        <w:t>光氧</w:t>
      </w:r>
      <w:r>
        <w:rPr>
          <w:color w:val="000000" w:themeColor="text1"/>
          <w:sz w:val="24"/>
        </w:rPr>
        <w:t>+</w:t>
      </w:r>
      <w:proofErr w:type="gramEnd"/>
      <w:r>
        <w:rPr>
          <w:color w:val="000000" w:themeColor="text1"/>
          <w:sz w:val="24"/>
        </w:rPr>
        <w:t>活性炭吸附组合装置处理，处理后通过</w:t>
      </w:r>
      <w:r>
        <w:rPr>
          <w:color w:val="000000" w:themeColor="text1"/>
          <w:sz w:val="24"/>
        </w:rPr>
        <w:t>1</w:t>
      </w:r>
      <w:r>
        <w:rPr>
          <w:color w:val="000000" w:themeColor="text1"/>
          <w:sz w:val="24"/>
        </w:rPr>
        <w:t>根</w:t>
      </w:r>
      <w:r>
        <w:rPr>
          <w:rFonts w:hint="eastAsia"/>
          <w:color w:val="000000" w:themeColor="text1"/>
          <w:sz w:val="24"/>
        </w:rPr>
        <w:t>2</w:t>
      </w:r>
      <w:r>
        <w:rPr>
          <w:color w:val="000000" w:themeColor="text1"/>
          <w:sz w:val="24"/>
        </w:rPr>
        <w:t>3m</w:t>
      </w:r>
      <w:r>
        <w:rPr>
          <w:color w:val="000000" w:themeColor="text1"/>
          <w:sz w:val="24"/>
        </w:rPr>
        <w:t>排气筒排放。</w:t>
      </w:r>
    </w:p>
    <w:p w14:paraId="0298A757" w14:textId="77777777" w:rsidR="004021EF" w:rsidRDefault="00286492">
      <w:pPr>
        <w:adjustRightInd w:val="0"/>
        <w:snapToGrid w:val="0"/>
        <w:spacing w:line="360" w:lineRule="auto"/>
        <w:jc w:val="center"/>
        <w:rPr>
          <w:b/>
          <w:color w:val="000000" w:themeColor="text1"/>
          <w:sz w:val="24"/>
          <w:szCs w:val="24"/>
        </w:rPr>
      </w:pPr>
      <w:r>
        <w:rPr>
          <w:b/>
          <w:color w:val="000000" w:themeColor="text1"/>
          <w:sz w:val="24"/>
          <w:szCs w:val="24"/>
        </w:rPr>
        <w:t>表</w:t>
      </w:r>
      <w:r>
        <w:rPr>
          <w:b/>
          <w:color w:val="000000" w:themeColor="text1"/>
          <w:sz w:val="24"/>
          <w:szCs w:val="24"/>
        </w:rPr>
        <w:t>9-</w:t>
      </w:r>
      <w:r>
        <w:rPr>
          <w:rFonts w:hint="eastAsia"/>
          <w:b/>
          <w:color w:val="000000" w:themeColor="text1"/>
          <w:sz w:val="24"/>
          <w:szCs w:val="24"/>
        </w:rPr>
        <w:t>2</w:t>
      </w:r>
      <w:r>
        <w:rPr>
          <w:b/>
          <w:color w:val="000000" w:themeColor="text1"/>
          <w:sz w:val="24"/>
          <w:szCs w:val="24"/>
        </w:rPr>
        <w:t xml:space="preserve">   </w:t>
      </w:r>
      <w:proofErr w:type="gramStart"/>
      <w:r>
        <w:rPr>
          <w:b/>
          <w:color w:val="000000" w:themeColor="text1"/>
          <w:sz w:val="24"/>
        </w:rPr>
        <w:t>光氧</w:t>
      </w:r>
      <w:r>
        <w:rPr>
          <w:b/>
          <w:color w:val="000000" w:themeColor="text1"/>
          <w:sz w:val="24"/>
        </w:rPr>
        <w:t>+</w:t>
      </w:r>
      <w:proofErr w:type="gramEnd"/>
      <w:r>
        <w:rPr>
          <w:b/>
          <w:color w:val="000000" w:themeColor="text1"/>
          <w:sz w:val="24"/>
        </w:rPr>
        <w:t>活性炭吸附组合装置</w:t>
      </w:r>
      <w:r>
        <w:rPr>
          <w:b/>
          <w:color w:val="000000" w:themeColor="text1"/>
          <w:sz w:val="24"/>
          <w:szCs w:val="24"/>
        </w:rPr>
        <w:t>去除率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1559"/>
        <w:gridCol w:w="3402"/>
      </w:tblGrid>
      <w:tr w:rsidR="004021EF" w14:paraId="19C5C749" w14:textId="77777777">
        <w:trPr>
          <w:jc w:val="center"/>
        </w:trPr>
        <w:tc>
          <w:tcPr>
            <w:tcW w:w="4258" w:type="dxa"/>
            <w:gridSpan w:val="2"/>
            <w:vMerge w:val="restart"/>
            <w:vAlign w:val="center"/>
          </w:tcPr>
          <w:p w14:paraId="35585FEA" w14:textId="77777777" w:rsidR="004021EF" w:rsidRDefault="00286492">
            <w:pPr>
              <w:widowControl w:val="0"/>
              <w:adjustRightInd w:val="0"/>
              <w:snapToGrid w:val="0"/>
              <w:spacing w:line="360" w:lineRule="auto"/>
              <w:jc w:val="center"/>
              <w:rPr>
                <w:color w:val="000000" w:themeColor="text1"/>
                <w:sz w:val="21"/>
                <w:szCs w:val="24"/>
              </w:rPr>
            </w:pPr>
            <w:r>
              <w:rPr>
                <w:color w:val="000000" w:themeColor="text1"/>
                <w:sz w:val="21"/>
                <w:szCs w:val="24"/>
              </w:rPr>
              <w:t>污染物</w:t>
            </w:r>
          </w:p>
        </w:tc>
        <w:tc>
          <w:tcPr>
            <w:tcW w:w="3402" w:type="dxa"/>
            <w:vAlign w:val="center"/>
          </w:tcPr>
          <w:p w14:paraId="1A646D67" w14:textId="77777777" w:rsidR="004021EF" w:rsidRDefault="00286492">
            <w:pPr>
              <w:widowControl w:val="0"/>
              <w:adjustRightInd w:val="0"/>
              <w:snapToGrid w:val="0"/>
              <w:spacing w:line="360" w:lineRule="auto"/>
              <w:jc w:val="center"/>
              <w:rPr>
                <w:color w:val="000000" w:themeColor="text1"/>
                <w:sz w:val="21"/>
                <w:szCs w:val="24"/>
              </w:rPr>
            </w:pPr>
            <w:r>
              <w:rPr>
                <w:color w:val="000000" w:themeColor="text1"/>
                <w:sz w:val="21"/>
                <w:szCs w:val="24"/>
              </w:rPr>
              <w:t>1#</w:t>
            </w:r>
            <w:r>
              <w:rPr>
                <w:color w:val="000000" w:themeColor="text1"/>
                <w:sz w:val="21"/>
                <w:szCs w:val="24"/>
              </w:rPr>
              <w:t>排气筒</w:t>
            </w:r>
          </w:p>
        </w:tc>
      </w:tr>
      <w:tr w:rsidR="004021EF" w14:paraId="60E36DE4" w14:textId="77777777">
        <w:trPr>
          <w:jc w:val="center"/>
        </w:trPr>
        <w:tc>
          <w:tcPr>
            <w:tcW w:w="4258" w:type="dxa"/>
            <w:gridSpan w:val="2"/>
            <w:vMerge/>
            <w:vAlign w:val="center"/>
          </w:tcPr>
          <w:p w14:paraId="537AFE34" w14:textId="77777777" w:rsidR="004021EF" w:rsidRDefault="004021EF">
            <w:pPr>
              <w:widowControl w:val="0"/>
              <w:adjustRightInd w:val="0"/>
              <w:snapToGrid w:val="0"/>
              <w:spacing w:line="360" w:lineRule="auto"/>
              <w:jc w:val="center"/>
              <w:rPr>
                <w:color w:val="000000" w:themeColor="text1"/>
                <w:sz w:val="21"/>
                <w:szCs w:val="24"/>
              </w:rPr>
            </w:pPr>
          </w:p>
        </w:tc>
        <w:tc>
          <w:tcPr>
            <w:tcW w:w="3402" w:type="dxa"/>
            <w:vAlign w:val="center"/>
          </w:tcPr>
          <w:p w14:paraId="3077040F" w14:textId="77777777" w:rsidR="004021EF" w:rsidRDefault="00286492">
            <w:pPr>
              <w:widowControl w:val="0"/>
              <w:adjustRightInd w:val="0"/>
              <w:snapToGrid w:val="0"/>
              <w:spacing w:line="360" w:lineRule="auto"/>
              <w:jc w:val="center"/>
              <w:rPr>
                <w:color w:val="000000" w:themeColor="text1"/>
                <w:sz w:val="21"/>
                <w:szCs w:val="24"/>
              </w:rPr>
            </w:pPr>
            <w:r>
              <w:rPr>
                <w:color w:val="000000" w:themeColor="text1"/>
                <w:sz w:val="21"/>
                <w:szCs w:val="24"/>
              </w:rPr>
              <w:t xml:space="preserve">VOCs </w:t>
            </w:r>
            <w:r>
              <w:rPr>
                <w:color w:val="000000" w:themeColor="text1"/>
                <w:sz w:val="21"/>
                <w:szCs w:val="24"/>
              </w:rPr>
              <w:t>（</w:t>
            </w:r>
            <w:r>
              <w:rPr>
                <w:color w:val="000000" w:themeColor="text1"/>
                <w:sz w:val="21"/>
                <w:szCs w:val="24"/>
              </w:rPr>
              <w:t>mg/m</w:t>
            </w:r>
            <w:r>
              <w:rPr>
                <w:color w:val="000000" w:themeColor="text1"/>
                <w:sz w:val="21"/>
                <w:szCs w:val="24"/>
                <w:vertAlign w:val="superscript"/>
              </w:rPr>
              <w:t>3</w:t>
            </w:r>
            <w:r>
              <w:rPr>
                <w:color w:val="000000" w:themeColor="text1"/>
                <w:sz w:val="21"/>
                <w:szCs w:val="24"/>
              </w:rPr>
              <w:t>）</w:t>
            </w:r>
          </w:p>
        </w:tc>
      </w:tr>
      <w:tr w:rsidR="004021EF" w14:paraId="2CF2EE81" w14:textId="77777777">
        <w:trPr>
          <w:jc w:val="center"/>
        </w:trPr>
        <w:tc>
          <w:tcPr>
            <w:tcW w:w="2699" w:type="dxa"/>
            <w:vMerge w:val="restart"/>
            <w:vAlign w:val="center"/>
          </w:tcPr>
          <w:p w14:paraId="0FFBB7BF" w14:textId="77777777" w:rsidR="004021EF" w:rsidRDefault="00286492">
            <w:pPr>
              <w:pStyle w:val="a0"/>
              <w:widowControl w:val="0"/>
              <w:spacing w:before="0" w:line="360" w:lineRule="auto"/>
              <w:ind w:left="0"/>
              <w:jc w:val="center"/>
              <w:rPr>
                <w:rFonts w:ascii="Times New Roman" w:hAnsi="Times New Roman" w:hint="default"/>
                <w:color w:val="000000" w:themeColor="text1"/>
                <w:sz w:val="21"/>
                <w:szCs w:val="24"/>
              </w:rPr>
            </w:pPr>
            <w:proofErr w:type="gramStart"/>
            <w:r>
              <w:rPr>
                <w:rFonts w:ascii="Times New Roman" w:hAnsi="Times New Roman" w:hint="default"/>
                <w:color w:val="000000" w:themeColor="text1"/>
                <w:sz w:val="21"/>
                <w:szCs w:val="24"/>
              </w:rPr>
              <w:t>光氧</w:t>
            </w:r>
            <w:r>
              <w:rPr>
                <w:rFonts w:ascii="Times New Roman" w:hAnsi="Times New Roman" w:hint="default"/>
                <w:color w:val="000000" w:themeColor="text1"/>
                <w:sz w:val="21"/>
                <w:szCs w:val="24"/>
              </w:rPr>
              <w:t>+</w:t>
            </w:r>
            <w:proofErr w:type="gramEnd"/>
            <w:r>
              <w:rPr>
                <w:rFonts w:ascii="Times New Roman" w:hAnsi="Times New Roman" w:hint="default"/>
                <w:color w:val="000000" w:themeColor="text1"/>
                <w:sz w:val="21"/>
                <w:szCs w:val="24"/>
              </w:rPr>
              <w:t>活性炭吸附组合装置</w:t>
            </w:r>
          </w:p>
        </w:tc>
        <w:tc>
          <w:tcPr>
            <w:tcW w:w="1559" w:type="dxa"/>
            <w:vAlign w:val="center"/>
          </w:tcPr>
          <w:p w14:paraId="46C4CDCA" w14:textId="77777777" w:rsidR="004021EF" w:rsidRDefault="00286492">
            <w:pPr>
              <w:widowControl w:val="0"/>
              <w:adjustRightInd w:val="0"/>
              <w:snapToGrid w:val="0"/>
              <w:spacing w:line="360" w:lineRule="auto"/>
              <w:jc w:val="center"/>
              <w:rPr>
                <w:color w:val="000000" w:themeColor="text1"/>
                <w:sz w:val="21"/>
                <w:szCs w:val="24"/>
              </w:rPr>
            </w:pPr>
            <w:r>
              <w:rPr>
                <w:color w:val="000000" w:themeColor="text1"/>
                <w:sz w:val="21"/>
                <w:szCs w:val="24"/>
              </w:rPr>
              <w:t>进口</w:t>
            </w:r>
          </w:p>
        </w:tc>
        <w:tc>
          <w:tcPr>
            <w:tcW w:w="3402" w:type="dxa"/>
            <w:vAlign w:val="center"/>
          </w:tcPr>
          <w:p w14:paraId="07178917" w14:textId="77777777" w:rsidR="004021EF" w:rsidRDefault="00286492">
            <w:pPr>
              <w:widowControl w:val="0"/>
              <w:adjustRightInd w:val="0"/>
              <w:snapToGrid w:val="0"/>
              <w:spacing w:line="360" w:lineRule="auto"/>
              <w:jc w:val="center"/>
              <w:rPr>
                <w:color w:val="000000" w:themeColor="text1"/>
                <w:sz w:val="21"/>
                <w:szCs w:val="24"/>
              </w:rPr>
            </w:pPr>
            <w:r>
              <w:rPr>
                <w:color w:val="000000" w:themeColor="text1"/>
                <w:sz w:val="21"/>
                <w:szCs w:val="24"/>
              </w:rPr>
              <w:t>63.1</w:t>
            </w:r>
          </w:p>
        </w:tc>
      </w:tr>
      <w:tr w:rsidR="004021EF" w14:paraId="1110B27E" w14:textId="77777777">
        <w:trPr>
          <w:jc w:val="center"/>
        </w:trPr>
        <w:tc>
          <w:tcPr>
            <w:tcW w:w="2699" w:type="dxa"/>
            <w:vMerge/>
            <w:vAlign w:val="center"/>
          </w:tcPr>
          <w:p w14:paraId="7EB498B6" w14:textId="77777777" w:rsidR="004021EF" w:rsidRDefault="004021EF">
            <w:pPr>
              <w:pStyle w:val="a0"/>
              <w:widowControl w:val="0"/>
              <w:spacing w:before="0" w:line="360" w:lineRule="auto"/>
              <w:ind w:left="0"/>
              <w:jc w:val="center"/>
              <w:rPr>
                <w:rFonts w:ascii="Times New Roman" w:hAnsi="Times New Roman" w:hint="default"/>
                <w:color w:val="000000" w:themeColor="text1"/>
                <w:sz w:val="21"/>
                <w:szCs w:val="24"/>
              </w:rPr>
            </w:pPr>
          </w:p>
        </w:tc>
        <w:tc>
          <w:tcPr>
            <w:tcW w:w="1559" w:type="dxa"/>
            <w:vAlign w:val="center"/>
          </w:tcPr>
          <w:p w14:paraId="715373C0" w14:textId="77777777" w:rsidR="004021EF" w:rsidRDefault="00286492">
            <w:pPr>
              <w:widowControl w:val="0"/>
              <w:adjustRightInd w:val="0"/>
              <w:snapToGrid w:val="0"/>
              <w:spacing w:line="360" w:lineRule="auto"/>
              <w:jc w:val="center"/>
              <w:rPr>
                <w:color w:val="000000" w:themeColor="text1"/>
                <w:sz w:val="21"/>
                <w:szCs w:val="24"/>
              </w:rPr>
            </w:pPr>
            <w:r>
              <w:rPr>
                <w:color w:val="000000" w:themeColor="text1"/>
                <w:sz w:val="21"/>
                <w:szCs w:val="24"/>
              </w:rPr>
              <w:t>出口</w:t>
            </w:r>
          </w:p>
        </w:tc>
        <w:tc>
          <w:tcPr>
            <w:tcW w:w="3402" w:type="dxa"/>
            <w:vAlign w:val="center"/>
          </w:tcPr>
          <w:p w14:paraId="298C93D9" w14:textId="77777777" w:rsidR="004021EF" w:rsidRDefault="00286492">
            <w:pPr>
              <w:pStyle w:val="a0"/>
              <w:widowControl w:val="0"/>
              <w:spacing w:before="0" w:line="360" w:lineRule="auto"/>
              <w:ind w:left="0"/>
              <w:jc w:val="center"/>
              <w:rPr>
                <w:rFonts w:ascii="Times New Roman" w:hAnsi="Times New Roman" w:hint="default"/>
                <w:color w:val="000000" w:themeColor="text1"/>
                <w:sz w:val="21"/>
                <w:szCs w:val="24"/>
              </w:rPr>
            </w:pPr>
            <w:r>
              <w:rPr>
                <w:rFonts w:ascii="Times New Roman" w:hAnsi="Times New Roman" w:hint="default"/>
                <w:color w:val="000000" w:themeColor="text1"/>
                <w:sz w:val="21"/>
                <w:szCs w:val="24"/>
              </w:rPr>
              <w:t>2.85</w:t>
            </w:r>
          </w:p>
        </w:tc>
      </w:tr>
      <w:tr w:rsidR="004021EF" w14:paraId="7663440C" w14:textId="77777777">
        <w:trPr>
          <w:jc w:val="center"/>
        </w:trPr>
        <w:tc>
          <w:tcPr>
            <w:tcW w:w="4258" w:type="dxa"/>
            <w:gridSpan w:val="2"/>
            <w:vAlign w:val="center"/>
          </w:tcPr>
          <w:p w14:paraId="489C4A43" w14:textId="77777777" w:rsidR="004021EF" w:rsidRDefault="00286492">
            <w:pPr>
              <w:widowControl w:val="0"/>
              <w:adjustRightInd w:val="0"/>
              <w:snapToGrid w:val="0"/>
              <w:spacing w:line="360" w:lineRule="auto"/>
              <w:jc w:val="center"/>
              <w:rPr>
                <w:color w:val="000000" w:themeColor="text1"/>
                <w:sz w:val="21"/>
                <w:szCs w:val="24"/>
              </w:rPr>
            </w:pPr>
            <w:r>
              <w:rPr>
                <w:color w:val="000000" w:themeColor="text1"/>
                <w:sz w:val="21"/>
                <w:szCs w:val="24"/>
              </w:rPr>
              <w:t>实际处理效率（</w:t>
            </w:r>
            <w:r>
              <w:rPr>
                <w:color w:val="000000" w:themeColor="text1"/>
                <w:sz w:val="21"/>
                <w:szCs w:val="24"/>
              </w:rPr>
              <w:t>%</w:t>
            </w:r>
            <w:r>
              <w:rPr>
                <w:color w:val="000000" w:themeColor="text1"/>
                <w:sz w:val="21"/>
                <w:szCs w:val="24"/>
              </w:rPr>
              <w:t>）</w:t>
            </w:r>
          </w:p>
        </w:tc>
        <w:tc>
          <w:tcPr>
            <w:tcW w:w="3402" w:type="dxa"/>
            <w:vAlign w:val="center"/>
          </w:tcPr>
          <w:p w14:paraId="2ED9D8EA" w14:textId="77777777" w:rsidR="004021EF" w:rsidRDefault="00286492">
            <w:pPr>
              <w:pStyle w:val="a0"/>
              <w:widowControl w:val="0"/>
              <w:spacing w:before="0" w:line="360" w:lineRule="auto"/>
              <w:ind w:left="0"/>
              <w:jc w:val="center"/>
              <w:rPr>
                <w:rFonts w:ascii="Times New Roman" w:hAnsi="Times New Roman" w:hint="default"/>
                <w:color w:val="000000" w:themeColor="text1"/>
                <w:sz w:val="21"/>
                <w:szCs w:val="24"/>
              </w:rPr>
            </w:pPr>
            <w:r>
              <w:rPr>
                <w:rFonts w:ascii="Times New Roman" w:hAnsi="Times New Roman" w:hint="default"/>
                <w:color w:val="000000" w:themeColor="text1"/>
                <w:sz w:val="21"/>
                <w:szCs w:val="24"/>
              </w:rPr>
              <w:t>95.48</w:t>
            </w:r>
          </w:p>
        </w:tc>
      </w:tr>
      <w:tr w:rsidR="004021EF" w14:paraId="24B0CE60" w14:textId="77777777">
        <w:trPr>
          <w:jc w:val="center"/>
        </w:trPr>
        <w:tc>
          <w:tcPr>
            <w:tcW w:w="4258" w:type="dxa"/>
            <w:gridSpan w:val="2"/>
            <w:vAlign w:val="center"/>
          </w:tcPr>
          <w:p w14:paraId="593685A8" w14:textId="77777777" w:rsidR="004021EF" w:rsidRDefault="00286492">
            <w:pPr>
              <w:widowControl w:val="0"/>
              <w:adjustRightInd w:val="0"/>
              <w:snapToGrid w:val="0"/>
              <w:spacing w:line="360" w:lineRule="auto"/>
              <w:jc w:val="center"/>
              <w:rPr>
                <w:color w:val="000000" w:themeColor="text1"/>
                <w:sz w:val="21"/>
                <w:szCs w:val="24"/>
              </w:rPr>
            </w:pPr>
            <w:r>
              <w:rPr>
                <w:color w:val="000000" w:themeColor="text1"/>
                <w:sz w:val="21"/>
                <w:szCs w:val="24"/>
              </w:rPr>
              <w:t>环评中设计处理效率（</w:t>
            </w:r>
            <w:r>
              <w:rPr>
                <w:color w:val="000000" w:themeColor="text1"/>
                <w:sz w:val="21"/>
                <w:szCs w:val="24"/>
              </w:rPr>
              <w:t>%</w:t>
            </w:r>
            <w:r>
              <w:rPr>
                <w:color w:val="000000" w:themeColor="text1"/>
                <w:sz w:val="21"/>
                <w:szCs w:val="24"/>
              </w:rPr>
              <w:t>）</w:t>
            </w:r>
          </w:p>
        </w:tc>
        <w:tc>
          <w:tcPr>
            <w:tcW w:w="3402" w:type="dxa"/>
            <w:vAlign w:val="center"/>
          </w:tcPr>
          <w:p w14:paraId="1BB25D45" w14:textId="77777777" w:rsidR="004021EF" w:rsidRDefault="00286492">
            <w:pPr>
              <w:pStyle w:val="a0"/>
              <w:widowControl w:val="0"/>
              <w:spacing w:before="0" w:line="360" w:lineRule="auto"/>
              <w:ind w:left="0"/>
              <w:jc w:val="center"/>
              <w:rPr>
                <w:rFonts w:ascii="Times New Roman" w:hAnsi="Times New Roman" w:hint="default"/>
                <w:color w:val="000000" w:themeColor="text1"/>
                <w:sz w:val="21"/>
                <w:szCs w:val="24"/>
              </w:rPr>
            </w:pPr>
            <w:r>
              <w:rPr>
                <w:rFonts w:ascii="Times New Roman" w:hAnsi="Times New Roman" w:hint="default"/>
                <w:color w:val="000000" w:themeColor="text1"/>
                <w:sz w:val="21"/>
                <w:szCs w:val="24"/>
              </w:rPr>
              <w:t>90</w:t>
            </w:r>
          </w:p>
        </w:tc>
      </w:tr>
    </w:tbl>
    <w:p w14:paraId="2DE9F618" w14:textId="77777777" w:rsidR="004021EF" w:rsidRDefault="004021EF">
      <w:pPr>
        <w:pStyle w:val="a0"/>
        <w:kinsoku w:val="0"/>
        <w:overflowPunct w:val="0"/>
        <w:spacing w:before="0" w:line="360" w:lineRule="auto"/>
        <w:ind w:left="0" w:firstLineChars="200" w:firstLine="480"/>
        <w:rPr>
          <w:rFonts w:ascii="Times New Roman" w:hAnsi="Times New Roman" w:hint="default"/>
          <w:color w:val="000000" w:themeColor="text1"/>
          <w:sz w:val="24"/>
          <w:szCs w:val="24"/>
        </w:rPr>
      </w:pPr>
    </w:p>
    <w:p w14:paraId="0392B98F" w14:textId="77777777" w:rsidR="004021EF" w:rsidRDefault="00286492">
      <w:pPr>
        <w:spacing w:line="360" w:lineRule="auto"/>
        <w:ind w:firstLineChars="200" w:firstLine="480"/>
        <w:rPr>
          <w:color w:val="000000" w:themeColor="text1"/>
          <w:sz w:val="24"/>
          <w:szCs w:val="24"/>
        </w:rPr>
      </w:pPr>
      <w:r>
        <w:rPr>
          <w:color w:val="000000" w:themeColor="text1"/>
          <w:sz w:val="24"/>
        </w:rPr>
        <w:t>1#</w:t>
      </w:r>
      <w:r>
        <w:rPr>
          <w:color w:val="000000" w:themeColor="text1"/>
          <w:sz w:val="24"/>
        </w:rPr>
        <w:t>排气筒排出，废气中</w:t>
      </w:r>
      <w:r>
        <w:rPr>
          <w:color w:val="000000" w:themeColor="text1"/>
          <w:sz w:val="24"/>
          <w:szCs w:val="24"/>
        </w:rPr>
        <w:t>VOCs</w:t>
      </w:r>
      <w:r>
        <w:rPr>
          <w:color w:val="000000" w:themeColor="text1"/>
          <w:sz w:val="24"/>
          <w:szCs w:val="24"/>
        </w:rPr>
        <w:t>的排放浓度、排放速率低于天津市地方标准《工业企业挥发性有机物排放控制标准》（</w:t>
      </w:r>
      <w:r>
        <w:rPr>
          <w:color w:val="000000" w:themeColor="text1"/>
          <w:sz w:val="24"/>
          <w:szCs w:val="24"/>
        </w:rPr>
        <w:t>DB12/524-2014</w:t>
      </w:r>
      <w:r>
        <w:rPr>
          <w:color w:val="000000" w:themeColor="text1"/>
          <w:sz w:val="24"/>
          <w:szCs w:val="24"/>
        </w:rPr>
        <w:t>）中的排放标准要求（</w:t>
      </w:r>
      <w:r>
        <w:rPr>
          <w:color w:val="000000" w:themeColor="text1"/>
          <w:sz w:val="24"/>
          <w:szCs w:val="24"/>
        </w:rPr>
        <w:t>40mg/m</w:t>
      </w:r>
      <w:r>
        <w:rPr>
          <w:color w:val="000000" w:themeColor="text1"/>
          <w:sz w:val="24"/>
          <w:szCs w:val="24"/>
          <w:vertAlign w:val="superscript"/>
        </w:rPr>
        <w:t>3</w:t>
      </w:r>
      <w:r>
        <w:rPr>
          <w:color w:val="000000" w:themeColor="text1"/>
          <w:sz w:val="24"/>
          <w:szCs w:val="24"/>
        </w:rPr>
        <w:t>、</w:t>
      </w:r>
      <w:r>
        <w:rPr>
          <w:color w:val="000000" w:themeColor="text1"/>
          <w:sz w:val="24"/>
          <w:szCs w:val="24"/>
        </w:rPr>
        <w:t>1.5kg/h</w:t>
      </w:r>
      <w:r>
        <w:rPr>
          <w:color w:val="000000" w:themeColor="text1"/>
          <w:sz w:val="24"/>
          <w:szCs w:val="24"/>
        </w:rPr>
        <w:t>）。</w:t>
      </w:r>
    </w:p>
    <w:p w14:paraId="2EE55753" w14:textId="77777777" w:rsidR="004021EF" w:rsidRDefault="00286492">
      <w:pPr>
        <w:pStyle w:val="a0"/>
        <w:kinsoku w:val="0"/>
        <w:overflowPunct w:val="0"/>
        <w:spacing w:before="0" w:line="360" w:lineRule="auto"/>
        <w:ind w:left="0"/>
        <w:jc w:val="both"/>
        <w:outlineLvl w:val="3"/>
        <w:rPr>
          <w:rFonts w:ascii="Times New Roman" w:hAnsi="Times New Roman" w:hint="default"/>
          <w:b/>
          <w:color w:val="000000" w:themeColor="text1"/>
          <w:sz w:val="24"/>
          <w:szCs w:val="22"/>
        </w:rPr>
      </w:pPr>
      <w:r>
        <w:rPr>
          <w:rFonts w:ascii="Times New Roman" w:eastAsia="Times New Roman" w:hAnsi="Times New Roman" w:hint="default"/>
          <w:b/>
          <w:color w:val="000000" w:themeColor="text1"/>
          <w:sz w:val="24"/>
          <w:szCs w:val="22"/>
        </w:rPr>
        <w:lastRenderedPageBreak/>
        <w:t>9.2.</w:t>
      </w:r>
      <w:r>
        <w:rPr>
          <w:rFonts w:ascii="Times New Roman" w:hAnsi="Times New Roman" w:hint="default"/>
          <w:b/>
          <w:color w:val="000000" w:themeColor="text1"/>
          <w:sz w:val="24"/>
          <w:szCs w:val="22"/>
        </w:rPr>
        <w:t>1</w:t>
      </w:r>
      <w:r>
        <w:rPr>
          <w:rFonts w:ascii="Times New Roman" w:eastAsia="Times New Roman" w:hAnsi="Times New Roman" w:hint="default"/>
          <w:b/>
          <w:color w:val="000000" w:themeColor="text1"/>
          <w:sz w:val="24"/>
          <w:szCs w:val="22"/>
        </w:rPr>
        <w:t xml:space="preserve">.3 </w:t>
      </w:r>
      <w:r>
        <w:rPr>
          <w:rFonts w:ascii="Times New Roman" w:hAnsi="Times New Roman" w:hint="default"/>
          <w:b/>
          <w:color w:val="000000" w:themeColor="text1"/>
          <w:sz w:val="24"/>
          <w:szCs w:val="22"/>
        </w:rPr>
        <w:t>噪声治理设施</w:t>
      </w:r>
      <w:r>
        <w:rPr>
          <w:rFonts w:ascii="Times New Roman" w:eastAsia="Times New Roman" w:hAnsi="Times New Roman" w:hint="default"/>
          <w:b/>
          <w:color w:val="000000" w:themeColor="text1"/>
          <w:sz w:val="24"/>
          <w:szCs w:val="22"/>
        </w:rPr>
        <w:t xml:space="preserve"> </w:t>
      </w:r>
    </w:p>
    <w:p w14:paraId="2F53E3B8" w14:textId="77777777" w:rsidR="004021EF" w:rsidRDefault="00286492">
      <w:pPr>
        <w:spacing w:line="360" w:lineRule="auto"/>
        <w:ind w:firstLineChars="200" w:firstLine="480"/>
        <w:rPr>
          <w:color w:val="000000" w:themeColor="text1"/>
          <w:sz w:val="24"/>
          <w:szCs w:val="22"/>
        </w:rPr>
      </w:pPr>
      <w:r>
        <w:rPr>
          <w:color w:val="000000" w:themeColor="text1"/>
          <w:sz w:val="24"/>
          <w:szCs w:val="22"/>
        </w:rPr>
        <w:t>项目区场所合理布局，采取安装减震垫、隔声等相应的隔声降噪处理措施，经本次监测，项目区厂界四周的噪声值均满足</w:t>
      </w:r>
      <w:r>
        <w:rPr>
          <w:color w:val="000000" w:themeColor="text1"/>
          <w:sz w:val="24"/>
          <w:szCs w:val="22"/>
        </w:rPr>
        <w:t>GB12348-2008</w:t>
      </w:r>
      <w:r>
        <w:rPr>
          <w:color w:val="000000" w:themeColor="text1"/>
          <w:sz w:val="24"/>
          <w:szCs w:val="22"/>
        </w:rPr>
        <w:t>《工业企业厂界环境噪声排放标准》</w:t>
      </w:r>
      <w:r>
        <w:rPr>
          <w:color w:val="000000" w:themeColor="text1"/>
          <w:sz w:val="24"/>
          <w:szCs w:val="22"/>
        </w:rPr>
        <w:t xml:space="preserve">3 </w:t>
      </w:r>
      <w:r>
        <w:rPr>
          <w:color w:val="000000" w:themeColor="text1"/>
          <w:sz w:val="24"/>
          <w:szCs w:val="22"/>
        </w:rPr>
        <w:t>类标准，即：昼间</w:t>
      </w:r>
      <w:r>
        <w:rPr>
          <w:color w:val="000000" w:themeColor="text1"/>
          <w:sz w:val="24"/>
          <w:szCs w:val="22"/>
        </w:rPr>
        <w:t>≤65dB</w:t>
      </w:r>
      <w:r>
        <w:rPr>
          <w:color w:val="000000" w:themeColor="text1"/>
          <w:sz w:val="24"/>
          <w:szCs w:val="22"/>
        </w:rPr>
        <w:t>，夜间</w:t>
      </w:r>
      <w:r>
        <w:rPr>
          <w:color w:val="000000" w:themeColor="text1"/>
          <w:sz w:val="24"/>
          <w:szCs w:val="22"/>
        </w:rPr>
        <w:t>≤55dB</w:t>
      </w:r>
      <w:r>
        <w:rPr>
          <w:color w:val="000000" w:themeColor="text1"/>
          <w:sz w:val="24"/>
          <w:szCs w:val="22"/>
        </w:rPr>
        <w:t>。</w:t>
      </w:r>
    </w:p>
    <w:p w14:paraId="4053D825" w14:textId="77777777" w:rsidR="004021EF" w:rsidRDefault="00286492">
      <w:pPr>
        <w:pStyle w:val="a0"/>
        <w:kinsoku w:val="0"/>
        <w:overflowPunct w:val="0"/>
        <w:spacing w:before="0" w:line="360" w:lineRule="auto"/>
        <w:ind w:left="0"/>
        <w:jc w:val="both"/>
        <w:outlineLvl w:val="3"/>
        <w:rPr>
          <w:rFonts w:ascii="Times New Roman" w:hAnsi="Times New Roman" w:hint="default"/>
          <w:b/>
          <w:color w:val="000000" w:themeColor="text1"/>
          <w:spacing w:val="1"/>
          <w:w w:val="99"/>
          <w:sz w:val="24"/>
        </w:rPr>
      </w:pPr>
      <w:r>
        <w:rPr>
          <w:rFonts w:ascii="Times New Roman" w:eastAsia="Times New Roman" w:hAnsi="Times New Roman" w:hint="default"/>
          <w:b/>
          <w:color w:val="000000" w:themeColor="text1"/>
          <w:sz w:val="24"/>
        </w:rPr>
        <w:t>9.2.</w:t>
      </w:r>
      <w:r>
        <w:rPr>
          <w:rFonts w:ascii="Times New Roman" w:hAnsi="Times New Roman" w:hint="default"/>
          <w:b/>
          <w:color w:val="000000" w:themeColor="text1"/>
          <w:sz w:val="24"/>
        </w:rPr>
        <w:t>1</w:t>
      </w:r>
      <w:r>
        <w:rPr>
          <w:rFonts w:ascii="Times New Roman" w:eastAsia="Times New Roman" w:hAnsi="Times New Roman" w:hint="default"/>
          <w:b/>
          <w:color w:val="000000" w:themeColor="text1"/>
          <w:sz w:val="24"/>
        </w:rPr>
        <w:t>.4</w:t>
      </w:r>
      <w:r>
        <w:rPr>
          <w:rFonts w:ascii="Times New Roman" w:eastAsia="Times New Roman" w:hAnsi="Times New Roman" w:hint="default"/>
          <w:b/>
          <w:color w:val="000000" w:themeColor="text1"/>
          <w:spacing w:val="-13"/>
          <w:sz w:val="24"/>
        </w:rPr>
        <w:t xml:space="preserve"> </w:t>
      </w:r>
      <w:r>
        <w:rPr>
          <w:rFonts w:ascii="Times New Roman" w:hAnsi="Times New Roman" w:hint="default"/>
          <w:b/>
          <w:color w:val="000000" w:themeColor="text1"/>
          <w:spacing w:val="1"/>
          <w:sz w:val="24"/>
        </w:rPr>
        <w:t>固体废物治理设施</w:t>
      </w:r>
      <w:r>
        <w:rPr>
          <w:rFonts w:ascii="Times New Roman" w:hAnsi="Times New Roman" w:hint="default"/>
          <w:b/>
          <w:color w:val="000000" w:themeColor="text1"/>
          <w:spacing w:val="1"/>
          <w:w w:val="99"/>
          <w:sz w:val="24"/>
        </w:rPr>
        <w:t xml:space="preserve"> </w:t>
      </w:r>
    </w:p>
    <w:p w14:paraId="6B97D629" w14:textId="77777777" w:rsidR="004021EF" w:rsidRDefault="00286492">
      <w:pPr>
        <w:pStyle w:val="a0"/>
        <w:overflowPunct w:val="0"/>
        <w:spacing w:before="0" w:line="360" w:lineRule="auto"/>
        <w:ind w:left="0" w:firstLineChars="200" w:firstLine="480"/>
        <w:jc w:val="both"/>
        <w:rPr>
          <w:rFonts w:ascii="Times New Roman" w:hAnsi="Times New Roman" w:hint="default"/>
          <w:color w:val="000000" w:themeColor="text1"/>
          <w:sz w:val="24"/>
        </w:rPr>
      </w:pPr>
      <w:r>
        <w:rPr>
          <w:rFonts w:ascii="Times New Roman" w:hAnsi="Times New Roman" w:hint="default"/>
          <w:color w:val="000000" w:themeColor="text1"/>
          <w:sz w:val="24"/>
        </w:rPr>
        <w:t>本项目危险废物委托有处置资质和处置能力的单位进行处置，按照</w:t>
      </w:r>
      <w:r>
        <w:rPr>
          <w:rFonts w:ascii="Times New Roman" w:hAnsi="Times New Roman" w:hint="default"/>
          <w:color w:val="000000" w:themeColor="text1"/>
          <w:sz w:val="24"/>
        </w:rPr>
        <w:t xml:space="preserve"> GB18597-2001</w:t>
      </w:r>
      <w:r>
        <w:rPr>
          <w:rFonts w:ascii="Times New Roman" w:hAnsi="Times New Roman" w:hint="default"/>
          <w:color w:val="000000" w:themeColor="text1"/>
          <w:sz w:val="24"/>
        </w:rPr>
        <w:t>《危险废物贮存污染控制标准》及其修改单中有关规定，设置临时贮存场所（</w:t>
      </w:r>
      <w:r>
        <w:rPr>
          <w:rFonts w:ascii="Times New Roman" w:hAnsi="Times New Roman"/>
          <w:color w:val="000000" w:themeColor="text1"/>
          <w:sz w:val="24"/>
        </w:rPr>
        <w:t>1</w:t>
      </w:r>
      <w:r>
        <w:rPr>
          <w:rFonts w:ascii="Times New Roman" w:hAnsi="Times New Roman" w:hint="default"/>
          <w:color w:val="000000" w:themeColor="text1"/>
          <w:sz w:val="24"/>
        </w:rPr>
        <w:t>0m</w:t>
      </w:r>
      <w:r>
        <w:rPr>
          <w:rFonts w:ascii="Times New Roman" w:hAnsi="Times New Roman" w:hint="default"/>
          <w:color w:val="000000" w:themeColor="text1"/>
          <w:sz w:val="24"/>
          <w:vertAlign w:val="superscript"/>
        </w:rPr>
        <w:t>2</w:t>
      </w:r>
      <w:r>
        <w:rPr>
          <w:rFonts w:ascii="Times New Roman" w:hAnsi="Times New Roman" w:hint="default"/>
          <w:color w:val="000000" w:themeColor="text1"/>
          <w:sz w:val="24"/>
        </w:rPr>
        <w:t xml:space="preserve"> </w:t>
      </w:r>
      <w:r>
        <w:rPr>
          <w:rFonts w:ascii="Times New Roman" w:hAnsi="Times New Roman" w:hint="default"/>
          <w:color w:val="000000" w:themeColor="text1"/>
          <w:sz w:val="24"/>
        </w:rPr>
        <w:t>的危险废物暂存间，位于二层</w:t>
      </w:r>
      <w:r>
        <w:rPr>
          <w:rFonts w:ascii="Times New Roman" w:hAnsi="Times New Roman"/>
          <w:color w:val="000000" w:themeColor="text1"/>
          <w:sz w:val="24"/>
        </w:rPr>
        <w:t>无尘车间旁</w:t>
      </w:r>
      <w:r>
        <w:rPr>
          <w:rFonts w:ascii="Times New Roman" w:hAnsi="Times New Roman" w:hint="default"/>
          <w:color w:val="000000" w:themeColor="text1"/>
          <w:sz w:val="24"/>
        </w:rPr>
        <w:t>），</w:t>
      </w:r>
      <w:proofErr w:type="gramStart"/>
      <w:r>
        <w:rPr>
          <w:rFonts w:ascii="Times New Roman" w:hAnsi="Times New Roman" w:hint="default"/>
          <w:color w:val="000000" w:themeColor="text1"/>
          <w:sz w:val="24"/>
        </w:rPr>
        <w:t>危废按照</w:t>
      </w:r>
      <w:proofErr w:type="gramEnd"/>
      <w:r>
        <w:rPr>
          <w:rFonts w:ascii="Times New Roman" w:hAnsi="Times New Roman" w:hint="default"/>
          <w:color w:val="000000" w:themeColor="text1"/>
          <w:sz w:val="24"/>
        </w:rPr>
        <w:t>种类分类堆放；不合格产品、废包装材料、边角料等一般工业固废，由专门的物资回收部门统一回收，不对外环境产生影响；生活垃圾由环卫部门统一清运、处理。综上所述，项目的固废处置率为</w:t>
      </w:r>
      <w:r>
        <w:rPr>
          <w:rFonts w:ascii="Times New Roman" w:hAnsi="Times New Roman" w:hint="default"/>
          <w:color w:val="000000" w:themeColor="text1"/>
          <w:sz w:val="24"/>
        </w:rPr>
        <w:t>100%</w:t>
      </w:r>
      <w:r>
        <w:rPr>
          <w:rFonts w:ascii="Times New Roman" w:hAnsi="Times New Roman" w:hint="default"/>
          <w:color w:val="000000" w:themeColor="text1"/>
          <w:sz w:val="24"/>
        </w:rPr>
        <w:t>。本项目不涉及固（液）体废物监测。</w:t>
      </w:r>
    </w:p>
    <w:p w14:paraId="3AFFD11D" w14:textId="77777777" w:rsidR="004021EF" w:rsidRDefault="00286492">
      <w:pPr>
        <w:pStyle w:val="3"/>
        <w:rPr>
          <w:color w:val="000000" w:themeColor="text1"/>
          <w:sz w:val="24"/>
          <w:szCs w:val="24"/>
        </w:rPr>
      </w:pPr>
      <w:bookmarkStart w:id="179" w:name="_Toc29174"/>
      <w:bookmarkStart w:id="180" w:name="_Toc6231424"/>
      <w:r>
        <w:rPr>
          <w:color w:val="000000" w:themeColor="text1"/>
          <w:sz w:val="24"/>
          <w:szCs w:val="24"/>
        </w:rPr>
        <w:t xml:space="preserve">9.2.2 </w:t>
      </w:r>
      <w:r>
        <w:rPr>
          <w:color w:val="000000" w:themeColor="text1"/>
          <w:sz w:val="24"/>
          <w:szCs w:val="24"/>
        </w:rPr>
        <w:t>污染物排放监测结果</w:t>
      </w:r>
      <w:bookmarkEnd w:id="179"/>
      <w:bookmarkEnd w:id="180"/>
    </w:p>
    <w:p w14:paraId="030626DF" w14:textId="77777777" w:rsidR="004021EF" w:rsidRDefault="00286492">
      <w:pPr>
        <w:pStyle w:val="4"/>
        <w:kinsoku w:val="0"/>
        <w:overflowPunct w:val="0"/>
        <w:spacing w:before="0" w:line="360" w:lineRule="auto"/>
        <w:ind w:left="0"/>
        <w:rPr>
          <w:rFonts w:ascii="Times New Roman" w:hAnsi="Times New Roman" w:hint="default"/>
          <w:color w:val="000000" w:themeColor="text1"/>
          <w:spacing w:val="1"/>
        </w:rPr>
      </w:pPr>
      <w:r>
        <w:rPr>
          <w:rFonts w:ascii="Times New Roman" w:eastAsia="Times New Roman" w:hAnsi="Times New Roman" w:hint="default"/>
          <w:color w:val="000000" w:themeColor="text1"/>
        </w:rPr>
        <w:t>9.2.</w:t>
      </w:r>
      <w:r>
        <w:rPr>
          <w:rFonts w:ascii="Times New Roman" w:hAnsi="Times New Roman" w:hint="default"/>
          <w:color w:val="000000" w:themeColor="text1"/>
        </w:rPr>
        <w:t>2</w:t>
      </w:r>
      <w:r>
        <w:rPr>
          <w:rFonts w:ascii="Times New Roman" w:eastAsia="Times New Roman" w:hAnsi="Times New Roman" w:hint="default"/>
          <w:color w:val="000000" w:themeColor="text1"/>
        </w:rPr>
        <w:t>.1</w:t>
      </w:r>
      <w:r>
        <w:rPr>
          <w:rFonts w:ascii="Times New Roman" w:eastAsia="Times New Roman" w:hAnsi="Times New Roman" w:hint="default"/>
          <w:color w:val="000000" w:themeColor="text1"/>
          <w:spacing w:val="2"/>
        </w:rPr>
        <w:t xml:space="preserve"> </w:t>
      </w:r>
      <w:r>
        <w:rPr>
          <w:rFonts w:ascii="Times New Roman" w:hAnsi="Times New Roman" w:hint="default"/>
          <w:color w:val="000000" w:themeColor="text1"/>
          <w:spacing w:val="1"/>
        </w:rPr>
        <w:t>废水</w:t>
      </w:r>
    </w:p>
    <w:p w14:paraId="1E0DEA9E" w14:textId="77777777" w:rsidR="004021EF" w:rsidRDefault="00286492">
      <w:pPr>
        <w:spacing w:line="360" w:lineRule="auto"/>
        <w:ind w:firstLineChars="200" w:firstLine="480"/>
        <w:rPr>
          <w:color w:val="000000" w:themeColor="text1"/>
          <w:sz w:val="24"/>
          <w:szCs w:val="24"/>
        </w:rPr>
      </w:pPr>
      <w:r>
        <w:rPr>
          <w:color w:val="000000" w:themeColor="text1"/>
          <w:sz w:val="24"/>
          <w:szCs w:val="24"/>
        </w:rPr>
        <w:t>根据项目的环</w:t>
      </w:r>
      <w:proofErr w:type="gramStart"/>
      <w:r>
        <w:rPr>
          <w:color w:val="000000" w:themeColor="text1"/>
          <w:sz w:val="24"/>
          <w:szCs w:val="24"/>
        </w:rPr>
        <w:t>评报告</w:t>
      </w:r>
      <w:proofErr w:type="gramEnd"/>
      <w:r>
        <w:rPr>
          <w:color w:val="000000" w:themeColor="text1"/>
          <w:sz w:val="24"/>
          <w:szCs w:val="24"/>
        </w:rPr>
        <w:t>及批复文件，本次对项目</w:t>
      </w:r>
      <w:proofErr w:type="gramStart"/>
      <w:r>
        <w:rPr>
          <w:color w:val="000000" w:themeColor="text1"/>
          <w:sz w:val="24"/>
          <w:szCs w:val="24"/>
        </w:rPr>
        <w:t>厂区总</w:t>
      </w:r>
      <w:proofErr w:type="gramEnd"/>
      <w:r>
        <w:rPr>
          <w:color w:val="000000" w:themeColor="text1"/>
          <w:sz w:val="24"/>
          <w:szCs w:val="24"/>
        </w:rPr>
        <w:t>排口进行了监测，监测结果如下表。监测结果见表</w:t>
      </w:r>
      <w:r>
        <w:rPr>
          <w:color w:val="000000" w:themeColor="text1"/>
          <w:sz w:val="24"/>
          <w:szCs w:val="24"/>
        </w:rPr>
        <w:t>9-</w:t>
      </w:r>
      <w:r>
        <w:rPr>
          <w:rFonts w:hint="eastAsia"/>
          <w:color w:val="000000" w:themeColor="text1"/>
          <w:sz w:val="24"/>
          <w:szCs w:val="24"/>
        </w:rPr>
        <w:t>3</w:t>
      </w:r>
      <w:r>
        <w:rPr>
          <w:color w:val="000000" w:themeColor="text1"/>
          <w:sz w:val="24"/>
          <w:szCs w:val="24"/>
        </w:rPr>
        <w:t>。</w:t>
      </w:r>
    </w:p>
    <w:p w14:paraId="16EE6C52" w14:textId="77777777" w:rsidR="004021EF" w:rsidRDefault="00286492">
      <w:pPr>
        <w:spacing w:line="360" w:lineRule="auto"/>
        <w:ind w:firstLineChars="900" w:firstLine="2168"/>
        <w:rPr>
          <w:color w:val="000000" w:themeColor="text1"/>
          <w:sz w:val="24"/>
          <w:szCs w:val="24"/>
        </w:rPr>
      </w:pPr>
      <w:r>
        <w:rPr>
          <w:b/>
          <w:color w:val="000000" w:themeColor="text1"/>
          <w:sz w:val="24"/>
          <w:szCs w:val="24"/>
        </w:rPr>
        <w:t>表</w:t>
      </w:r>
      <w:r>
        <w:rPr>
          <w:b/>
          <w:color w:val="000000" w:themeColor="text1"/>
          <w:sz w:val="24"/>
          <w:szCs w:val="24"/>
        </w:rPr>
        <w:t>9-</w:t>
      </w:r>
      <w:r>
        <w:rPr>
          <w:rFonts w:hint="eastAsia"/>
          <w:b/>
          <w:color w:val="000000" w:themeColor="text1"/>
          <w:sz w:val="24"/>
          <w:szCs w:val="24"/>
        </w:rPr>
        <w:t>3</w:t>
      </w:r>
      <w:r>
        <w:rPr>
          <w:b/>
          <w:color w:val="000000" w:themeColor="text1"/>
          <w:sz w:val="24"/>
          <w:szCs w:val="24"/>
        </w:rPr>
        <w:t xml:space="preserve">  </w:t>
      </w:r>
      <w:r>
        <w:rPr>
          <w:b/>
          <w:color w:val="000000" w:themeColor="text1"/>
          <w:sz w:val="24"/>
          <w:szCs w:val="24"/>
        </w:rPr>
        <w:t>废水监测结果</w:t>
      </w:r>
      <w:r>
        <w:rPr>
          <w:b/>
          <w:color w:val="000000" w:themeColor="text1"/>
          <w:sz w:val="24"/>
          <w:szCs w:val="24"/>
        </w:rPr>
        <w:t xml:space="preserve">                                 </w:t>
      </w:r>
      <w:r>
        <w:rPr>
          <w:color w:val="000000" w:themeColor="text1"/>
          <w:sz w:val="21"/>
          <w:szCs w:val="21"/>
        </w:rPr>
        <w:t>单位：</w:t>
      </w:r>
      <w:r>
        <w:rPr>
          <w:color w:val="000000" w:themeColor="text1"/>
          <w:sz w:val="21"/>
          <w:szCs w:val="21"/>
        </w:rPr>
        <w:t>mg/l</w:t>
      </w:r>
      <w:r>
        <w:rPr>
          <w:color w:val="000000" w:themeColor="text1"/>
          <w:sz w:val="21"/>
          <w:szCs w:val="21"/>
        </w:rPr>
        <w:t>，除</w:t>
      </w:r>
      <w:r>
        <w:rPr>
          <w:color w:val="000000" w:themeColor="text1"/>
          <w:sz w:val="21"/>
          <w:szCs w:val="21"/>
        </w:rPr>
        <w:t>pH</w:t>
      </w:r>
    </w:p>
    <w:tbl>
      <w:tblPr>
        <w:tblpPr w:leftFromText="180" w:rightFromText="180" w:vertAnchor="text" w:horzAnchor="page" w:tblpXSpec="center" w:tblpY="3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929"/>
        <w:gridCol w:w="707"/>
        <w:gridCol w:w="850"/>
        <w:gridCol w:w="709"/>
        <w:gridCol w:w="710"/>
        <w:gridCol w:w="709"/>
        <w:gridCol w:w="709"/>
        <w:gridCol w:w="710"/>
        <w:gridCol w:w="719"/>
        <w:gridCol w:w="931"/>
      </w:tblGrid>
      <w:tr w:rsidR="004021EF" w14:paraId="5EA97FDC" w14:textId="77777777">
        <w:trPr>
          <w:trHeight w:val="646"/>
        </w:trPr>
        <w:tc>
          <w:tcPr>
            <w:tcW w:w="633" w:type="dxa"/>
            <w:vMerge w:val="restart"/>
            <w:vAlign w:val="center"/>
          </w:tcPr>
          <w:p w14:paraId="53BE43C1" w14:textId="77777777" w:rsidR="004021EF" w:rsidRDefault="00286492">
            <w:pPr>
              <w:widowControl w:val="0"/>
              <w:jc w:val="center"/>
              <w:rPr>
                <w:color w:val="000000" w:themeColor="text1"/>
                <w:sz w:val="21"/>
                <w:szCs w:val="21"/>
              </w:rPr>
            </w:pPr>
            <w:r>
              <w:rPr>
                <w:color w:val="000000" w:themeColor="text1"/>
                <w:sz w:val="21"/>
                <w:szCs w:val="21"/>
              </w:rPr>
              <w:t>项目</w:t>
            </w:r>
          </w:p>
          <w:p w14:paraId="453A2545" w14:textId="77777777" w:rsidR="004021EF" w:rsidRDefault="00286492">
            <w:pPr>
              <w:widowControl w:val="0"/>
              <w:jc w:val="center"/>
              <w:rPr>
                <w:color w:val="000000" w:themeColor="text1"/>
                <w:sz w:val="21"/>
                <w:szCs w:val="21"/>
              </w:rPr>
            </w:pPr>
            <w:r>
              <w:rPr>
                <w:color w:val="000000" w:themeColor="text1"/>
                <w:sz w:val="21"/>
                <w:szCs w:val="21"/>
              </w:rPr>
              <w:t>参数</w:t>
            </w:r>
          </w:p>
        </w:tc>
        <w:tc>
          <w:tcPr>
            <w:tcW w:w="929" w:type="dxa"/>
            <w:vMerge w:val="restart"/>
            <w:vAlign w:val="center"/>
          </w:tcPr>
          <w:p w14:paraId="62B49FF5" w14:textId="77777777" w:rsidR="004021EF" w:rsidRDefault="00286492">
            <w:pPr>
              <w:widowControl w:val="0"/>
              <w:jc w:val="center"/>
              <w:rPr>
                <w:color w:val="000000" w:themeColor="text1"/>
                <w:sz w:val="21"/>
                <w:szCs w:val="21"/>
              </w:rPr>
            </w:pPr>
            <w:r>
              <w:rPr>
                <w:color w:val="000000" w:themeColor="text1"/>
                <w:sz w:val="21"/>
                <w:szCs w:val="21"/>
              </w:rPr>
              <w:t>采样点位</w:t>
            </w:r>
          </w:p>
        </w:tc>
        <w:tc>
          <w:tcPr>
            <w:tcW w:w="5823" w:type="dxa"/>
            <w:gridSpan w:val="8"/>
            <w:vAlign w:val="center"/>
          </w:tcPr>
          <w:p w14:paraId="46695651" w14:textId="77777777" w:rsidR="004021EF" w:rsidRDefault="00286492">
            <w:pPr>
              <w:widowControl w:val="0"/>
              <w:jc w:val="center"/>
              <w:rPr>
                <w:color w:val="000000" w:themeColor="text1"/>
                <w:sz w:val="21"/>
                <w:szCs w:val="21"/>
              </w:rPr>
            </w:pPr>
            <w:r>
              <w:rPr>
                <w:color w:val="000000" w:themeColor="text1"/>
                <w:sz w:val="21"/>
                <w:szCs w:val="21"/>
              </w:rPr>
              <w:t>采样日期及频次</w:t>
            </w:r>
          </w:p>
        </w:tc>
        <w:tc>
          <w:tcPr>
            <w:tcW w:w="931" w:type="dxa"/>
            <w:vMerge w:val="restart"/>
            <w:vAlign w:val="center"/>
          </w:tcPr>
          <w:p w14:paraId="522132DF" w14:textId="77777777" w:rsidR="004021EF" w:rsidRDefault="00286492">
            <w:pPr>
              <w:widowControl w:val="0"/>
              <w:jc w:val="center"/>
              <w:rPr>
                <w:color w:val="000000" w:themeColor="text1"/>
                <w:sz w:val="21"/>
                <w:szCs w:val="21"/>
              </w:rPr>
            </w:pPr>
            <w:r>
              <w:rPr>
                <w:bCs/>
                <w:color w:val="000000" w:themeColor="text1"/>
                <w:sz w:val="21"/>
                <w:szCs w:val="21"/>
              </w:rPr>
              <w:t>王小</w:t>
            </w:r>
            <w:proofErr w:type="gramStart"/>
            <w:r>
              <w:rPr>
                <w:bCs/>
                <w:color w:val="000000" w:themeColor="text1"/>
                <w:sz w:val="21"/>
                <w:szCs w:val="21"/>
              </w:rPr>
              <w:t>郢</w:t>
            </w:r>
            <w:proofErr w:type="gramEnd"/>
            <w:r>
              <w:rPr>
                <w:bCs/>
                <w:color w:val="000000" w:themeColor="text1"/>
                <w:sz w:val="21"/>
                <w:szCs w:val="21"/>
              </w:rPr>
              <w:t>污水处理厂接管标准</w:t>
            </w:r>
          </w:p>
        </w:tc>
      </w:tr>
      <w:tr w:rsidR="004021EF" w14:paraId="755EC87C" w14:textId="77777777">
        <w:trPr>
          <w:trHeight w:val="397"/>
        </w:trPr>
        <w:tc>
          <w:tcPr>
            <w:tcW w:w="633" w:type="dxa"/>
            <w:vMerge/>
            <w:vAlign w:val="center"/>
          </w:tcPr>
          <w:p w14:paraId="279AF583" w14:textId="77777777" w:rsidR="004021EF" w:rsidRDefault="004021EF">
            <w:pPr>
              <w:widowControl w:val="0"/>
              <w:jc w:val="center"/>
              <w:rPr>
                <w:color w:val="000000" w:themeColor="text1"/>
                <w:sz w:val="21"/>
                <w:szCs w:val="21"/>
              </w:rPr>
            </w:pPr>
          </w:p>
        </w:tc>
        <w:tc>
          <w:tcPr>
            <w:tcW w:w="929" w:type="dxa"/>
            <w:vMerge/>
            <w:vAlign w:val="center"/>
          </w:tcPr>
          <w:p w14:paraId="7EC96D37" w14:textId="77777777" w:rsidR="004021EF" w:rsidRDefault="004021EF">
            <w:pPr>
              <w:widowControl w:val="0"/>
              <w:jc w:val="center"/>
              <w:rPr>
                <w:color w:val="000000" w:themeColor="text1"/>
                <w:sz w:val="21"/>
                <w:szCs w:val="21"/>
              </w:rPr>
            </w:pPr>
          </w:p>
        </w:tc>
        <w:tc>
          <w:tcPr>
            <w:tcW w:w="2976" w:type="dxa"/>
            <w:gridSpan w:val="4"/>
            <w:vAlign w:val="center"/>
          </w:tcPr>
          <w:p w14:paraId="106FD3E4" w14:textId="77777777" w:rsidR="004021EF" w:rsidRDefault="00286492">
            <w:pPr>
              <w:widowControl w:val="0"/>
              <w:jc w:val="center"/>
              <w:rPr>
                <w:color w:val="000000" w:themeColor="text1"/>
                <w:sz w:val="21"/>
                <w:szCs w:val="21"/>
              </w:rPr>
            </w:pPr>
            <w:r>
              <w:rPr>
                <w:color w:val="000000" w:themeColor="text1"/>
                <w:sz w:val="21"/>
                <w:szCs w:val="21"/>
              </w:rPr>
              <w:t>2019</w:t>
            </w:r>
            <w:r>
              <w:rPr>
                <w:color w:val="000000" w:themeColor="text1"/>
                <w:sz w:val="21"/>
                <w:szCs w:val="21"/>
              </w:rPr>
              <w:t>年</w:t>
            </w:r>
            <w:r>
              <w:rPr>
                <w:color w:val="000000" w:themeColor="text1"/>
                <w:sz w:val="21"/>
                <w:szCs w:val="21"/>
              </w:rPr>
              <w:t>01</w:t>
            </w:r>
            <w:r>
              <w:rPr>
                <w:color w:val="000000" w:themeColor="text1"/>
                <w:sz w:val="21"/>
                <w:szCs w:val="21"/>
              </w:rPr>
              <w:t>月</w:t>
            </w:r>
            <w:r>
              <w:rPr>
                <w:color w:val="000000" w:themeColor="text1"/>
                <w:sz w:val="21"/>
                <w:szCs w:val="21"/>
              </w:rPr>
              <w:t>10</w:t>
            </w:r>
            <w:r>
              <w:rPr>
                <w:color w:val="000000" w:themeColor="text1"/>
                <w:sz w:val="21"/>
                <w:szCs w:val="21"/>
              </w:rPr>
              <w:t>日</w:t>
            </w:r>
          </w:p>
        </w:tc>
        <w:tc>
          <w:tcPr>
            <w:tcW w:w="2847" w:type="dxa"/>
            <w:gridSpan w:val="4"/>
            <w:vAlign w:val="center"/>
          </w:tcPr>
          <w:p w14:paraId="2D207D83" w14:textId="77777777" w:rsidR="004021EF" w:rsidRDefault="00286492">
            <w:pPr>
              <w:widowControl w:val="0"/>
              <w:jc w:val="center"/>
              <w:rPr>
                <w:color w:val="000000" w:themeColor="text1"/>
                <w:sz w:val="21"/>
                <w:szCs w:val="21"/>
              </w:rPr>
            </w:pPr>
            <w:r>
              <w:rPr>
                <w:color w:val="000000" w:themeColor="text1"/>
                <w:sz w:val="21"/>
                <w:szCs w:val="21"/>
              </w:rPr>
              <w:t>2019</w:t>
            </w:r>
            <w:r>
              <w:rPr>
                <w:color w:val="000000" w:themeColor="text1"/>
                <w:sz w:val="21"/>
                <w:szCs w:val="21"/>
              </w:rPr>
              <w:t>年</w:t>
            </w:r>
            <w:r>
              <w:rPr>
                <w:color w:val="000000" w:themeColor="text1"/>
                <w:sz w:val="21"/>
                <w:szCs w:val="21"/>
              </w:rPr>
              <w:t>01</w:t>
            </w:r>
            <w:r>
              <w:rPr>
                <w:color w:val="000000" w:themeColor="text1"/>
                <w:sz w:val="21"/>
                <w:szCs w:val="21"/>
              </w:rPr>
              <w:t>月</w:t>
            </w:r>
            <w:r>
              <w:rPr>
                <w:color w:val="000000" w:themeColor="text1"/>
                <w:sz w:val="21"/>
                <w:szCs w:val="21"/>
              </w:rPr>
              <w:t>11</w:t>
            </w:r>
            <w:r>
              <w:rPr>
                <w:color w:val="000000" w:themeColor="text1"/>
                <w:sz w:val="21"/>
                <w:szCs w:val="21"/>
              </w:rPr>
              <w:t>日</w:t>
            </w:r>
          </w:p>
        </w:tc>
        <w:tc>
          <w:tcPr>
            <w:tcW w:w="931" w:type="dxa"/>
            <w:vMerge/>
            <w:vAlign w:val="center"/>
          </w:tcPr>
          <w:p w14:paraId="527BE075" w14:textId="77777777" w:rsidR="004021EF" w:rsidRDefault="004021EF">
            <w:pPr>
              <w:widowControl w:val="0"/>
              <w:jc w:val="center"/>
              <w:rPr>
                <w:color w:val="000000" w:themeColor="text1"/>
                <w:sz w:val="21"/>
                <w:szCs w:val="21"/>
              </w:rPr>
            </w:pPr>
          </w:p>
        </w:tc>
      </w:tr>
      <w:tr w:rsidR="004021EF" w14:paraId="7C76ABA9" w14:textId="77777777">
        <w:trPr>
          <w:trHeight w:val="397"/>
        </w:trPr>
        <w:tc>
          <w:tcPr>
            <w:tcW w:w="633" w:type="dxa"/>
            <w:vMerge/>
            <w:vAlign w:val="center"/>
          </w:tcPr>
          <w:p w14:paraId="503E3109" w14:textId="77777777" w:rsidR="004021EF" w:rsidRDefault="004021EF">
            <w:pPr>
              <w:widowControl w:val="0"/>
              <w:jc w:val="center"/>
              <w:rPr>
                <w:color w:val="000000" w:themeColor="text1"/>
                <w:sz w:val="21"/>
                <w:szCs w:val="21"/>
              </w:rPr>
            </w:pPr>
          </w:p>
        </w:tc>
        <w:tc>
          <w:tcPr>
            <w:tcW w:w="929" w:type="dxa"/>
            <w:vMerge/>
            <w:vAlign w:val="center"/>
          </w:tcPr>
          <w:p w14:paraId="7CEC0700" w14:textId="77777777" w:rsidR="004021EF" w:rsidRDefault="004021EF">
            <w:pPr>
              <w:widowControl w:val="0"/>
              <w:jc w:val="center"/>
              <w:rPr>
                <w:color w:val="000000" w:themeColor="text1"/>
                <w:sz w:val="21"/>
                <w:szCs w:val="21"/>
              </w:rPr>
            </w:pPr>
          </w:p>
        </w:tc>
        <w:tc>
          <w:tcPr>
            <w:tcW w:w="707" w:type="dxa"/>
            <w:vAlign w:val="center"/>
          </w:tcPr>
          <w:p w14:paraId="05D577F3" w14:textId="77777777" w:rsidR="004021EF" w:rsidRDefault="00286492">
            <w:pPr>
              <w:widowControl w:val="0"/>
              <w:jc w:val="center"/>
              <w:rPr>
                <w:color w:val="000000" w:themeColor="text1"/>
                <w:sz w:val="21"/>
                <w:szCs w:val="21"/>
              </w:rPr>
            </w:pPr>
            <w:r>
              <w:rPr>
                <w:rFonts w:ascii="宋体" w:hAnsi="宋体" w:cs="宋体" w:hint="eastAsia"/>
                <w:color w:val="000000" w:themeColor="text1"/>
                <w:sz w:val="21"/>
                <w:szCs w:val="21"/>
              </w:rPr>
              <w:t>Ⅰ</w:t>
            </w:r>
          </w:p>
        </w:tc>
        <w:tc>
          <w:tcPr>
            <w:tcW w:w="850" w:type="dxa"/>
            <w:vAlign w:val="center"/>
          </w:tcPr>
          <w:p w14:paraId="69675CF2" w14:textId="77777777" w:rsidR="004021EF" w:rsidRDefault="00286492">
            <w:pPr>
              <w:widowControl w:val="0"/>
              <w:jc w:val="center"/>
              <w:rPr>
                <w:color w:val="000000" w:themeColor="text1"/>
                <w:sz w:val="21"/>
                <w:szCs w:val="21"/>
              </w:rPr>
            </w:pPr>
            <w:r>
              <w:rPr>
                <w:rFonts w:ascii="宋体" w:hAnsi="宋体" w:cs="宋体" w:hint="eastAsia"/>
                <w:color w:val="000000" w:themeColor="text1"/>
                <w:sz w:val="21"/>
                <w:szCs w:val="21"/>
              </w:rPr>
              <w:t>Ⅱ</w:t>
            </w:r>
          </w:p>
        </w:tc>
        <w:tc>
          <w:tcPr>
            <w:tcW w:w="709" w:type="dxa"/>
            <w:vAlign w:val="center"/>
          </w:tcPr>
          <w:p w14:paraId="3D65AE8B" w14:textId="77777777" w:rsidR="004021EF" w:rsidRDefault="00286492">
            <w:pPr>
              <w:widowControl w:val="0"/>
              <w:jc w:val="center"/>
              <w:rPr>
                <w:color w:val="000000" w:themeColor="text1"/>
                <w:sz w:val="21"/>
                <w:szCs w:val="21"/>
              </w:rPr>
            </w:pPr>
            <w:r>
              <w:rPr>
                <w:rFonts w:ascii="宋体" w:hAnsi="宋体" w:cs="宋体" w:hint="eastAsia"/>
                <w:color w:val="000000" w:themeColor="text1"/>
                <w:sz w:val="21"/>
                <w:szCs w:val="21"/>
              </w:rPr>
              <w:t>Ⅲ</w:t>
            </w:r>
          </w:p>
        </w:tc>
        <w:tc>
          <w:tcPr>
            <w:tcW w:w="710" w:type="dxa"/>
            <w:vAlign w:val="center"/>
          </w:tcPr>
          <w:p w14:paraId="00E5E34A" w14:textId="77777777" w:rsidR="004021EF" w:rsidRDefault="00286492">
            <w:pPr>
              <w:widowControl w:val="0"/>
              <w:jc w:val="center"/>
              <w:rPr>
                <w:color w:val="000000" w:themeColor="text1"/>
                <w:sz w:val="21"/>
                <w:szCs w:val="21"/>
              </w:rPr>
            </w:pPr>
            <w:r>
              <w:rPr>
                <w:rFonts w:ascii="宋体" w:hAnsi="宋体" w:cs="宋体" w:hint="eastAsia"/>
                <w:color w:val="000000" w:themeColor="text1"/>
                <w:sz w:val="21"/>
                <w:szCs w:val="21"/>
              </w:rPr>
              <w:t>Ⅳ</w:t>
            </w:r>
          </w:p>
        </w:tc>
        <w:tc>
          <w:tcPr>
            <w:tcW w:w="709" w:type="dxa"/>
            <w:vAlign w:val="center"/>
          </w:tcPr>
          <w:p w14:paraId="0E4D4ABA" w14:textId="77777777" w:rsidR="004021EF" w:rsidRDefault="00286492">
            <w:pPr>
              <w:widowControl w:val="0"/>
              <w:jc w:val="center"/>
              <w:rPr>
                <w:color w:val="000000" w:themeColor="text1"/>
                <w:sz w:val="21"/>
                <w:szCs w:val="21"/>
              </w:rPr>
            </w:pPr>
            <w:r>
              <w:rPr>
                <w:rFonts w:ascii="宋体" w:hAnsi="宋体" w:cs="宋体" w:hint="eastAsia"/>
                <w:color w:val="000000" w:themeColor="text1"/>
                <w:sz w:val="21"/>
                <w:szCs w:val="21"/>
              </w:rPr>
              <w:t>Ⅰ</w:t>
            </w:r>
          </w:p>
        </w:tc>
        <w:tc>
          <w:tcPr>
            <w:tcW w:w="709" w:type="dxa"/>
            <w:vAlign w:val="center"/>
          </w:tcPr>
          <w:p w14:paraId="463887EE" w14:textId="77777777" w:rsidR="004021EF" w:rsidRDefault="00286492">
            <w:pPr>
              <w:widowControl w:val="0"/>
              <w:jc w:val="center"/>
              <w:rPr>
                <w:color w:val="000000" w:themeColor="text1"/>
                <w:sz w:val="21"/>
                <w:szCs w:val="21"/>
              </w:rPr>
            </w:pPr>
            <w:r>
              <w:rPr>
                <w:rFonts w:ascii="宋体" w:hAnsi="宋体" w:cs="宋体" w:hint="eastAsia"/>
                <w:color w:val="000000" w:themeColor="text1"/>
                <w:sz w:val="21"/>
                <w:szCs w:val="21"/>
              </w:rPr>
              <w:t>Ⅱ</w:t>
            </w:r>
          </w:p>
        </w:tc>
        <w:tc>
          <w:tcPr>
            <w:tcW w:w="710" w:type="dxa"/>
            <w:vAlign w:val="center"/>
          </w:tcPr>
          <w:p w14:paraId="01C389F2" w14:textId="77777777" w:rsidR="004021EF" w:rsidRDefault="00286492">
            <w:pPr>
              <w:widowControl w:val="0"/>
              <w:jc w:val="center"/>
              <w:rPr>
                <w:color w:val="000000" w:themeColor="text1"/>
                <w:sz w:val="21"/>
                <w:szCs w:val="21"/>
              </w:rPr>
            </w:pPr>
            <w:r>
              <w:rPr>
                <w:rFonts w:ascii="宋体" w:hAnsi="宋体" w:cs="宋体" w:hint="eastAsia"/>
                <w:color w:val="000000" w:themeColor="text1"/>
                <w:sz w:val="21"/>
                <w:szCs w:val="21"/>
              </w:rPr>
              <w:t>Ⅲ</w:t>
            </w:r>
          </w:p>
        </w:tc>
        <w:tc>
          <w:tcPr>
            <w:tcW w:w="719" w:type="dxa"/>
            <w:vAlign w:val="center"/>
          </w:tcPr>
          <w:p w14:paraId="458FC7DB" w14:textId="77777777" w:rsidR="004021EF" w:rsidRDefault="00286492">
            <w:pPr>
              <w:widowControl w:val="0"/>
              <w:jc w:val="center"/>
              <w:rPr>
                <w:color w:val="000000" w:themeColor="text1"/>
                <w:sz w:val="21"/>
                <w:szCs w:val="21"/>
              </w:rPr>
            </w:pPr>
            <w:r>
              <w:rPr>
                <w:rFonts w:ascii="宋体" w:hAnsi="宋体" w:cs="宋体" w:hint="eastAsia"/>
                <w:color w:val="000000" w:themeColor="text1"/>
                <w:sz w:val="21"/>
                <w:szCs w:val="21"/>
              </w:rPr>
              <w:t>Ⅳ</w:t>
            </w:r>
          </w:p>
        </w:tc>
        <w:tc>
          <w:tcPr>
            <w:tcW w:w="931" w:type="dxa"/>
            <w:vMerge/>
            <w:vAlign w:val="center"/>
          </w:tcPr>
          <w:p w14:paraId="37F2E637" w14:textId="77777777" w:rsidR="004021EF" w:rsidRDefault="004021EF">
            <w:pPr>
              <w:widowControl w:val="0"/>
              <w:jc w:val="center"/>
              <w:rPr>
                <w:color w:val="000000" w:themeColor="text1"/>
                <w:sz w:val="21"/>
                <w:szCs w:val="21"/>
              </w:rPr>
            </w:pPr>
          </w:p>
        </w:tc>
      </w:tr>
      <w:tr w:rsidR="004021EF" w14:paraId="160C467E" w14:textId="77777777">
        <w:trPr>
          <w:trHeight w:val="397"/>
        </w:trPr>
        <w:tc>
          <w:tcPr>
            <w:tcW w:w="633" w:type="dxa"/>
            <w:vAlign w:val="center"/>
          </w:tcPr>
          <w:p w14:paraId="6FA470DF" w14:textId="77777777" w:rsidR="004021EF" w:rsidRDefault="00286492">
            <w:pPr>
              <w:widowControl w:val="0"/>
              <w:jc w:val="center"/>
              <w:rPr>
                <w:color w:val="000000" w:themeColor="text1"/>
                <w:sz w:val="21"/>
                <w:szCs w:val="21"/>
              </w:rPr>
            </w:pPr>
            <w:r>
              <w:rPr>
                <w:color w:val="000000" w:themeColor="text1"/>
                <w:sz w:val="21"/>
                <w:szCs w:val="21"/>
              </w:rPr>
              <w:t>pH</w:t>
            </w:r>
          </w:p>
        </w:tc>
        <w:tc>
          <w:tcPr>
            <w:tcW w:w="929" w:type="dxa"/>
            <w:vMerge w:val="restart"/>
            <w:vAlign w:val="center"/>
          </w:tcPr>
          <w:p w14:paraId="128B0C3B" w14:textId="77777777" w:rsidR="004021EF" w:rsidRDefault="00286492">
            <w:pPr>
              <w:widowControl w:val="0"/>
              <w:jc w:val="center"/>
              <w:rPr>
                <w:color w:val="000000" w:themeColor="text1"/>
                <w:sz w:val="21"/>
                <w:szCs w:val="21"/>
              </w:rPr>
            </w:pPr>
            <w:r>
              <w:rPr>
                <w:color w:val="000000" w:themeColor="text1"/>
                <w:sz w:val="21"/>
                <w:szCs w:val="21"/>
              </w:rPr>
              <w:t>厂区污水总排口</w:t>
            </w:r>
          </w:p>
        </w:tc>
        <w:tc>
          <w:tcPr>
            <w:tcW w:w="707" w:type="dxa"/>
            <w:vAlign w:val="center"/>
          </w:tcPr>
          <w:p w14:paraId="7B60F897" w14:textId="77777777" w:rsidR="004021EF" w:rsidRDefault="00286492">
            <w:pPr>
              <w:widowControl w:val="0"/>
              <w:jc w:val="center"/>
              <w:rPr>
                <w:color w:val="000000" w:themeColor="text1"/>
                <w:sz w:val="21"/>
                <w:szCs w:val="21"/>
              </w:rPr>
            </w:pPr>
            <w:r>
              <w:rPr>
                <w:color w:val="000000" w:themeColor="text1"/>
                <w:sz w:val="21"/>
                <w:szCs w:val="21"/>
              </w:rPr>
              <w:t>7.14</w:t>
            </w:r>
          </w:p>
        </w:tc>
        <w:tc>
          <w:tcPr>
            <w:tcW w:w="850" w:type="dxa"/>
            <w:vAlign w:val="center"/>
          </w:tcPr>
          <w:p w14:paraId="522DABCB" w14:textId="77777777" w:rsidR="004021EF" w:rsidRDefault="00286492">
            <w:pPr>
              <w:widowControl w:val="0"/>
              <w:jc w:val="center"/>
              <w:rPr>
                <w:color w:val="000000" w:themeColor="text1"/>
                <w:sz w:val="21"/>
                <w:szCs w:val="21"/>
              </w:rPr>
            </w:pPr>
            <w:r>
              <w:rPr>
                <w:color w:val="000000" w:themeColor="text1"/>
                <w:sz w:val="21"/>
                <w:szCs w:val="21"/>
              </w:rPr>
              <w:t>7.08</w:t>
            </w:r>
          </w:p>
        </w:tc>
        <w:tc>
          <w:tcPr>
            <w:tcW w:w="709" w:type="dxa"/>
            <w:vAlign w:val="center"/>
          </w:tcPr>
          <w:p w14:paraId="3D247D29" w14:textId="77777777" w:rsidR="004021EF" w:rsidRDefault="00286492">
            <w:pPr>
              <w:widowControl w:val="0"/>
              <w:jc w:val="center"/>
              <w:rPr>
                <w:color w:val="000000" w:themeColor="text1"/>
                <w:sz w:val="21"/>
                <w:szCs w:val="21"/>
              </w:rPr>
            </w:pPr>
            <w:r>
              <w:rPr>
                <w:color w:val="000000" w:themeColor="text1"/>
                <w:sz w:val="21"/>
                <w:szCs w:val="21"/>
              </w:rPr>
              <w:t>7.15</w:t>
            </w:r>
          </w:p>
        </w:tc>
        <w:tc>
          <w:tcPr>
            <w:tcW w:w="710" w:type="dxa"/>
            <w:vAlign w:val="center"/>
          </w:tcPr>
          <w:p w14:paraId="3BE275BF" w14:textId="77777777" w:rsidR="004021EF" w:rsidRDefault="00286492">
            <w:pPr>
              <w:widowControl w:val="0"/>
              <w:jc w:val="center"/>
              <w:rPr>
                <w:color w:val="000000" w:themeColor="text1"/>
                <w:sz w:val="21"/>
                <w:szCs w:val="21"/>
              </w:rPr>
            </w:pPr>
            <w:r>
              <w:rPr>
                <w:color w:val="000000" w:themeColor="text1"/>
                <w:sz w:val="21"/>
                <w:szCs w:val="21"/>
              </w:rPr>
              <w:t>7.17</w:t>
            </w:r>
          </w:p>
        </w:tc>
        <w:tc>
          <w:tcPr>
            <w:tcW w:w="709" w:type="dxa"/>
            <w:vAlign w:val="center"/>
          </w:tcPr>
          <w:p w14:paraId="79CBF0C8" w14:textId="77777777" w:rsidR="004021EF" w:rsidRDefault="00286492">
            <w:pPr>
              <w:widowControl w:val="0"/>
              <w:jc w:val="center"/>
              <w:rPr>
                <w:color w:val="000000" w:themeColor="text1"/>
                <w:sz w:val="21"/>
                <w:szCs w:val="21"/>
              </w:rPr>
            </w:pPr>
            <w:r>
              <w:rPr>
                <w:color w:val="000000" w:themeColor="text1"/>
                <w:sz w:val="21"/>
                <w:szCs w:val="21"/>
              </w:rPr>
              <w:t>7.14</w:t>
            </w:r>
          </w:p>
        </w:tc>
        <w:tc>
          <w:tcPr>
            <w:tcW w:w="709" w:type="dxa"/>
            <w:vAlign w:val="center"/>
          </w:tcPr>
          <w:p w14:paraId="1FE1250A" w14:textId="77777777" w:rsidR="004021EF" w:rsidRDefault="00286492">
            <w:pPr>
              <w:widowControl w:val="0"/>
              <w:jc w:val="center"/>
              <w:rPr>
                <w:color w:val="000000" w:themeColor="text1"/>
                <w:sz w:val="21"/>
                <w:szCs w:val="21"/>
              </w:rPr>
            </w:pPr>
            <w:r>
              <w:rPr>
                <w:color w:val="000000" w:themeColor="text1"/>
                <w:sz w:val="21"/>
                <w:szCs w:val="21"/>
              </w:rPr>
              <w:t>7.08</w:t>
            </w:r>
          </w:p>
        </w:tc>
        <w:tc>
          <w:tcPr>
            <w:tcW w:w="710" w:type="dxa"/>
            <w:vAlign w:val="center"/>
          </w:tcPr>
          <w:p w14:paraId="1B56B831" w14:textId="77777777" w:rsidR="004021EF" w:rsidRDefault="00286492">
            <w:pPr>
              <w:widowControl w:val="0"/>
              <w:jc w:val="center"/>
              <w:rPr>
                <w:color w:val="000000" w:themeColor="text1"/>
                <w:sz w:val="21"/>
                <w:szCs w:val="21"/>
              </w:rPr>
            </w:pPr>
            <w:r>
              <w:rPr>
                <w:color w:val="000000" w:themeColor="text1"/>
                <w:sz w:val="21"/>
                <w:szCs w:val="21"/>
              </w:rPr>
              <w:t>7.12</w:t>
            </w:r>
          </w:p>
        </w:tc>
        <w:tc>
          <w:tcPr>
            <w:tcW w:w="719" w:type="dxa"/>
            <w:vAlign w:val="center"/>
          </w:tcPr>
          <w:p w14:paraId="68E4F52F" w14:textId="77777777" w:rsidR="004021EF" w:rsidRDefault="00286492">
            <w:pPr>
              <w:widowControl w:val="0"/>
              <w:jc w:val="center"/>
              <w:rPr>
                <w:color w:val="000000" w:themeColor="text1"/>
                <w:sz w:val="21"/>
                <w:szCs w:val="21"/>
              </w:rPr>
            </w:pPr>
            <w:r>
              <w:rPr>
                <w:color w:val="000000" w:themeColor="text1"/>
                <w:sz w:val="21"/>
                <w:szCs w:val="21"/>
              </w:rPr>
              <w:t>7.15</w:t>
            </w:r>
          </w:p>
        </w:tc>
        <w:tc>
          <w:tcPr>
            <w:tcW w:w="931" w:type="dxa"/>
            <w:vAlign w:val="center"/>
          </w:tcPr>
          <w:p w14:paraId="329EED8F" w14:textId="77777777" w:rsidR="004021EF" w:rsidRDefault="00286492">
            <w:pPr>
              <w:widowControl w:val="0"/>
              <w:spacing w:line="400" w:lineRule="exact"/>
              <w:jc w:val="center"/>
              <w:rPr>
                <w:color w:val="000000" w:themeColor="text1"/>
                <w:sz w:val="21"/>
                <w:szCs w:val="21"/>
              </w:rPr>
            </w:pPr>
            <w:r>
              <w:rPr>
                <w:color w:val="000000" w:themeColor="text1"/>
                <w:sz w:val="21"/>
                <w:szCs w:val="21"/>
              </w:rPr>
              <w:t>6</w:t>
            </w:r>
            <w:r>
              <w:rPr>
                <w:color w:val="000000" w:themeColor="text1"/>
                <w:sz w:val="21"/>
                <w:szCs w:val="21"/>
              </w:rPr>
              <w:t>～</w:t>
            </w:r>
            <w:r>
              <w:rPr>
                <w:color w:val="000000" w:themeColor="text1"/>
                <w:sz w:val="21"/>
                <w:szCs w:val="21"/>
              </w:rPr>
              <w:t>9</w:t>
            </w:r>
          </w:p>
        </w:tc>
      </w:tr>
      <w:tr w:rsidR="004021EF" w14:paraId="49344D90" w14:textId="77777777">
        <w:trPr>
          <w:trHeight w:val="397"/>
        </w:trPr>
        <w:tc>
          <w:tcPr>
            <w:tcW w:w="633" w:type="dxa"/>
            <w:vAlign w:val="center"/>
          </w:tcPr>
          <w:p w14:paraId="6FF90472" w14:textId="77777777" w:rsidR="004021EF" w:rsidRDefault="00286492">
            <w:pPr>
              <w:widowControl w:val="0"/>
              <w:jc w:val="center"/>
              <w:rPr>
                <w:color w:val="000000" w:themeColor="text1"/>
                <w:sz w:val="21"/>
                <w:szCs w:val="21"/>
              </w:rPr>
            </w:pPr>
            <w:r>
              <w:rPr>
                <w:color w:val="000000" w:themeColor="text1"/>
                <w:sz w:val="21"/>
                <w:szCs w:val="21"/>
              </w:rPr>
              <w:t>SS</w:t>
            </w:r>
          </w:p>
        </w:tc>
        <w:tc>
          <w:tcPr>
            <w:tcW w:w="929" w:type="dxa"/>
            <w:vMerge/>
            <w:vAlign w:val="center"/>
          </w:tcPr>
          <w:p w14:paraId="3F2C7DDA" w14:textId="77777777" w:rsidR="004021EF" w:rsidRDefault="004021EF">
            <w:pPr>
              <w:widowControl w:val="0"/>
              <w:jc w:val="center"/>
              <w:rPr>
                <w:color w:val="000000" w:themeColor="text1"/>
                <w:sz w:val="21"/>
                <w:szCs w:val="21"/>
              </w:rPr>
            </w:pPr>
          </w:p>
        </w:tc>
        <w:tc>
          <w:tcPr>
            <w:tcW w:w="707" w:type="dxa"/>
            <w:vAlign w:val="center"/>
          </w:tcPr>
          <w:p w14:paraId="28E4F887" w14:textId="77777777" w:rsidR="004021EF" w:rsidRDefault="00286492">
            <w:pPr>
              <w:widowControl w:val="0"/>
              <w:jc w:val="center"/>
              <w:rPr>
                <w:color w:val="000000" w:themeColor="text1"/>
                <w:sz w:val="21"/>
                <w:szCs w:val="21"/>
              </w:rPr>
            </w:pPr>
            <w:r>
              <w:rPr>
                <w:color w:val="000000" w:themeColor="text1"/>
                <w:sz w:val="21"/>
                <w:szCs w:val="21"/>
              </w:rPr>
              <w:t>41</w:t>
            </w:r>
          </w:p>
        </w:tc>
        <w:tc>
          <w:tcPr>
            <w:tcW w:w="850" w:type="dxa"/>
            <w:vAlign w:val="center"/>
          </w:tcPr>
          <w:p w14:paraId="731F0ED5" w14:textId="77777777" w:rsidR="004021EF" w:rsidRDefault="00286492">
            <w:pPr>
              <w:widowControl w:val="0"/>
              <w:jc w:val="center"/>
              <w:rPr>
                <w:color w:val="000000" w:themeColor="text1"/>
                <w:sz w:val="21"/>
                <w:szCs w:val="21"/>
              </w:rPr>
            </w:pPr>
            <w:r>
              <w:rPr>
                <w:color w:val="000000" w:themeColor="text1"/>
                <w:sz w:val="21"/>
                <w:szCs w:val="21"/>
              </w:rPr>
              <w:t>34</w:t>
            </w:r>
          </w:p>
        </w:tc>
        <w:tc>
          <w:tcPr>
            <w:tcW w:w="709" w:type="dxa"/>
            <w:vAlign w:val="center"/>
          </w:tcPr>
          <w:p w14:paraId="0988FFA3" w14:textId="77777777" w:rsidR="004021EF" w:rsidRDefault="00286492">
            <w:pPr>
              <w:widowControl w:val="0"/>
              <w:jc w:val="center"/>
              <w:rPr>
                <w:color w:val="000000" w:themeColor="text1"/>
                <w:sz w:val="21"/>
                <w:szCs w:val="21"/>
              </w:rPr>
            </w:pPr>
            <w:r>
              <w:rPr>
                <w:color w:val="000000" w:themeColor="text1"/>
                <w:sz w:val="21"/>
                <w:szCs w:val="21"/>
              </w:rPr>
              <w:t>45</w:t>
            </w:r>
          </w:p>
        </w:tc>
        <w:tc>
          <w:tcPr>
            <w:tcW w:w="710" w:type="dxa"/>
            <w:vAlign w:val="center"/>
          </w:tcPr>
          <w:p w14:paraId="67C3C63C" w14:textId="77777777" w:rsidR="004021EF" w:rsidRDefault="00286492">
            <w:pPr>
              <w:widowControl w:val="0"/>
              <w:jc w:val="center"/>
              <w:rPr>
                <w:color w:val="000000" w:themeColor="text1"/>
                <w:sz w:val="21"/>
                <w:szCs w:val="21"/>
              </w:rPr>
            </w:pPr>
            <w:r>
              <w:rPr>
                <w:color w:val="000000" w:themeColor="text1"/>
                <w:sz w:val="21"/>
                <w:szCs w:val="21"/>
              </w:rPr>
              <w:t>43</w:t>
            </w:r>
          </w:p>
        </w:tc>
        <w:tc>
          <w:tcPr>
            <w:tcW w:w="709" w:type="dxa"/>
            <w:vAlign w:val="center"/>
          </w:tcPr>
          <w:p w14:paraId="5C98EA93" w14:textId="77777777" w:rsidR="004021EF" w:rsidRDefault="00286492">
            <w:pPr>
              <w:widowControl w:val="0"/>
              <w:jc w:val="center"/>
              <w:rPr>
                <w:color w:val="000000" w:themeColor="text1"/>
                <w:sz w:val="21"/>
                <w:szCs w:val="21"/>
              </w:rPr>
            </w:pPr>
            <w:r>
              <w:rPr>
                <w:color w:val="000000" w:themeColor="text1"/>
                <w:sz w:val="21"/>
                <w:szCs w:val="21"/>
              </w:rPr>
              <w:t>42</w:t>
            </w:r>
          </w:p>
        </w:tc>
        <w:tc>
          <w:tcPr>
            <w:tcW w:w="709" w:type="dxa"/>
            <w:vAlign w:val="center"/>
          </w:tcPr>
          <w:p w14:paraId="716BF020" w14:textId="77777777" w:rsidR="004021EF" w:rsidRDefault="00286492">
            <w:pPr>
              <w:widowControl w:val="0"/>
              <w:jc w:val="center"/>
              <w:rPr>
                <w:color w:val="000000" w:themeColor="text1"/>
                <w:sz w:val="21"/>
                <w:szCs w:val="21"/>
              </w:rPr>
            </w:pPr>
            <w:r>
              <w:rPr>
                <w:color w:val="000000" w:themeColor="text1"/>
                <w:sz w:val="21"/>
                <w:szCs w:val="21"/>
              </w:rPr>
              <w:t>40</w:t>
            </w:r>
          </w:p>
        </w:tc>
        <w:tc>
          <w:tcPr>
            <w:tcW w:w="710" w:type="dxa"/>
            <w:vAlign w:val="center"/>
          </w:tcPr>
          <w:p w14:paraId="54E7FCF3" w14:textId="77777777" w:rsidR="004021EF" w:rsidRDefault="00286492">
            <w:pPr>
              <w:widowControl w:val="0"/>
              <w:jc w:val="center"/>
              <w:rPr>
                <w:color w:val="000000" w:themeColor="text1"/>
                <w:sz w:val="21"/>
                <w:szCs w:val="21"/>
              </w:rPr>
            </w:pPr>
            <w:r>
              <w:rPr>
                <w:color w:val="000000" w:themeColor="text1"/>
                <w:sz w:val="21"/>
                <w:szCs w:val="21"/>
              </w:rPr>
              <w:t>41</w:t>
            </w:r>
          </w:p>
        </w:tc>
        <w:tc>
          <w:tcPr>
            <w:tcW w:w="719" w:type="dxa"/>
            <w:vAlign w:val="center"/>
          </w:tcPr>
          <w:p w14:paraId="62DFE3E5" w14:textId="77777777" w:rsidR="004021EF" w:rsidRDefault="00286492">
            <w:pPr>
              <w:widowControl w:val="0"/>
              <w:jc w:val="center"/>
              <w:rPr>
                <w:color w:val="000000" w:themeColor="text1"/>
                <w:sz w:val="21"/>
                <w:szCs w:val="21"/>
              </w:rPr>
            </w:pPr>
            <w:r>
              <w:rPr>
                <w:color w:val="000000" w:themeColor="text1"/>
                <w:sz w:val="21"/>
                <w:szCs w:val="21"/>
              </w:rPr>
              <w:t>42</w:t>
            </w:r>
          </w:p>
        </w:tc>
        <w:tc>
          <w:tcPr>
            <w:tcW w:w="931" w:type="dxa"/>
            <w:vAlign w:val="center"/>
          </w:tcPr>
          <w:p w14:paraId="4236BE6E" w14:textId="77777777" w:rsidR="004021EF" w:rsidRDefault="00286492">
            <w:pPr>
              <w:widowControl w:val="0"/>
              <w:spacing w:line="400" w:lineRule="exact"/>
              <w:jc w:val="center"/>
              <w:rPr>
                <w:color w:val="000000" w:themeColor="text1"/>
                <w:sz w:val="21"/>
                <w:szCs w:val="21"/>
              </w:rPr>
            </w:pPr>
            <w:r>
              <w:rPr>
                <w:color w:val="000000" w:themeColor="text1"/>
                <w:sz w:val="21"/>
                <w:szCs w:val="21"/>
              </w:rPr>
              <w:t>350</w:t>
            </w:r>
          </w:p>
        </w:tc>
      </w:tr>
      <w:tr w:rsidR="004021EF" w14:paraId="76B1610A" w14:textId="77777777">
        <w:trPr>
          <w:trHeight w:val="397"/>
        </w:trPr>
        <w:tc>
          <w:tcPr>
            <w:tcW w:w="633" w:type="dxa"/>
            <w:vAlign w:val="center"/>
          </w:tcPr>
          <w:p w14:paraId="769071B7" w14:textId="77777777" w:rsidR="004021EF" w:rsidRDefault="00286492">
            <w:pPr>
              <w:widowControl w:val="0"/>
              <w:jc w:val="center"/>
              <w:rPr>
                <w:color w:val="000000" w:themeColor="text1"/>
                <w:sz w:val="21"/>
                <w:szCs w:val="21"/>
              </w:rPr>
            </w:pPr>
            <w:r>
              <w:rPr>
                <w:color w:val="000000" w:themeColor="text1"/>
                <w:sz w:val="21"/>
                <w:szCs w:val="21"/>
              </w:rPr>
              <w:t>BOD5</w:t>
            </w:r>
          </w:p>
        </w:tc>
        <w:tc>
          <w:tcPr>
            <w:tcW w:w="929" w:type="dxa"/>
            <w:vMerge/>
            <w:vAlign w:val="center"/>
          </w:tcPr>
          <w:p w14:paraId="1E67629B" w14:textId="77777777" w:rsidR="004021EF" w:rsidRDefault="004021EF">
            <w:pPr>
              <w:widowControl w:val="0"/>
              <w:jc w:val="center"/>
              <w:rPr>
                <w:color w:val="000000" w:themeColor="text1"/>
                <w:sz w:val="21"/>
                <w:szCs w:val="21"/>
              </w:rPr>
            </w:pPr>
          </w:p>
        </w:tc>
        <w:tc>
          <w:tcPr>
            <w:tcW w:w="707" w:type="dxa"/>
            <w:vAlign w:val="center"/>
          </w:tcPr>
          <w:p w14:paraId="7F3EA826" w14:textId="77777777" w:rsidR="004021EF" w:rsidRDefault="00286492">
            <w:pPr>
              <w:widowControl w:val="0"/>
              <w:jc w:val="center"/>
              <w:rPr>
                <w:color w:val="000000" w:themeColor="text1"/>
                <w:sz w:val="21"/>
                <w:szCs w:val="21"/>
              </w:rPr>
            </w:pPr>
            <w:r>
              <w:rPr>
                <w:color w:val="000000" w:themeColor="text1"/>
                <w:sz w:val="21"/>
                <w:szCs w:val="21"/>
              </w:rPr>
              <w:t>63.6</w:t>
            </w:r>
          </w:p>
        </w:tc>
        <w:tc>
          <w:tcPr>
            <w:tcW w:w="850" w:type="dxa"/>
            <w:vAlign w:val="center"/>
          </w:tcPr>
          <w:p w14:paraId="21C5C3D3" w14:textId="77777777" w:rsidR="004021EF" w:rsidRDefault="00286492">
            <w:pPr>
              <w:widowControl w:val="0"/>
              <w:jc w:val="center"/>
              <w:rPr>
                <w:color w:val="000000" w:themeColor="text1"/>
                <w:sz w:val="21"/>
                <w:szCs w:val="21"/>
              </w:rPr>
            </w:pPr>
            <w:r>
              <w:rPr>
                <w:color w:val="000000" w:themeColor="text1"/>
                <w:sz w:val="21"/>
                <w:szCs w:val="21"/>
              </w:rPr>
              <w:t>65.9</w:t>
            </w:r>
          </w:p>
        </w:tc>
        <w:tc>
          <w:tcPr>
            <w:tcW w:w="709" w:type="dxa"/>
            <w:vAlign w:val="center"/>
          </w:tcPr>
          <w:p w14:paraId="3AF63F9B" w14:textId="77777777" w:rsidR="004021EF" w:rsidRDefault="00286492">
            <w:pPr>
              <w:widowControl w:val="0"/>
              <w:jc w:val="center"/>
              <w:rPr>
                <w:color w:val="000000" w:themeColor="text1"/>
                <w:sz w:val="21"/>
                <w:szCs w:val="21"/>
              </w:rPr>
            </w:pPr>
            <w:r>
              <w:rPr>
                <w:color w:val="000000" w:themeColor="text1"/>
                <w:sz w:val="21"/>
                <w:szCs w:val="21"/>
              </w:rPr>
              <w:t>64.3</w:t>
            </w:r>
          </w:p>
        </w:tc>
        <w:tc>
          <w:tcPr>
            <w:tcW w:w="710" w:type="dxa"/>
            <w:vAlign w:val="center"/>
          </w:tcPr>
          <w:p w14:paraId="13F301DE" w14:textId="77777777" w:rsidR="004021EF" w:rsidRDefault="00286492">
            <w:pPr>
              <w:widowControl w:val="0"/>
              <w:jc w:val="center"/>
              <w:rPr>
                <w:color w:val="000000" w:themeColor="text1"/>
                <w:sz w:val="21"/>
                <w:szCs w:val="21"/>
              </w:rPr>
            </w:pPr>
            <w:r>
              <w:rPr>
                <w:color w:val="000000" w:themeColor="text1"/>
                <w:sz w:val="21"/>
                <w:szCs w:val="21"/>
              </w:rPr>
              <w:t>65.1</w:t>
            </w:r>
          </w:p>
        </w:tc>
        <w:tc>
          <w:tcPr>
            <w:tcW w:w="709" w:type="dxa"/>
            <w:vAlign w:val="center"/>
          </w:tcPr>
          <w:p w14:paraId="6C9B4BFB" w14:textId="77777777" w:rsidR="004021EF" w:rsidRDefault="00286492">
            <w:pPr>
              <w:widowControl w:val="0"/>
              <w:jc w:val="center"/>
              <w:rPr>
                <w:color w:val="000000" w:themeColor="text1"/>
                <w:sz w:val="21"/>
                <w:szCs w:val="21"/>
              </w:rPr>
            </w:pPr>
            <w:r>
              <w:rPr>
                <w:color w:val="000000" w:themeColor="text1"/>
                <w:sz w:val="21"/>
                <w:szCs w:val="21"/>
              </w:rPr>
              <w:t>62.8</w:t>
            </w:r>
          </w:p>
        </w:tc>
        <w:tc>
          <w:tcPr>
            <w:tcW w:w="709" w:type="dxa"/>
            <w:vAlign w:val="center"/>
          </w:tcPr>
          <w:p w14:paraId="1CBECE14" w14:textId="77777777" w:rsidR="004021EF" w:rsidRDefault="00286492">
            <w:pPr>
              <w:widowControl w:val="0"/>
              <w:jc w:val="center"/>
              <w:rPr>
                <w:color w:val="000000" w:themeColor="text1"/>
                <w:sz w:val="21"/>
                <w:szCs w:val="21"/>
              </w:rPr>
            </w:pPr>
            <w:r>
              <w:rPr>
                <w:color w:val="000000" w:themeColor="text1"/>
                <w:sz w:val="21"/>
                <w:szCs w:val="21"/>
              </w:rPr>
              <w:t>64.0</w:t>
            </w:r>
          </w:p>
        </w:tc>
        <w:tc>
          <w:tcPr>
            <w:tcW w:w="710" w:type="dxa"/>
            <w:vAlign w:val="center"/>
          </w:tcPr>
          <w:p w14:paraId="5EF48C56" w14:textId="77777777" w:rsidR="004021EF" w:rsidRDefault="00286492">
            <w:pPr>
              <w:widowControl w:val="0"/>
              <w:jc w:val="center"/>
              <w:rPr>
                <w:color w:val="000000" w:themeColor="text1"/>
                <w:sz w:val="21"/>
                <w:szCs w:val="21"/>
              </w:rPr>
            </w:pPr>
            <w:r>
              <w:rPr>
                <w:color w:val="000000" w:themeColor="text1"/>
                <w:sz w:val="21"/>
                <w:szCs w:val="21"/>
              </w:rPr>
              <w:t>63.2</w:t>
            </w:r>
          </w:p>
        </w:tc>
        <w:tc>
          <w:tcPr>
            <w:tcW w:w="719" w:type="dxa"/>
            <w:vAlign w:val="center"/>
          </w:tcPr>
          <w:p w14:paraId="66B8AC7C" w14:textId="77777777" w:rsidR="004021EF" w:rsidRDefault="00286492">
            <w:pPr>
              <w:widowControl w:val="0"/>
              <w:jc w:val="center"/>
              <w:rPr>
                <w:color w:val="000000" w:themeColor="text1"/>
                <w:sz w:val="21"/>
                <w:szCs w:val="21"/>
              </w:rPr>
            </w:pPr>
            <w:r>
              <w:rPr>
                <w:color w:val="000000" w:themeColor="text1"/>
                <w:sz w:val="21"/>
                <w:szCs w:val="21"/>
              </w:rPr>
              <w:t>64.4</w:t>
            </w:r>
          </w:p>
        </w:tc>
        <w:tc>
          <w:tcPr>
            <w:tcW w:w="931" w:type="dxa"/>
            <w:vAlign w:val="center"/>
          </w:tcPr>
          <w:p w14:paraId="55BE0ACE" w14:textId="77777777" w:rsidR="004021EF" w:rsidRDefault="00286492">
            <w:pPr>
              <w:widowControl w:val="0"/>
              <w:spacing w:line="400" w:lineRule="exact"/>
              <w:jc w:val="center"/>
              <w:rPr>
                <w:color w:val="000000" w:themeColor="text1"/>
                <w:sz w:val="21"/>
                <w:szCs w:val="21"/>
              </w:rPr>
            </w:pPr>
            <w:r>
              <w:rPr>
                <w:color w:val="000000" w:themeColor="text1"/>
                <w:sz w:val="21"/>
                <w:szCs w:val="21"/>
              </w:rPr>
              <w:t>150</w:t>
            </w:r>
          </w:p>
        </w:tc>
      </w:tr>
      <w:tr w:rsidR="004021EF" w14:paraId="7C25D217" w14:textId="77777777">
        <w:trPr>
          <w:trHeight w:val="397"/>
        </w:trPr>
        <w:tc>
          <w:tcPr>
            <w:tcW w:w="633" w:type="dxa"/>
            <w:vAlign w:val="center"/>
          </w:tcPr>
          <w:p w14:paraId="0DE4C588" w14:textId="77777777" w:rsidR="004021EF" w:rsidRDefault="00286492">
            <w:pPr>
              <w:widowControl w:val="0"/>
              <w:jc w:val="center"/>
              <w:rPr>
                <w:color w:val="000000" w:themeColor="text1"/>
                <w:sz w:val="21"/>
                <w:szCs w:val="21"/>
              </w:rPr>
            </w:pPr>
            <w:r>
              <w:rPr>
                <w:color w:val="000000" w:themeColor="text1"/>
                <w:sz w:val="21"/>
                <w:szCs w:val="21"/>
              </w:rPr>
              <w:t>COD</w:t>
            </w:r>
          </w:p>
        </w:tc>
        <w:tc>
          <w:tcPr>
            <w:tcW w:w="929" w:type="dxa"/>
            <w:vMerge/>
            <w:vAlign w:val="center"/>
          </w:tcPr>
          <w:p w14:paraId="1C7AA07D" w14:textId="77777777" w:rsidR="004021EF" w:rsidRDefault="004021EF">
            <w:pPr>
              <w:widowControl w:val="0"/>
              <w:jc w:val="center"/>
              <w:rPr>
                <w:color w:val="000000" w:themeColor="text1"/>
                <w:sz w:val="21"/>
                <w:szCs w:val="21"/>
              </w:rPr>
            </w:pPr>
          </w:p>
        </w:tc>
        <w:tc>
          <w:tcPr>
            <w:tcW w:w="707" w:type="dxa"/>
            <w:vAlign w:val="center"/>
          </w:tcPr>
          <w:p w14:paraId="276BAA16" w14:textId="77777777" w:rsidR="004021EF" w:rsidRDefault="00286492">
            <w:pPr>
              <w:widowControl w:val="0"/>
              <w:jc w:val="center"/>
              <w:rPr>
                <w:color w:val="000000" w:themeColor="text1"/>
                <w:sz w:val="21"/>
                <w:szCs w:val="21"/>
              </w:rPr>
            </w:pPr>
            <w:r>
              <w:rPr>
                <w:color w:val="000000" w:themeColor="text1"/>
                <w:sz w:val="21"/>
                <w:szCs w:val="21"/>
              </w:rPr>
              <w:t>157</w:t>
            </w:r>
          </w:p>
        </w:tc>
        <w:tc>
          <w:tcPr>
            <w:tcW w:w="850" w:type="dxa"/>
            <w:vAlign w:val="center"/>
          </w:tcPr>
          <w:p w14:paraId="6868DD30" w14:textId="77777777" w:rsidR="004021EF" w:rsidRDefault="00286492">
            <w:pPr>
              <w:widowControl w:val="0"/>
              <w:jc w:val="center"/>
              <w:rPr>
                <w:color w:val="000000" w:themeColor="text1"/>
                <w:sz w:val="21"/>
                <w:szCs w:val="21"/>
              </w:rPr>
            </w:pPr>
            <w:r>
              <w:rPr>
                <w:color w:val="000000" w:themeColor="text1"/>
                <w:sz w:val="21"/>
                <w:szCs w:val="21"/>
              </w:rPr>
              <w:t>155</w:t>
            </w:r>
          </w:p>
        </w:tc>
        <w:tc>
          <w:tcPr>
            <w:tcW w:w="709" w:type="dxa"/>
            <w:vAlign w:val="center"/>
          </w:tcPr>
          <w:p w14:paraId="19FA7A6B" w14:textId="77777777" w:rsidR="004021EF" w:rsidRDefault="00286492">
            <w:pPr>
              <w:widowControl w:val="0"/>
              <w:jc w:val="center"/>
              <w:rPr>
                <w:color w:val="000000" w:themeColor="text1"/>
                <w:sz w:val="21"/>
                <w:szCs w:val="21"/>
              </w:rPr>
            </w:pPr>
            <w:r>
              <w:rPr>
                <w:color w:val="000000" w:themeColor="text1"/>
                <w:sz w:val="21"/>
                <w:szCs w:val="21"/>
              </w:rPr>
              <w:t>160</w:t>
            </w:r>
          </w:p>
        </w:tc>
        <w:tc>
          <w:tcPr>
            <w:tcW w:w="710" w:type="dxa"/>
            <w:vAlign w:val="center"/>
          </w:tcPr>
          <w:p w14:paraId="393717A4" w14:textId="77777777" w:rsidR="004021EF" w:rsidRDefault="00286492">
            <w:pPr>
              <w:widowControl w:val="0"/>
              <w:jc w:val="center"/>
              <w:rPr>
                <w:color w:val="000000" w:themeColor="text1"/>
                <w:sz w:val="21"/>
                <w:szCs w:val="21"/>
              </w:rPr>
            </w:pPr>
            <w:r>
              <w:rPr>
                <w:color w:val="000000" w:themeColor="text1"/>
                <w:sz w:val="21"/>
                <w:szCs w:val="21"/>
              </w:rPr>
              <w:t>148</w:t>
            </w:r>
          </w:p>
        </w:tc>
        <w:tc>
          <w:tcPr>
            <w:tcW w:w="709" w:type="dxa"/>
            <w:vAlign w:val="center"/>
          </w:tcPr>
          <w:p w14:paraId="1192ADF8" w14:textId="77777777" w:rsidR="004021EF" w:rsidRDefault="00286492">
            <w:pPr>
              <w:widowControl w:val="0"/>
              <w:jc w:val="center"/>
              <w:rPr>
                <w:color w:val="000000" w:themeColor="text1"/>
                <w:sz w:val="21"/>
                <w:szCs w:val="21"/>
              </w:rPr>
            </w:pPr>
            <w:r>
              <w:rPr>
                <w:color w:val="000000" w:themeColor="text1"/>
                <w:sz w:val="21"/>
                <w:szCs w:val="21"/>
              </w:rPr>
              <w:t>154</w:t>
            </w:r>
          </w:p>
        </w:tc>
        <w:tc>
          <w:tcPr>
            <w:tcW w:w="709" w:type="dxa"/>
            <w:vAlign w:val="center"/>
          </w:tcPr>
          <w:p w14:paraId="4328D032" w14:textId="77777777" w:rsidR="004021EF" w:rsidRDefault="00286492">
            <w:pPr>
              <w:widowControl w:val="0"/>
              <w:jc w:val="center"/>
              <w:rPr>
                <w:color w:val="000000" w:themeColor="text1"/>
                <w:sz w:val="21"/>
                <w:szCs w:val="21"/>
              </w:rPr>
            </w:pPr>
            <w:r>
              <w:rPr>
                <w:color w:val="000000" w:themeColor="text1"/>
                <w:sz w:val="21"/>
                <w:szCs w:val="21"/>
              </w:rPr>
              <w:t>132</w:t>
            </w:r>
          </w:p>
        </w:tc>
        <w:tc>
          <w:tcPr>
            <w:tcW w:w="710" w:type="dxa"/>
            <w:vAlign w:val="center"/>
          </w:tcPr>
          <w:p w14:paraId="0FC7E47C" w14:textId="77777777" w:rsidR="004021EF" w:rsidRDefault="00286492">
            <w:pPr>
              <w:widowControl w:val="0"/>
              <w:jc w:val="center"/>
              <w:rPr>
                <w:color w:val="000000" w:themeColor="text1"/>
                <w:sz w:val="21"/>
                <w:szCs w:val="21"/>
              </w:rPr>
            </w:pPr>
            <w:r>
              <w:rPr>
                <w:color w:val="000000" w:themeColor="text1"/>
                <w:sz w:val="21"/>
                <w:szCs w:val="21"/>
              </w:rPr>
              <w:t>131</w:t>
            </w:r>
          </w:p>
        </w:tc>
        <w:tc>
          <w:tcPr>
            <w:tcW w:w="719" w:type="dxa"/>
            <w:vAlign w:val="center"/>
          </w:tcPr>
          <w:p w14:paraId="0295261E" w14:textId="77777777" w:rsidR="004021EF" w:rsidRDefault="00286492">
            <w:pPr>
              <w:widowControl w:val="0"/>
              <w:jc w:val="center"/>
              <w:rPr>
                <w:color w:val="000000" w:themeColor="text1"/>
                <w:sz w:val="21"/>
                <w:szCs w:val="21"/>
              </w:rPr>
            </w:pPr>
            <w:r>
              <w:rPr>
                <w:color w:val="000000" w:themeColor="text1"/>
                <w:sz w:val="21"/>
                <w:szCs w:val="21"/>
              </w:rPr>
              <w:t>134</w:t>
            </w:r>
          </w:p>
        </w:tc>
        <w:tc>
          <w:tcPr>
            <w:tcW w:w="931" w:type="dxa"/>
            <w:vAlign w:val="center"/>
          </w:tcPr>
          <w:p w14:paraId="2EE401CD" w14:textId="77777777" w:rsidR="004021EF" w:rsidRDefault="00286492">
            <w:pPr>
              <w:widowControl w:val="0"/>
              <w:spacing w:line="400" w:lineRule="exact"/>
              <w:jc w:val="center"/>
              <w:rPr>
                <w:color w:val="000000" w:themeColor="text1"/>
                <w:sz w:val="21"/>
                <w:szCs w:val="21"/>
              </w:rPr>
            </w:pPr>
            <w:r>
              <w:rPr>
                <w:color w:val="000000" w:themeColor="text1"/>
                <w:sz w:val="21"/>
                <w:szCs w:val="21"/>
              </w:rPr>
              <w:t>30</w:t>
            </w:r>
          </w:p>
        </w:tc>
      </w:tr>
      <w:tr w:rsidR="004021EF" w14:paraId="0A583405" w14:textId="77777777">
        <w:trPr>
          <w:trHeight w:val="397"/>
        </w:trPr>
        <w:tc>
          <w:tcPr>
            <w:tcW w:w="633" w:type="dxa"/>
            <w:vAlign w:val="center"/>
          </w:tcPr>
          <w:p w14:paraId="51F9AB2C" w14:textId="77777777" w:rsidR="004021EF" w:rsidRDefault="00286492">
            <w:pPr>
              <w:widowControl w:val="0"/>
              <w:jc w:val="center"/>
              <w:rPr>
                <w:color w:val="000000" w:themeColor="text1"/>
                <w:sz w:val="21"/>
                <w:szCs w:val="21"/>
              </w:rPr>
            </w:pPr>
            <w:r>
              <w:rPr>
                <w:color w:val="000000" w:themeColor="text1"/>
                <w:sz w:val="21"/>
                <w:szCs w:val="21"/>
              </w:rPr>
              <w:t>氨氮</w:t>
            </w:r>
          </w:p>
        </w:tc>
        <w:tc>
          <w:tcPr>
            <w:tcW w:w="929" w:type="dxa"/>
            <w:vMerge/>
            <w:vAlign w:val="center"/>
          </w:tcPr>
          <w:p w14:paraId="7228A9B2" w14:textId="77777777" w:rsidR="004021EF" w:rsidRDefault="004021EF">
            <w:pPr>
              <w:widowControl w:val="0"/>
              <w:jc w:val="center"/>
              <w:rPr>
                <w:color w:val="000000" w:themeColor="text1"/>
                <w:sz w:val="21"/>
                <w:szCs w:val="21"/>
              </w:rPr>
            </w:pPr>
          </w:p>
        </w:tc>
        <w:tc>
          <w:tcPr>
            <w:tcW w:w="707" w:type="dxa"/>
            <w:vAlign w:val="center"/>
          </w:tcPr>
          <w:p w14:paraId="1D031564" w14:textId="77777777" w:rsidR="004021EF" w:rsidRDefault="00286492">
            <w:pPr>
              <w:widowControl w:val="0"/>
              <w:jc w:val="center"/>
              <w:rPr>
                <w:color w:val="000000" w:themeColor="text1"/>
                <w:sz w:val="21"/>
                <w:szCs w:val="21"/>
              </w:rPr>
            </w:pPr>
            <w:r>
              <w:rPr>
                <w:color w:val="000000" w:themeColor="text1"/>
                <w:sz w:val="21"/>
                <w:szCs w:val="21"/>
              </w:rPr>
              <w:t>10.4</w:t>
            </w:r>
          </w:p>
        </w:tc>
        <w:tc>
          <w:tcPr>
            <w:tcW w:w="850" w:type="dxa"/>
            <w:vAlign w:val="center"/>
          </w:tcPr>
          <w:p w14:paraId="1A585D65" w14:textId="77777777" w:rsidR="004021EF" w:rsidRDefault="00286492">
            <w:pPr>
              <w:widowControl w:val="0"/>
              <w:jc w:val="center"/>
              <w:rPr>
                <w:color w:val="000000" w:themeColor="text1"/>
                <w:sz w:val="21"/>
                <w:szCs w:val="21"/>
              </w:rPr>
            </w:pPr>
            <w:r>
              <w:rPr>
                <w:color w:val="000000" w:themeColor="text1"/>
                <w:sz w:val="21"/>
                <w:szCs w:val="21"/>
              </w:rPr>
              <w:t>11.4</w:t>
            </w:r>
          </w:p>
        </w:tc>
        <w:tc>
          <w:tcPr>
            <w:tcW w:w="709" w:type="dxa"/>
            <w:vAlign w:val="center"/>
          </w:tcPr>
          <w:p w14:paraId="4B03AAC8" w14:textId="77777777" w:rsidR="004021EF" w:rsidRDefault="00286492">
            <w:pPr>
              <w:widowControl w:val="0"/>
              <w:jc w:val="center"/>
              <w:rPr>
                <w:color w:val="000000" w:themeColor="text1"/>
                <w:sz w:val="21"/>
                <w:szCs w:val="21"/>
              </w:rPr>
            </w:pPr>
            <w:r>
              <w:rPr>
                <w:color w:val="000000" w:themeColor="text1"/>
                <w:sz w:val="21"/>
                <w:szCs w:val="21"/>
              </w:rPr>
              <w:t>10.1</w:t>
            </w:r>
          </w:p>
        </w:tc>
        <w:tc>
          <w:tcPr>
            <w:tcW w:w="710" w:type="dxa"/>
            <w:vAlign w:val="center"/>
          </w:tcPr>
          <w:p w14:paraId="66BB923F" w14:textId="77777777" w:rsidR="004021EF" w:rsidRDefault="00286492">
            <w:pPr>
              <w:widowControl w:val="0"/>
              <w:jc w:val="center"/>
              <w:rPr>
                <w:color w:val="000000" w:themeColor="text1"/>
                <w:sz w:val="21"/>
                <w:szCs w:val="21"/>
              </w:rPr>
            </w:pPr>
            <w:r>
              <w:rPr>
                <w:color w:val="000000" w:themeColor="text1"/>
                <w:sz w:val="21"/>
                <w:szCs w:val="21"/>
              </w:rPr>
              <w:t>9.46</w:t>
            </w:r>
          </w:p>
        </w:tc>
        <w:tc>
          <w:tcPr>
            <w:tcW w:w="709" w:type="dxa"/>
            <w:vAlign w:val="center"/>
          </w:tcPr>
          <w:p w14:paraId="44E661B0" w14:textId="77777777" w:rsidR="004021EF" w:rsidRDefault="00286492">
            <w:pPr>
              <w:widowControl w:val="0"/>
              <w:jc w:val="center"/>
              <w:rPr>
                <w:color w:val="000000" w:themeColor="text1"/>
                <w:sz w:val="21"/>
                <w:szCs w:val="21"/>
              </w:rPr>
            </w:pPr>
            <w:r>
              <w:rPr>
                <w:color w:val="000000" w:themeColor="text1"/>
                <w:sz w:val="21"/>
                <w:szCs w:val="21"/>
              </w:rPr>
              <w:t>11.6</w:t>
            </w:r>
          </w:p>
        </w:tc>
        <w:tc>
          <w:tcPr>
            <w:tcW w:w="709" w:type="dxa"/>
            <w:vAlign w:val="center"/>
          </w:tcPr>
          <w:p w14:paraId="553E7EDE" w14:textId="77777777" w:rsidR="004021EF" w:rsidRDefault="00286492">
            <w:pPr>
              <w:widowControl w:val="0"/>
              <w:jc w:val="center"/>
              <w:rPr>
                <w:color w:val="000000" w:themeColor="text1"/>
                <w:sz w:val="21"/>
                <w:szCs w:val="21"/>
              </w:rPr>
            </w:pPr>
            <w:r>
              <w:rPr>
                <w:color w:val="000000" w:themeColor="text1"/>
                <w:sz w:val="21"/>
                <w:szCs w:val="21"/>
              </w:rPr>
              <w:t>12.3</w:t>
            </w:r>
          </w:p>
        </w:tc>
        <w:tc>
          <w:tcPr>
            <w:tcW w:w="710" w:type="dxa"/>
            <w:vAlign w:val="center"/>
          </w:tcPr>
          <w:p w14:paraId="5995F3FF" w14:textId="77777777" w:rsidR="004021EF" w:rsidRDefault="00286492">
            <w:pPr>
              <w:widowControl w:val="0"/>
              <w:jc w:val="center"/>
              <w:rPr>
                <w:color w:val="000000" w:themeColor="text1"/>
                <w:sz w:val="21"/>
                <w:szCs w:val="21"/>
              </w:rPr>
            </w:pPr>
            <w:r>
              <w:rPr>
                <w:color w:val="000000" w:themeColor="text1"/>
                <w:sz w:val="21"/>
                <w:szCs w:val="21"/>
              </w:rPr>
              <w:t>9.82</w:t>
            </w:r>
          </w:p>
        </w:tc>
        <w:tc>
          <w:tcPr>
            <w:tcW w:w="719" w:type="dxa"/>
            <w:vAlign w:val="center"/>
          </w:tcPr>
          <w:p w14:paraId="68BE664F" w14:textId="77777777" w:rsidR="004021EF" w:rsidRDefault="00286492">
            <w:pPr>
              <w:widowControl w:val="0"/>
              <w:jc w:val="center"/>
              <w:rPr>
                <w:color w:val="000000" w:themeColor="text1"/>
                <w:sz w:val="21"/>
                <w:szCs w:val="21"/>
              </w:rPr>
            </w:pPr>
            <w:r>
              <w:rPr>
                <w:color w:val="000000" w:themeColor="text1"/>
                <w:sz w:val="21"/>
                <w:szCs w:val="21"/>
              </w:rPr>
              <w:t>9.34</w:t>
            </w:r>
          </w:p>
        </w:tc>
        <w:tc>
          <w:tcPr>
            <w:tcW w:w="931" w:type="dxa"/>
            <w:vAlign w:val="center"/>
          </w:tcPr>
          <w:p w14:paraId="6B67DB62" w14:textId="77777777" w:rsidR="004021EF" w:rsidRDefault="00286492">
            <w:pPr>
              <w:widowControl w:val="0"/>
              <w:jc w:val="center"/>
              <w:rPr>
                <w:color w:val="000000" w:themeColor="text1"/>
                <w:sz w:val="21"/>
                <w:szCs w:val="21"/>
              </w:rPr>
            </w:pPr>
            <w:r>
              <w:rPr>
                <w:color w:val="000000" w:themeColor="text1"/>
                <w:sz w:val="21"/>
                <w:szCs w:val="21"/>
              </w:rPr>
              <w:t>200</w:t>
            </w:r>
          </w:p>
        </w:tc>
      </w:tr>
      <w:tr w:rsidR="004021EF" w14:paraId="5A4591D5" w14:textId="77777777">
        <w:trPr>
          <w:trHeight w:val="397"/>
        </w:trPr>
        <w:tc>
          <w:tcPr>
            <w:tcW w:w="633" w:type="dxa"/>
            <w:vAlign w:val="center"/>
          </w:tcPr>
          <w:p w14:paraId="74D04934" w14:textId="77777777" w:rsidR="004021EF" w:rsidRDefault="00286492">
            <w:pPr>
              <w:widowControl w:val="0"/>
              <w:jc w:val="center"/>
              <w:rPr>
                <w:color w:val="000000" w:themeColor="text1"/>
                <w:sz w:val="21"/>
                <w:szCs w:val="21"/>
              </w:rPr>
            </w:pPr>
            <w:r>
              <w:rPr>
                <w:color w:val="000000" w:themeColor="text1"/>
                <w:sz w:val="21"/>
                <w:szCs w:val="21"/>
              </w:rPr>
              <w:t>总磷</w:t>
            </w:r>
          </w:p>
        </w:tc>
        <w:tc>
          <w:tcPr>
            <w:tcW w:w="929" w:type="dxa"/>
            <w:vMerge/>
            <w:vAlign w:val="center"/>
          </w:tcPr>
          <w:p w14:paraId="7595423A" w14:textId="77777777" w:rsidR="004021EF" w:rsidRDefault="004021EF">
            <w:pPr>
              <w:widowControl w:val="0"/>
              <w:jc w:val="center"/>
              <w:rPr>
                <w:color w:val="000000" w:themeColor="text1"/>
                <w:sz w:val="21"/>
                <w:szCs w:val="21"/>
              </w:rPr>
            </w:pPr>
          </w:p>
        </w:tc>
        <w:tc>
          <w:tcPr>
            <w:tcW w:w="707" w:type="dxa"/>
            <w:vAlign w:val="center"/>
          </w:tcPr>
          <w:p w14:paraId="7A1AB276" w14:textId="77777777" w:rsidR="004021EF" w:rsidRDefault="00286492">
            <w:pPr>
              <w:widowControl w:val="0"/>
              <w:jc w:val="center"/>
              <w:rPr>
                <w:color w:val="000000" w:themeColor="text1"/>
                <w:sz w:val="21"/>
                <w:szCs w:val="21"/>
              </w:rPr>
            </w:pPr>
            <w:r>
              <w:rPr>
                <w:color w:val="000000" w:themeColor="text1"/>
                <w:sz w:val="21"/>
                <w:szCs w:val="21"/>
              </w:rPr>
              <w:t>0.11</w:t>
            </w:r>
          </w:p>
        </w:tc>
        <w:tc>
          <w:tcPr>
            <w:tcW w:w="850" w:type="dxa"/>
            <w:vAlign w:val="center"/>
          </w:tcPr>
          <w:p w14:paraId="6D3D61C2" w14:textId="77777777" w:rsidR="004021EF" w:rsidRDefault="00286492">
            <w:pPr>
              <w:widowControl w:val="0"/>
              <w:jc w:val="center"/>
              <w:rPr>
                <w:color w:val="000000" w:themeColor="text1"/>
                <w:sz w:val="21"/>
                <w:szCs w:val="21"/>
              </w:rPr>
            </w:pPr>
            <w:r>
              <w:rPr>
                <w:color w:val="000000" w:themeColor="text1"/>
                <w:sz w:val="21"/>
                <w:szCs w:val="21"/>
              </w:rPr>
              <w:t>0.09</w:t>
            </w:r>
          </w:p>
        </w:tc>
        <w:tc>
          <w:tcPr>
            <w:tcW w:w="709" w:type="dxa"/>
            <w:vAlign w:val="center"/>
          </w:tcPr>
          <w:p w14:paraId="66DC4A48" w14:textId="77777777" w:rsidR="004021EF" w:rsidRDefault="00286492">
            <w:pPr>
              <w:widowControl w:val="0"/>
              <w:jc w:val="center"/>
              <w:rPr>
                <w:color w:val="000000" w:themeColor="text1"/>
                <w:sz w:val="21"/>
                <w:szCs w:val="21"/>
              </w:rPr>
            </w:pPr>
            <w:r>
              <w:rPr>
                <w:color w:val="000000" w:themeColor="text1"/>
                <w:sz w:val="21"/>
                <w:szCs w:val="21"/>
              </w:rPr>
              <w:t>0.14</w:t>
            </w:r>
          </w:p>
        </w:tc>
        <w:tc>
          <w:tcPr>
            <w:tcW w:w="710" w:type="dxa"/>
            <w:vAlign w:val="center"/>
          </w:tcPr>
          <w:p w14:paraId="2C1AA145" w14:textId="77777777" w:rsidR="004021EF" w:rsidRDefault="00286492">
            <w:pPr>
              <w:widowControl w:val="0"/>
              <w:jc w:val="center"/>
              <w:rPr>
                <w:color w:val="000000" w:themeColor="text1"/>
                <w:sz w:val="21"/>
                <w:szCs w:val="21"/>
              </w:rPr>
            </w:pPr>
            <w:r>
              <w:rPr>
                <w:color w:val="000000" w:themeColor="text1"/>
                <w:sz w:val="21"/>
                <w:szCs w:val="21"/>
              </w:rPr>
              <w:t>0.08</w:t>
            </w:r>
          </w:p>
        </w:tc>
        <w:tc>
          <w:tcPr>
            <w:tcW w:w="709" w:type="dxa"/>
            <w:vAlign w:val="center"/>
          </w:tcPr>
          <w:p w14:paraId="14A9AA3D" w14:textId="77777777" w:rsidR="004021EF" w:rsidRDefault="00286492">
            <w:pPr>
              <w:widowControl w:val="0"/>
              <w:jc w:val="center"/>
              <w:rPr>
                <w:color w:val="000000" w:themeColor="text1"/>
                <w:sz w:val="21"/>
                <w:szCs w:val="21"/>
              </w:rPr>
            </w:pPr>
            <w:r>
              <w:rPr>
                <w:color w:val="000000" w:themeColor="text1"/>
                <w:sz w:val="21"/>
                <w:szCs w:val="21"/>
              </w:rPr>
              <w:t>0.10</w:t>
            </w:r>
          </w:p>
        </w:tc>
        <w:tc>
          <w:tcPr>
            <w:tcW w:w="709" w:type="dxa"/>
            <w:vAlign w:val="center"/>
          </w:tcPr>
          <w:p w14:paraId="4BF4954A" w14:textId="77777777" w:rsidR="004021EF" w:rsidRDefault="00286492">
            <w:pPr>
              <w:widowControl w:val="0"/>
              <w:jc w:val="center"/>
              <w:rPr>
                <w:color w:val="000000" w:themeColor="text1"/>
                <w:sz w:val="21"/>
                <w:szCs w:val="21"/>
              </w:rPr>
            </w:pPr>
            <w:r>
              <w:rPr>
                <w:color w:val="000000" w:themeColor="text1"/>
                <w:sz w:val="21"/>
                <w:szCs w:val="21"/>
              </w:rPr>
              <w:t>0.13</w:t>
            </w:r>
          </w:p>
        </w:tc>
        <w:tc>
          <w:tcPr>
            <w:tcW w:w="710" w:type="dxa"/>
            <w:vAlign w:val="center"/>
          </w:tcPr>
          <w:p w14:paraId="01101B64" w14:textId="77777777" w:rsidR="004021EF" w:rsidRDefault="00286492">
            <w:pPr>
              <w:widowControl w:val="0"/>
              <w:jc w:val="center"/>
              <w:rPr>
                <w:color w:val="000000" w:themeColor="text1"/>
                <w:sz w:val="21"/>
                <w:szCs w:val="21"/>
              </w:rPr>
            </w:pPr>
            <w:r>
              <w:rPr>
                <w:color w:val="000000" w:themeColor="text1"/>
                <w:sz w:val="21"/>
                <w:szCs w:val="21"/>
              </w:rPr>
              <w:t>0.11</w:t>
            </w:r>
          </w:p>
        </w:tc>
        <w:tc>
          <w:tcPr>
            <w:tcW w:w="719" w:type="dxa"/>
            <w:vAlign w:val="center"/>
          </w:tcPr>
          <w:p w14:paraId="61F78732" w14:textId="77777777" w:rsidR="004021EF" w:rsidRDefault="00286492">
            <w:pPr>
              <w:widowControl w:val="0"/>
              <w:jc w:val="center"/>
              <w:rPr>
                <w:color w:val="000000" w:themeColor="text1"/>
                <w:sz w:val="21"/>
                <w:szCs w:val="21"/>
              </w:rPr>
            </w:pPr>
            <w:r>
              <w:rPr>
                <w:color w:val="000000" w:themeColor="text1"/>
                <w:sz w:val="21"/>
                <w:szCs w:val="21"/>
              </w:rPr>
              <w:t>0.09</w:t>
            </w:r>
          </w:p>
        </w:tc>
        <w:tc>
          <w:tcPr>
            <w:tcW w:w="931" w:type="dxa"/>
            <w:vAlign w:val="center"/>
          </w:tcPr>
          <w:p w14:paraId="700A6806" w14:textId="77777777" w:rsidR="004021EF" w:rsidRDefault="00286492">
            <w:pPr>
              <w:widowControl w:val="0"/>
              <w:jc w:val="center"/>
              <w:rPr>
                <w:color w:val="000000" w:themeColor="text1"/>
                <w:sz w:val="21"/>
                <w:szCs w:val="21"/>
              </w:rPr>
            </w:pPr>
            <w:r>
              <w:rPr>
                <w:rFonts w:hint="eastAsia"/>
                <w:color w:val="000000" w:themeColor="text1"/>
                <w:sz w:val="21"/>
                <w:szCs w:val="21"/>
              </w:rPr>
              <w:t>5</w:t>
            </w:r>
          </w:p>
        </w:tc>
      </w:tr>
    </w:tbl>
    <w:p w14:paraId="39F888B2" w14:textId="77777777" w:rsidR="004021EF" w:rsidRDefault="004021EF">
      <w:pPr>
        <w:adjustRightInd w:val="0"/>
        <w:snapToGrid w:val="0"/>
        <w:spacing w:line="360" w:lineRule="auto"/>
        <w:ind w:firstLineChars="200" w:firstLine="480"/>
        <w:jc w:val="both"/>
        <w:rPr>
          <w:color w:val="000000" w:themeColor="text1"/>
          <w:sz w:val="24"/>
        </w:rPr>
      </w:pPr>
    </w:p>
    <w:p w14:paraId="0EA0F939" w14:textId="77777777" w:rsidR="004021EF" w:rsidRDefault="00286492">
      <w:pPr>
        <w:adjustRightInd w:val="0"/>
        <w:snapToGrid w:val="0"/>
        <w:spacing w:line="360" w:lineRule="auto"/>
        <w:ind w:firstLineChars="200" w:firstLine="480"/>
        <w:jc w:val="both"/>
        <w:rPr>
          <w:color w:val="000000" w:themeColor="text1"/>
          <w:sz w:val="24"/>
          <w:szCs w:val="24"/>
        </w:rPr>
      </w:pPr>
      <w:r>
        <w:rPr>
          <w:color w:val="000000" w:themeColor="text1"/>
          <w:sz w:val="24"/>
        </w:rPr>
        <w:t>由表</w:t>
      </w:r>
      <w:r>
        <w:rPr>
          <w:color w:val="000000" w:themeColor="text1"/>
          <w:sz w:val="24"/>
        </w:rPr>
        <w:t>9-</w:t>
      </w:r>
      <w:r>
        <w:rPr>
          <w:rFonts w:hint="eastAsia"/>
          <w:color w:val="000000" w:themeColor="text1"/>
          <w:sz w:val="24"/>
        </w:rPr>
        <w:t>3</w:t>
      </w:r>
      <w:r>
        <w:rPr>
          <w:color w:val="000000" w:themeColor="text1"/>
          <w:sz w:val="24"/>
        </w:rPr>
        <w:t>可见，经过两天监测，厂区污水总排口水质能够满足王小</w:t>
      </w:r>
      <w:proofErr w:type="gramStart"/>
      <w:r>
        <w:rPr>
          <w:color w:val="000000" w:themeColor="text1"/>
          <w:sz w:val="24"/>
        </w:rPr>
        <w:t>郢</w:t>
      </w:r>
      <w:proofErr w:type="gramEnd"/>
      <w:r>
        <w:rPr>
          <w:color w:val="000000" w:themeColor="text1"/>
          <w:sz w:val="24"/>
        </w:rPr>
        <w:t>污水处理厂接管标准及《污水综合排放标准》中的三级标准</w:t>
      </w:r>
      <w:r>
        <w:rPr>
          <w:color w:val="000000" w:themeColor="text1"/>
          <w:sz w:val="24"/>
          <w:szCs w:val="24"/>
        </w:rPr>
        <w:t>。</w:t>
      </w:r>
    </w:p>
    <w:p w14:paraId="5085AA0A" w14:textId="77777777" w:rsidR="004021EF" w:rsidRDefault="00286492">
      <w:pPr>
        <w:adjustRightInd w:val="0"/>
        <w:snapToGrid w:val="0"/>
        <w:spacing w:line="360" w:lineRule="auto"/>
        <w:jc w:val="both"/>
        <w:rPr>
          <w:b/>
          <w:color w:val="000000" w:themeColor="text1"/>
          <w:spacing w:val="1"/>
          <w:w w:val="99"/>
          <w:sz w:val="24"/>
        </w:rPr>
      </w:pPr>
      <w:r>
        <w:rPr>
          <w:rFonts w:eastAsia="Times New Roman"/>
          <w:b/>
          <w:color w:val="000000" w:themeColor="text1"/>
          <w:sz w:val="24"/>
        </w:rPr>
        <w:t>9.2.</w:t>
      </w:r>
      <w:r>
        <w:rPr>
          <w:b/>
          <w:color w:val="000000" w:themeColor="text1"/>
          <w:sz w:val="24"/>
        </w:rPr>
        <w:t>2</w:t>
      </w:r>
      <w:r>
        <w:rPr>
          <w:rFonts w:eastAsia="Times New Roman"/>
          <w:b/>
          <w:color w:val="000000" w:themeColor="text1"/>
          <w:sz w:val="24"/>
        </w:rPr>
        <w:t>.2</w:t>
      </w:r>
      <w:r>
        <w:rPr>
          <w:rFonts w:eastAsia="Times New Roman"/>
          <w:b/>
          <w:color w:val="000000" w:themeColor="text1"/>
          <w:spacing w:val="-10"/>
          <w:sz w:val="24"/>
        </w:rPr>
        <w:t xml:space="preserve"> </w:t>
      </w:r>
      <w:r>
        <w:rPr>
          <w:b/>
          <w:color w:val="000000" w:themeColor="text1"/>
          <w:spacing w:val="1"/>
          <w:sz w:val="24"/>
        </w:rPr>
        <w:t>废气</w:t>
      </w:r>
      <w:r>
        <w:rPr>
          <w:b/>
          <w:color w:val="000000" w:themeColor="text1"/>
          <w:spacing w:val="1"/>
          <w:w w:val="99"/>
          <w:sz w:val="24"/>
        </w:rPr>
        <w:t xml:space="preserve"> </w:t>
      </w:r>
    </w:p>
    <w:p w14:paraId="32D93386" w14:textId="77777777" w:rsidR="004021EF" w:rsidRDefault="00286492">
      <w:pPr>
        <w:adjustRightInd w:val="0"/>
        <w:snapToGrid w:val="0"/>
        <w:spacing w:line="360" w:lineRule="auto"/>
        <w:ind w:firstLineChars="200" w:firstLine="480"/>
        <w:jc w:val="both"/>
        <w:rPr>
          <w:color w:val="000000" w:themeColor="text1"/>
          <w:sz w:val="24"/>
          <w:szCs w:val="22"/>
        </w:rPr>
      </w:pPr>
      <w:r>
        <w:rPr>
          <w:color w:val="000000" w:themeColor="text1"/>
          <w:sz w:val="24"/>
          <w:szCs w:val="22"/>
        </w:rPr>
        <w:lastRenderedPageBreak/>
        <w:t>根据项目的实际运营情况，结合环</w:t>
      </w:r>
      <w:proofErr w:type="gramStart"/>
      <w:r>
        <w:rPr>
          <w:color w:val="000000" w:themeColor="text1"/>
          <w:sz w:val="24"/>
          <w:szCs w:val="22"/>
        </w:rPr>
        <w:t>评报告</w:t>
      </w:r>
      <w:proofErr w:type="gramEnd"/>
      <w:r>
        <w:rPr>
          <w:color w:val="000000" w:themeColor="text1"/>
          <w:sz w:val="24"/>
          <w:szCs w:val="22"/>
        </w:rPr>
        <w:t>和批复文件，本次验收对项目有组织废气、无组织废气分别进行了监测。</w:t>
      </w:r>
    </w:p>
    <w:p w14:paraId="519A791D" w14:textId="77777777" w:rsidR="004021EF" w:rsidRDefault="00286492">
      <w:pPr>
        <w:pStyle w:val="a0"/>
        <w:spacing w:before="0" w:line="360" w:lineRule="auto"/>
        <w:ind w:left="0" w:firstLineChars="200" w:firstLine="480"/>
        <w:rPr>
          <w:rFonts w:ascii="Times New Roman" w:hAnsi="Times New Roman" w:hint="default"/>
          <w:b/>
          <w:color w:val="000000" w:themeColor="text1"/>
          <w:sz w:val="24"/>
          <w:szCs w:val="24"/>
        </w:rPr>
      </w:pPr>
      <w:r>
        <w:rPr>
          <w:rFonts w:ascii="Times New Roman" w:hAnsi="Times New Roman" w:hint="default"/>
          <w:color w:val="000000" w:themeColor="text1"/>
          <w:sz w:val="24"/>
          <w:szCs w:val="22"/>
        </w:rPr>
        <w:t>（</w:t>
      </w:r>
      <w:r>
        <w:rPr>
          <w:rFonts w:ascii="Times New Roman" w:hAnsi="Times New Roman" w:hint="default"/>
          <w:color w:val="000000" w:themeColor="text1"/>
          <w:sz w:val="24"/>
          <w:szCs w:val="22"/>
        </w:rPr>
        <w:t>1</w:t>
      </w:r>
      <w:r>
        <w:rPr>
          <w:rFonts w:ascii="Times New Roman" w:hAnsi="Times New Roman" w:hint="default"/>
          <w:color w:val="000000" w:themeColor="text1"/>
          <w:sz w:val="24"/>
          <w:szCs w:val="22"/>
        </w:rPr>
        <w:t>）有组织排放</w:t>
      </w:r>
    </w:p>
    <w:p w14:paraId="2E253AC8" w14:textId="77777777" w:rsidR="004021EF" w:rsidRDefault="00286492">
      <w:pPr>
        <w:pStyle w:val="a0"/>
        <w:ind w:left="0"/>
        <w:jc w:val="center"/>
        <w:rPr>
          <w:rFonts w:ascii="Times New Roman" w:hAnsi="Times New Roman" w:hint="default"/>
          <w:b/>
          <w:color w:val="000000" w:themeColor="text1"/>
          <w:sz w:val="24"/>
          <w:szCs w:val="24"/>
        </w:rPr>
      </w:pPr>
      <w:r>
        <w:rPr>
          <w:rFonts w:ascii="Times New Roman" w:hAnsi="Times New Roman" w:hint="default"/>
          <w:b/>
          <w:color w:val="000000" w:themeColor="text1"/>
          <w:sz w:val="24"/>
          <w:szCs w:val="24"/>
        </w:rPr>
        <w:t>表</w:t>
      </w:r>
      <w:r>
        <w:rPr>
          <w:rFonts w:ascii="Times New Roman" w:hAnsi="Times New Roman" w:hint="default"/>
          <w:b/>
          <w:color w:val="000000" w:themeColor="text1"/>
          <w:sz w:val="24"/>
          <w:szCs w:val="24"/>
        </w:rPr>
        <w:t>9-</w:t>
      </w:r>
      <w:r>
        <w:rPr>
          <w:rFonts w:ascii="Times New Roman" w:hAnsi="Times New Roman"/>
          <w:b/>
          <w:color w:val="000000" w:themeColor="text1"/>
          <w:sz w:val="24"/>
          <w:szCs w:val="24"/>
        </w:rPr>
        <w:t>4</w:t>
      </w:r>
      <w:r>
        <w:rPr>
          <w:rFonts w:ascii="Times New Roman" w:hAnsi="Times New Roman" w:hint="default"/>
          <w:b/>
          <w:color w:val="000000" w:themeColor="text1"/>
          <w:sz w:val="24"/>
          <w:szCs w:val="24"/>
        </w:rPr>
        <w:t xml:space="preserve">  </w:t>
      </w:r>
      <w:r>
        <w:rPr>
          <w:rFonts w:ascii="Times New Roman" w:hAnsi="Times New Roman" w:hint="default"/>
          <w:b/>
          <w:color w:val="000000" w:themeColor="text1"/>
          <w:sz w:val="24"/>
          <w:szCs w:val="24"/>
        </w:rPr>
        <w:t>有组织废气排放监测结果一览表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742"/>
        <w:gridCol w:w="1197"/>
        <w:gridCol w:w="741"/>
        <w:gridCol w:w="741"/>
        <w:gridCol w:w="741"/>
        <w:gridCol w:w="741"/>
        <w:gridCol w:w="741"/>
        <w:gridCol w:w="741"/>
        <w:gridCol w:w="811"/>
        <w:gridCol w:w="817"/>
      </w:tblGrid>
      <w:tr w:rsidR="004021EF" w14:paraId="416199A6" w14:textId="77777777">
        <w:trPr>
          <w:trHeight w:val="397"/>
          <w:jc w:val="center"/>
        </w:trPr>
        <w:tc>
          <w:tcPr>
            <w:tcW w:w="2448" w:type="dxa"/>
            <w:gridSpan w:val="3"/>
            <w:vAlign w:val="center"/>
          </w:tcPr>
          <w:p w14:paraId="654CDE0D" w14:textId="77777777" w:rsidR="004021EF" w:rsidRDefault="00286492">
            <w:pPr>
              <w:jc w:val="center"/>
              <w:rPr>
                <w:color w:val="000000" w:themeColor="text1"/>
                <w:sz w:val="21"/>
                <w:szCs w:val="21"/>
              </w:rPr>
            </w:pPr>
            <w:r>
              <w:rPr>
                <w:color w:val="000000" w:themeColor="text1"/>
                <w:sz w:val="21"/>
                <w:szCs w:val="21"/>
              </w:rPr>
              <w:t>排气筒高度（</w:t>
            </w:r>
            <w:r>
              <w:rPr>
                <w:color w:val="000000" w:themeColor="text1"/>
                <w:sz w:val="21"/>
                <w:szCs w:val="21"/>
              </w:rPr>
              <w:t>m</w:t>
            </w:r>
            <w:r>
              <w:rPr>
                <w:color w:val="000000" w:themeColor="text1"/>
                <w:sz w:val="21"/>
                <w:szCs w:val="21"/>
              </w:rPr>
              <w:t>）</w:t>
            </w:r>
          </w:p>
        </w:tc>
        <w:tc>
          <w:tcPr>
            <w:tcW w:w="4446" w:type="dxa"/>
            <w:gridSpan w:val="6"/>
            <w:vAlign w:val="center"/>
          </w:tcPr>
          <w:p w14:paraId="50EF78EE" w14:textId="77777777" w:rsidR="004021EF" w:rsidRDefault="00286492">
            <w:pPr>
              <w:jc w:val="center"/>
              <w:rPr>
                <w:color w:val="000000" w:themeColor="text1"/>
                <w:sz w:val="21"/>
                <w:szCs w:val="21"/>
              </w:rPr>
            </w:pPr>
            <w:r>
              <w:rPr>
                <w:rFonts w:hint="eastAsia"/>
                <w:color w:val="000000" w:themeColor="text1"/>
                <w:sz w:val="21"/>
                <w:szCs w:val="21"/>
              </w:rPr>
              <w:t>23</w:t>
            </w:r>
          </w:p>
        </w:tc>
        <w:tc>
          <w:tcPr>
            <w:tcW w:w="811" w:type="dxa"/>
            <w:vMerge w:val="restart"/>
            <w:vAlign w:val="center"/>
          </w:tcPr>
          <w:p w14:paraId="0DFF24FF" w14:textId="77777777" w:rsidR="004021EF" w:rsidRDefault="00286492">
            <w:pPr>
              <w:jc w:val="center"/>
              <w:rPr>
                <w:color w:val="000000" w:themeColor="text1"/>
                <w:sz w:val="21"/>
                <w:szCs w:val="21"/>
              </w:rPr>
            </w:pPr>
            <w:r>
              <w:rPr>
                <w:color w:val="000000" w:themeColor="text1"/>
                <w:sz w:val="21"/>
                <w:szCs w:val="21"/>
              </w:rPr>
              <w:t>限值</w:t>
            </w:r>
          </w:p>
        </w:tc>
        <w:tc>
          <w:tcPr>
            <w:tcW w:w="817" w:type="dxa"/>
            <w:vMerge w:val="restart"/>
            <w:vAlign w:val="center"/>
          </w:tcPr>
          <w:p w14:paraId="103AF8A5" w14:textId="77777777" w:rsidR="004021EF" w:rsidRDefault="00286492">
            <w:pPr>
              <w:jc w:val="center"/>
              <w:rPr>
                <w:color w:val="000000" w:themeColor="text1"/>
                <w:sz w:val="21"/>
                <w:szCs w:val="21"/>
              </w:rPr>
            </w:pPr>
            <w:r>
              <w:rPr>
                <w:color w:val="000000" w:themeColor="text1"/>
                <w:sz w:val="21"/>
                <w:szCs w:val="21"/>
              </w:rPr>
              <w:t>达标</w:t>
            </w:r>
          </w:p>
        </w:tc>
      </w:tr>
      <w:tr w:rsidR="004021EF" w14:paraId="38339DCE" w14:textId="77777777">
        <w:trPr>
          <w:trHeight w:val="397"/>
          <w:jc w:val="center"/>
        </w:trPr>
        <w:tc>
          <w:tcPr>
            <w:tcW w:w="2448" w:type="dxa"/>
            <w:gridSpan w:val="3"/>
            <w:vAlign w:val="center"/>
          </w:tcPr>
          <w:p w14:paraId="585048A0" w14:textId="77777777" w:rsidR="004021EF" w:rsidRDefault="00286492">
            <w:pPr>
              <w:jc w:val="center"/>
              <w:rPr>
                <w:color w:val="000000" w:themeColor="text1"/>
                <w:sz w:val="21"/>
                <w:szCs w:val="21"/>
              </w:rPr>
            </w:pPr>
            <w:r>
              <w:rPr>
                <w:color w:val="000000" w:themeColor="text1"/>
                <w:sz w:val="21"/>
                <w:szCs w:val="21"/>
              </w:rPr>
              <w:t>处理设施</w:t>
            </w:r>
          </w:p>
        </w:tc>
        <w:tc>
          <w:tcPr>
            <w:tcW w:w="4446" w:type="dxa"/>
            <w:gridSpan w:val="6"/>
            <w:vAlign w:val="center"/>
          </w:tcPr>
          <w:p w14:paraId="1AFEFB5E" w14:textId="77777777" w:rsidR="004021EF" w:rsidRDefault="00286492">
            <w:pPr>
              <w:jc w:val="center"/>
              <w:rPr>
                <w:color w:val="000000" w:themeColor="text1"/>
                <w:sz w:val="21"/>
                <w:szCs w:val="21"/>
              </w:rPr>
            </w:pPr>
            <w:r>
              <w:rPr>
                <w:color w:val="000000" w:themeColor="text1"/>
                <w:sz w:val="21"/>
                <w:szCs w:val="21"/>
              </w:rPr>
              <w:t>UV</w:t>
            </w:r>
            <w:proofErr w:type="gramStart"/>
            <w:r>
              <w:rPr>
                <w:color w:val="000000" w:themeColor="text1"/>
                <w:sz w:val="21"/>
                <w:szCs w:val="21"/>
              </w:rPr>
              <w:t>光氧</w:t>
            </w:r>
            <w:r>
              <w:rPr>
                <w:color w:val="000000" w:themeColor="text1"/>
                <w:sz w:val="21"/>
                <w:szCs w:val="21"/>
              </w:rPr>
              <w:t>+</w:t>
            </w:r>
            <w:proofErr w:type="gramEnd"/>
            <w:r>
              <w:rPr>
                <w:color w:val="000000" w:themeColor="text1"/>
                <w:sz w:val="21"/>
                <w:szCs w:val="21"/>
              </w:rPr>
              <w:t>活性炭吸附</w:t>
            </w:r>
          </w:p>
        </w:tc>
        <w:tc>
          <w:tcPr>
            <w:tcW w:w="811" w:type="dxa"/>
            <w:vMerge/>
            <w:vAlign w:val="center"/>
          </w:tcPr>
          <w:p w14:paraId="42FE0570" w14:textId="77777777" w:rsidR="004021EF" w:rsidRDefault="004021EF">
            <w:pPr>
              <w:jc w:val="center"/>
              <w:rPr>
                <w:color w:val="000000" w:themeColor="text1"/>
                <w:sz w:val="21"/>
                <w:szCs w:val="21"/>
              </w:rPr>
            </w:pPr>
          </w:p>
        </w:tc>
        <w:tc>
          <w:tcPr>
            <w:tcW w:w="817" w:type="dxa"/>
            <w:vMerge/>
            <w:vAlign w:val="center"/>
          </w:tcPr>
          <w:p w14:paraId="26236DAF" w14:textId="77777777" w:rsidR="004021EF" w:rsidRDefault="004021EF">
            <w:pPr>
              <w:jc w:val="center"/>
              <w:rPr>
                <w:color w:val="000000" w:themeColor="text1"/>
                <w:sz w:val="21"/>
                <w:szCs w:val="21"/>
              </w:rPr>
            </w:pPr>
          </w:p>
        </w:tc>
      </w:tr>
      <w:tr w:rsidR="004021EF" w14:paraId="6F38A08D" w14:textId="77777777">
        <w:trPr>
          <w:trHeight w:val="397"/>
          <w:jc w:val="center"/>
        </w:trPr>
        <w:tc>
          <w:tcPr>
            <w:tcW w:w="509" w:type="dxa"/>
            <w:vMerge w:val="restart"/>
            <w:vAlign w:val="center"/>
          </w:tcPr>
          <w:p w14:paraId="2F39A966" w14:textId="77777777" w:rsidR="004021EF" w:rsidRDefault="00286492">
            <w:pPr>
              <w:jc w:val="center"/>
              <w:rPr>
                <w:color w:val="000000" w:themeColor="text1"/>
                <w:sz w:val="21"/>
                <w:szCs w:val="21"/>
              </w:rPr>
            </w:pPr>
            <w:r>
              <w:rPr>
                <w:color w:val="000000" w:themeColor="text1"/>
                <w:sz w:val="21"/>
                <w:szCs w:val="21"/>
              </w:rPr>
              <w:t>采样点位</w:t>
            </w:r>
          </w:p>
        </w:tc>
        <w:tc>
          <w:tcPr>
            <w:tcW w:w="1939" w:type="dxa"/>
            <w:gridSpan w:val="2"/>
            <w:vMerge w:val="restart"/>
            <w:vAlign w:val="center"/>
          </w:tcPr>
          <w:p w14:paraId="5224856C" w14:textId="77777777" w:rsidR="004021EF" w:rsidRDefault="00286492">
            <w:pPr>
              <w:jc w:val="center"/>
              <w:rPr>
                <w:color w:val="000000" w:themeColor="text1"/>
                <w:sz w:val="21"/>
                <w:szCs w:val="21"/>
              </w:rPr>
            </w:pPr>
            <w:r>
              <w:rPr>
                <w:color w:val="000000" w:themeColor="text1"/>
                <w:sz w:val="21"/>
                <w:szCs w:val="21"/>
              </w:rPr>
              <w:t>项目名称</w:t>
            </w:r>
          </w:p>
        </w:tc>
        <w:tc>
          <w:tcPr>
            <w:tcW w:w="4446" w:type="dxa"/>
            <w:gridSpan w:val="6"/>
            <w:vAlign w:val="center"/>
          </w:tcPr>
          <w:p w14:paraId="5E1F5221" w14:textId="77777777" w:rsidR="004021EF" w:rsidRDefault="00286492">
            <w:pPr>
              <w:jc w:val="center"/>
              <w:rPr>
                <w:color w:val="000000" w:themeColor="text1"/>
                <w:sz w:val="21"/>
                <w:szCs w:val="21"/>
              </w:rPr>
            </w:pPr>
            <w:r>
              <w:rPr>
                <w:color w:val="000000" w:themeColor="text1"/>
                <w:sz w:val="21"/>
                <w:szCs w:val="21"/>
              </w:rPr>
              <w:t>采样日期</w:t>
            </w:r>
          </w:p>
        </w:tc>
        <w:tc>
          <w:tcPr>
            <w:tcW w:w="811" w:type="dxa"/>
            <w:vMerge/>
            <w:vAlign w:val="center"/>
          </w:tcPr>
          <w:p w14:paraId="729EAA48" w14:textId="77777777" w:rsidR="004021EF" w:rsidRDefault="004021EF">
            <w:pPr>
              <w:jc w:val="center"/>
              <w:rPr>
                <w:color w:val="000000" w:themeColor="text1"/>
                <w:sz w:val="21"/>
                <w:szCs w:val="21"/>
              </w:rPr>
            </w:pPr>
          </w:p>
        </w:tc>
        <w:tc>
          <w:tcPr>
            <w:tcW w:w="817" w:type="dxa"/>
            <w:vMerge/>
            <w:vAlign w:val="center"/>
          </w:tcPr>
          <w:p w14:paraId="4BF77462" w14:textId="77777777" w:rsidR="004021EF" w:rsidRDefault="004021EF">
            <w:pPr>
              <w:jc w:val="center"/>
              <w:rPr>
                <w:color w:val="000000" w:themeColor="text1"/>
                <w:sz w:val="21"/>
                <w:szCs w:val="21"/>
              </w:rPr>
            </w:pPr>
          </w:p>
        </w:tc>
      </w:tr>
      <w:tr w:rsidR="004021EF" w14:paraId="6AE09DB6" w14:textId="77777777">
        <w:trPr>
          <w:trHeight w:val="397"/>
          <w:jc w:val="center"/>
        </w:trPr>
        <w:tc>
          <w:tcPr>
            <w:tcW w:w="509" w:type="dxa"/>
            <w:vMerge/>
            <w:vAlign w:val="center"/>
          </w:tcPr>
          <w:p w14:paraId="6A742FF7" w14:textId="77777777" w:rsidR="004021EF" w:rsidRDefault="004021EF">
            <w:pPr>
              <w:jc w:val="center"/>
              <w:rPr>
                <w:color w:val="000000" w:themeColor="text1"/>
                <w:sz w:val="21"/>
                <w:szCs w:val="21"/>
              </w:rPr>
            </w:pPr>
          </w:p>
        </w:tc>
        <w:tc>
          <w:tcPr>
            <w:tcW w:w="1939" w:type="dxa"/>
            <w:gridSpan w:val="2"/>
            <w:vMerge/>
            <w:vAlign w:val="center"/>
          </w:tcPr>
          <w:p w14:paraId="0661028E" w14:textId="77777777" w:rsidR="004021EF" w:rsidRDefault="004021EF">
            <w:pPr>
              <w:jc w:val="center"/>
              <w:rPr>
                <w:color w:val="000000" w:themeColor="text1"/>
                <w:sz w:val="21"/>
                <w:szCs w:val="21"/>
              </w:rPr>
            </w:pPr>
          </w:p>
        </w:tc>
        <w:tc>
          <w:tcPr>
            <w:tcW w:w="2223" w:type="dxa"/>
            <w:gridSpan w:val="3"/>
            <w:vAlign w:val="center"/>
          </w:tcPr>
          <w:p w14:paraId="52ABC3AC" w14:textId="77777777" w:rsidR="004021EF" w:rsidRDefault="00286492">
            <w:pPr>
              <w:jc w:val="center"/>
              <w:rPr>
                <w:color w:val="000000" w:themeColor="text1"/>
                <w:sz w:val="21"/>
                <w:szCs w:val="21"/>
              </w:rPr>
            </w:pPr>
            <w:r>
              <w:rPr>
                <w:color w:val="000000" w:themeColor="text1"/>
                <w:sz w:val="21"/>
                <w:szCs w:val="21"/>
              </w:rPr>
              <w:t>2019</w:t>
            </w:r>
            <w:r>
              <w:rPr>
                <w:color w:val="000000" w:themeColor="text1"/>
                <w:sz w:val="21"/>
                <w:szCs w:val="21"/>
              </w:rPr>
              <w:t>年</w:t>
            </w:r>
            <w:r>
              <w:rPr>
                <w:color w:val="000000" w:themeColor="text1"/>
                <w:sz w:val="21"/>
                <w:szCs w:val="21"/>
              </w:rPr>
              <w:t>01</w:t>
            </w:r>
            <w:r>
              <w:rPr>
                <w:color w:val="000000" w:themeColor="text1"/>
                <w:sz w:val="21"/>
                <w:szCs w:val="21"/>
              </w:rPr>
              <w:t>月</w:t>
            </w:r>
            <w:r>
              <w:rPr>
                <w:color w:val="000000" w:themeColor="text1"/>
                <w:sz w:val="21"/>
                <w:szCs w:val="21"/>
              </w:rPr>
              <w:t>10</w:t>
            </w:r>
            <w:r>
              <w:rPr>
                <w:color w:val="000000" w:themeColor="text1"/>
                <w:sz w:val="21"/>
                <w:szCs w:val="21"/>
              </w:rPr>
              <w:t>日</w:t>
            </w:r>
          </w:p>
        </w:tc>
        <w:tc>
          <w:tcPr>
            <w:tcW w:w="2223" w:type="dxa"/>
            <w:gridSpan w:val="3"/>
            <w:vAlign w:val="center"/>
          </w:tcPr>
          <w:p w14:paraId="227E7F45" w14:textId="77777777" w:rsidR="004021EF" w:rsidRDefault="00286492">
            <w:pPr>
              <w:jc w:val="center"/>
              <w:rPr>
                <w:color w:val="000000" w:themeColor="text1"/>
                <w:sz w:val="21"/>
                <w:szCs w:val="21"/>
              </w:rPr>
            </w:pPr>
            <w:r>
              <w:rPr>
                <w:color w:val="000000" w:themeColor="text1"/>
                <w:sz w:val="21"/>
                <w:szCs w:val="21"/>
              </w:rPr>
              <w:t>2019</w:t>
            </w:r>
            <w:r>
              <w:rPr>
                <w:color w:val="000000" w:themeColor="text1"/>
                <w:sz w:val="21"/>
                <w:szCs w:val="21"/>
              </w:rPr>
              <w:t>年</w:t>
            </w:r>
            <w:r>
              <w:rPr>
                <w:color w:val="000000" w:themeColor="text1"/>
                <w:sz w:val="21"/>
                <w:szCs w:val="21"/>
              </w:rPr>
              <w:t>01</w:t>
            </w:r>
            <w:r>
              <w:rPr>
                <w:color w:val="000000" w:themeColor="text1"/>
                <w:sz w:val="21"/>
                <w:szCs w:val="21"/>
              </w:rPr>
              <w:t>月</w:t>
            </w:r>
            <w:r>
              <w:rPr>
                <w:color w:val="000000" w:themeColor="text1"/>
                <w:sz w:val="21"/>
                <w:szCs w:val="21"/>
              </w:rPr>
              <w:t>11</w:t>
            </w:r>
            <w:r>
              <w:rPr>
                <w:color w:val="000000" w:themeColor="text1"/>
                <w:sz w:val="21"/>
                <w:szCs w:val="21"/>
              </w:rPr>
              <w:t>日</w:t>
            </w:r>
          </w:p>
        </w:tc>
        <w:tc>
          <w:tcPr>
            <w:tcW w:w="811" w:type="dxa"/>
            <w:vMerge/>
            <w:vAlign w:val="center"/>
          </w:tcPr>
          <w:p w14:paraId="69E52F1D" w14:textId="77777777" w:rsidR="004021EF" w:rsidRDefault="004021EF">
            <w:pPr>
              <w:jc w:val="center"/>
              <w:rPr>
                <w:color w:val="000000" w:themeColor="text1"/>
                <w:sz w:val="21"/>
                <w:szCs w:val="21"/>
              </w:rPr>
            </w:pPr>
          </w:p>
        </w:tc>
        <w:tc>
          <w:tcPr>
            <w:tcW w:w="817" w:type="dxa"/>
            <w:vMerge/>
            <w:vAlign w:val="center"/>
          </w:tcPr>
          <w:p w14:paraId="184D5C74" w14:textId="77777777" w:rsidR="004021EF" w:rsidRDefault="004021EF">
            <w:pPr>
              <w:jc w:val="center"/>
              <w:rPr>
                <w:color w:val="000000" w:themeColor="text1"/>
                <w:sz w:val="21"/>
                <w:szCs w:val="21"/>
              </w:rPr>
            </w:pPr>
          </w:p>
        </w:tc>
      </w:tr>
      <w:tr w:rsidR="004021EF" w14:paraId="5A5DCAE0" w14:textId="77777777">
        <w:trPr>
          <w:trHeight w:val="397"/>
          <w:jc w:val="center"/>
        </w:trPr>
        <w:tc>
          <w:tcPr>
            <w:tcW w:w="509" w:type="dxa"/>
            <w:vMerge/>
            <w:vAlign w:val="center"/>
          </w:tcPr>
          <w:p w14:paraId="460F4B93" w14:textId="77777777" w:rsidR="004021EF" w:rsidRDefault="004021EF">
            <w:pPr>
              <w:jc w:val="center"/>
              <w:rPr>
                <w:color w:val="000000" w:themeColor="text1"/>
                <w:sz w:val="21"/>
                <w:szCs w:val="21"/>
              </w:rPr>
            </w:pPr>
          </w:p>
        </w:tc>
        <w:tc>
          <w:tcPr>
            <w:tcW w:w="1939" w:type="dxa"/>
            <w:gridSpan w:val="2"/>
            <w:vMerge/>
            <w:vAlign w:val="center"/>
          </w:tcPr>
          <w:p w14:paraId="53D31500" w14:textId="77777777" w:rsidR="004021EF" w:rsidRDefault="004021EF">
            <w:pPr>
              <w:jc w:val="center"/>
              <w:rPr>
                <w:color w:val="000000" w:themeColor="text1"/>
                <w:sz w:val="21"/>
                <w:szCs w:val="21"/>
              </w:rPr>
            </w:pPr>
          </w:p>
        </w:tc>
        <w:tc>
          <w:tcPr>
            <w:tcW w:w="741" w:type="dxa"/>
            <w:vAlign w:val="center"/>
          </w:tcPr>
          <w:p w14:paraId="63D98F98" w14:textId="77777777" w:rsidR="004021EF" w:rsidRDefault="00286492">
            <w:pPr>
              <w:jc w:val="center"/>
              <w:rPr>
                <w:color w:val="000000" w:themeColor="text1"/>
                <w:sz w:val="21"/>
                <w:szCs w:val="21"/>
              </w:rPr>
            </w:pPr>
            <w:r>
              <w:rPr>
                <w:color w:val="000000" w:themeColor="text1"/>
                <w:sz w:val="21"/>
                <w:szCs w:val="21"/>
              </w:rPr>
              <w:fldChar w:fldCharType="begin"/>
            </w:r>
            <w:r>
              <w:rPr>
                <w:color w:val="000000" w:themeColor="text1"/>
                <w:sz w:val="21"/>
                <w:szCs w:val="21"/>
              </w:rPr>
              <w:instrText xml:space="preserve"> = 1 \* ROMAN \* MERGEFORMAT </w:instrText>
            </w:r>
            <w:r>
              <w:rPr>
                <w:color w:val="000000" w:themeColor="text1"/>
                <w:sz w:val="21"/>
                <w:szCs w:val="21"/>
              </w:rPr>
              <w:fldChar w:fldCharType="separate"/>
            </w:r>
            <w:r>
              <w:rPr>
                <w:color w:val="000000" w:themeColor="text1"/>
                <w:sz w:val="21"/>
                <w:szCs w:val="21"/>
              </w:rPr>
              <w:t>I</w:t>
            </w:r>
            <w:r>
              <w:rPr>
                <w:color w:val="000000" w:themeColor="text1"/>
                <w:sz w:val="21"/>
                <w:szCs w:val="21"/>
              </w:rPr>
              <w:fldChar w:fldCharType="end"/>
            </w:r>
          </w:p>
        </w:tc>
        <w:tc>
          <w:tcPr>
            <w:tcW w:w="741" w:type="dxa"/>
            <w:vAlign w:val="center"/>
          </w:tcPr>
          <w:p w14:paraId="2C6697F5" w14:textId="77777777" w:rsidR="004021EF" w:rsidRDefault="00286492">
            <w:pPr>
              <w:jc w:val="center"/>
              <w:rPr>
                <w:color w:val="000000" w:themeColor="text1"/>
                <w:sz w:val="21"/>
                <w:szCs w:val="21"/>
              </w:rPr>
            </w:pPr>
            <w:r>
              <w:rPr>
                <w:color w:val="000000" w:themeColor="text1"/>
                <w:sz w:val="21"/>
                <w:szCs w:val="21"/>
              </w:rPr>
              <w:fldChar w:fldCharType="begin"/>
            </w:r>
            <w:r>
              <w:rPr>
                <w:color w:val="000000" w:themeColor="text1"/>
                <w:sz w:val="21"/>
                <w:szCs w:val="21"/>
              </w:rPr>
              <w:instrText xml:space="preserve"> = 2 \* ROMAN \* MERGEFORMAT </w:instrText>
            </w:r>
            <w:r>
              <w:rPr>
                <w:color w:val="000000" w:themeColor="text1"/>
                <w:sz w:val="21"/>
                <w:szCs w:val="21"/>
              </w:rPr>
              <w:fldChar w:fldCharType="separate"/>
            </w:r>
            <w:r>
              <w:rPr>
                <w:color w:val="000000" w:themeColor="text1"/>
                <w:sz w:val="21"/>
                <w:szCs w:val="21"/>
              </w:rPr>
              <w:t>II</w:t>
            </w:r>
            <w:r>
              <w:rPr>
                <w:color w:val="000000" w:themeColor="text1"/>
                <w:sz w:val="21"/>
                <w:szCs w:val="21"/>
              </w:rPr>
              <w:fldChar w:fldCharType="end"/>
            </w:r>
          </w:p>
        </w:tc>
        <w:tc>
          <w:tcPr>
            <w:tcW w:w="741" w:type="dxa"/>
            <w:vAlign w:val="center"/>
          </w:tcPr>
          <w:p w14:paraId="76E04E65" w14:textId="77777777" w:rsidR="004021EF" w:rsidRDefault="00286492">
            <w:pPr>
              <w:jc w:val="center"/>
              <w:rPr>
                <w:color w:val="000000" w:themeColor="text1"/>
                <w:sz w:val="21"/>
                <w:szCs w:val="21"/>
              </w:rPr>
            </w:pPr>
            <w:r>
              <w:rPr>
                <w:color w:val="000000" w:themeColor="text1"/>
                <w:sz w:val="21"/>
                <w:szCs w:val="21"/>
              </w:rPr>
              <w:fldChar w:fldCharType="begin"/>
            </w:r>
            <w:r>
              <w:rPr>
                <w:color w:val="000000" w:themeColor="text1"/>
                <w:sz w:val="21"/>
                <w:szCs w:val="21"/>
              </w:rPr>
              <w:instrText xml:space="preserve"> = 3 \* ROMAN \* MERGEFORMAT </w:instrText>
            </w:r>
            <w:r>
              <w:rPr>
                <w:color w:val="000000" w:themeColor="text1"/>
                <w:sz w:val="21"/>
                <w:szCs w:val="21"/>
              </w:rPr>
              <w:fldChar w:fldCharType="separate"/>
            </w:r>
            <w:r>
              <w:rPr>
                <w:color w:val="000000" w:themeColor="text1"/>
                <w:sz w:val="21"/>
                <w:szCs w:val="21"/>
              </w:rPr>
              <w:t>III</w:t>
            </w:r>
            <w:r>
              <w:rPr>
                <w:color w:val="000000" w:themeColor="text1"/>
                <w:sz w:val="21"/>
                <w:szCs w:val="21"/>
              </w:rPr>
              <w:fldChar w:fldCharType="end"/>
            </w:r>
          </w:p>
        </w:tc>
        <w:tc>
          <w:tcPr>
            <w:tcW w:w="741" w:type="dxa"/>
            <w:vAlign w:val="center"/>
          </w:tcPr>
          <w:p w14:paraId="162C61F8" w14:textId="77777777" w:rsidR="004021EF" w:rsidRDefault="00286492">
            <w:pPr>
              <w:jc w:val="center"/>
              <w:rPr>
                <w:color w:val="000000" w:themeColor="text1"/>
                <w:sz w:val="21"/>
                <w:szCs w:val="21"/>
              </w:rPr>
            </w:pPr>
            <w:r>
              <w:rPr>
                <w:color w:val="000000" w:themeColor="text1"/>
                <w:sz w:val="21"/>
                <w:szCs w:val="21"/>
              </w:rPr>
              <w:fldChar w:fldCharType="begin"/>
            </w:r>
            <w:r>
              <w:rPr>
                <w:color w:val="000000" w:themeColor="text1"/>
                <w:sz w:val="21"/>
                <w:szCs w:val="21"/>
              </w:rPr>
              <w:instrText xml:space="preserve"> = 1 \* ROMAN \* MERGEFORMAT </w:instrText>
            </w:r>
            <w:r>
              <w:rPr>
                <w:color w:val="000000" w:themeColor="text1"/>
                <w:sz w:val="21"/>
                <w:szCs w:val="21"/>
              </w:rPr>
              <w:fldChar w:fldCharType="separate"/>
            </w:r>
            <w:r>
              <w:rPr>
                <w:color w:val="000000" w:themeColor="text1"/>
                <w:sz w:val="21"/>
                <w:szCs w:val="21"/>
              </w:rPr>
              <w:t>I</w:t>
            </w:r>
            <w:r>
              <w:rPr>
                <w:color w:val="000000" w:themeColor="text1"/>
                <w:sz w:val="21"/>
                <w:szCs w:val="21"/>
              </w:rPr>
              <w:fldChar w:fldCharType="end"/>
            </w:r>
          </w:p>
        </w:tc>
        <w:tc>
          <w:tcPr>
            <w:tcW w:w="741" w:type="dxa"/>
            <w:vAlign w:val="center"/>
          </w:tcPr>
          <w:p w14:paraId="3FB72283" w14:textId="77777777" w:rsidR="004021EF" w:rsidRDefault="00286492">
            <w:pPr>
              <w:jc w:val="center"/>
              <w:rPr>
                <w:color w:val="000000" w:themeColor="text1"/>
                <w:sz w:val="21"/>
                <w:szCs w:val="21"/>
              </w:rPr>
            </w:pPr>
            <w:r>
              <w:rPr>
                <w:color w:val="000000" w:themeColor="text1"/>
                <w:sz w:val="21"/>
                <w:szCs w:val="21"/>
              </w:rPr>
              <w:fldChar w:fldCharType="begin"/>
            </w:r>
            <w:r>
              <w:rPr>
                <w:color w:val="000000" w:themeColor="text1"/>
                <w:sz w:val="21"/>
                <w:szCs w:val="21"/>
              </w:rPr>
              <w:instrText xml:space="preserve"> = 2 \* ROMAN \* MERGEFORMAT </w:instrText>
            </w:r>
            <w:r>
              <w:rPr>
                <w:color w:val="000000" w:themeColor="text1"/>
                <w:sz w:val="21"/>
                <w:szCs w:val="21"/>
              </w:rPr>
              <w:fldChar w:fldCharType="separate"/>
            </w:r>
            <w:r>
              <w:rPr>
                <w:color w:val="000000" w:themeColor="text1"/>
                <w:sz w:val="21"/>
                <w:szCs w:val="21"/>
              </w:rPr>
              <w:t>II</w:t>
            </w:r>
            <w:r>
              <w:rPr>
                <w:color w:val="000000" w:themeColor="text1"/>
                <w:sz w:val="21"/>
                <w:szCs w:val="21"/>
              </w:rPr>
              <w:fldChar w:fldCharType="end"/>
            </w:r>
          </w:p>
        </w:tc>
        <w:tc>
          <w:tcPr>
            <w:tcW w:w="741" w:type="dxa"/>
            <w:vAlign w:val="center"/>
          </w:tcPr>
          <w:p w14:paraId="6FB3D700" w14:textId="77777777" w:rsidR="004021EF" w:rsidRDefault="00286492">
            <w:pPr>
              <w:jc w:val="center"/>
              <w:rPr>
                <w:color w:val="000000" w:themeColor="text1"/>
                <w:sz w:val="21"/>
                <w:szCs w:val="21"/>
              </w:rPr>
            </w:pPr>
            <w:r>
              <w:rPr>
                <w:color w:val="000000" w:themeColor="text1"/>
                <w:sz w:val="21"/>
                <w:szCs w:val="21"/>
              </w:rPr>
              <w:fldChar w:fldCharType="begin"/>
            </w:r>
            <w:r>
              <w:rPr>
                <w:color w:val="000000" w:themeColor="text1"/>
                <w:sz w:val="21"/>
                <w:szCs w:val="21"/>
              </w:rPr>
              <w:instrText xml:space="preserve"> = 3 \* ROMAN \* MERGEFORMAT </w:instrText>
            </w:r>
            <w:r>
              <w:rPr>
                <w:color w:val="000000" w:themeColor="text1"/>
                <w:sz w:val="21"/>
                <w:szCs w:val="21"/>
              </w:rPr>
              <w:fldChar w:fldCharType="separate"/>
            </w:r>
            <w:r>
              <w:rPr>
                <w:color w:val="000000" w:themeColor="text1"/>
                <w:sz w:val="21"/>
                <w:szCs w:val="21"/>
              </w:rPr>
              <w:t>III</w:t>
            </w:r>
            <w:r>
              <w:rPr>
                <w:color w:val="000000" w:themeColor="text1"/>
                <w:sz w:val="21"/>
                <w:szCs w:val="21"/>
              </w:rPr>
              <w:fldChar w:fldCharType="end"/>
            </w:r>
          </w:p>
        </w:tc>
        <w:tc>
          <w:tcPr>
            <w:tcW w:w="811" w:type="dxa"/>
            <w:vMerge/>
            <w:vAlign w:val="center"/>
          </w:tcPr>
          <w:p w14:paraId="614C0BEA" w14:textId="77777777" w:rsidR="004021EF" w:rsidRDefault="004021EF">
            <w:pPr>
              <w:jc w:val="center"/>
              <w:rPr>
                <w:color w:val="000000" w:themeColor="text1"/>
                <w:sz w:val="21"/>
                <w:szCs w:val="21"/>
              </w:rPr>
            </w:pPr>
          </w:p>
        </w:tc>
        <w:tc>
          <w:tcPr>
            <w:tcW w:w="817" w:type="dxa"/>
            <w:vMerge/>
            <w:vAlign w:val="center"/>
          </w:tcPr>
          <w:p w14:paraId="3D720605" w14:textId="77777777" w:rsidR="004021EF" w:rsidRDefault="004021EF">
            <w:pPr>
              <w:jc w:val="center"/>
              <w:rPr>
                <w:color w:val="000000" w:themeColor="text1"/>
                <w:sz w:val="21"/>
                <w:szCs w:val="21"/>
              </w:rPr>
            </w:pPr>
          </w:p>
        </w:tc>
      </w:tr>
      <w:tr w:rsidR="004021EF" w14:paraId="07B35F7B" w14:textId="77777777">
        <w:trPr>
          <w:trHeight w:val="397"/>
          <w:jc w:val="center"/>
        </w:trPr>
        <w:tc>
          <w:tcPr>
            <w:tcW w:w="509" w:type="dxa"/>
            <w:vMerge w:val="restart"/>
            <w:vAlign w:val="center"/>
          </w:tcPr>
          <w:p w14:paraId="5B3CE424" w14:textId="77777777" w:rsidR="004021EF" w:rsidRDefault="00286492">
            <w:pPr>
              <w:jc w:val="center"/>
              <w:rPr>
                <w:color w:val="000000" w:themeColor="text1"/>
                <w:sz w:val="21"/>
                <w:szCs w:val="21"/>
              </w:rPr>
            </w:pPr>
            <w:r>
              <w:rPr>
                <w:color w:val="000000" w:themeColor="text1"/>
                <w:sz w:val="21"/>
                <w:szCs w:val="21"/>
              </w:rPr>
              <w:t>处理设施进口</w:t>
            </w:r>
          </w:p>
        </w:tc>
        <w:tc>
          <w:tcPr>
            <w:tcW w:w="1939" w:type="dxa"/>
            <w:gridSpan w:val="2"/>
            <w:vAlign w:val="center"/>
          </w:tcPr>
          <w:p w14:paraId="4A092114" w14:textId="77777777" w:rsidR="004021EF" w:rsidRDefault="00286492">
            <w:pPr>
              <w:jc w:val="center"/>
              <w:rPr>
                <w:color w:val="000000" w:themeColor="text1"/>
                <w:sz w:val="21"/>
                <w:szCs w:val="21"/>
              </w:rPr>
            </w:pPr>
            <w:r>
              <w:rPr>
                <w:color w:val="000000" w:themeColor="text1"/>
                <w:sz w:val="21"/>
                <w:szCs w:val="21"/>
              </w:rPr>
              <w:t>标干流量（</w:t>
            </w:r>
            <w:r>
              <w:rPr>
                <w:color w:val="000000" w:themeColor="text1"/>
                <w:sz w:val="21"/>
                <w:szCs w:val="21"/>
              </w:rPr>
              <w:t>m</w:t>
            </w:r>
            <w:r>
              <w:rPr>
                <w:color w:val="000000" w:themeColor="text1"/>
                <w:sz w:val="21"/>
                <w:szCs w:val="21"/>
                <w:vertAlign w:val="superscript"/>
              </w:rPr>
              <w:t>3</w:t>
            </w:r>
            <w:r>
              <w:rPr>
                <w:color w:val="000000" w:themeColor="text1"/>
                <w:sz w:val="21"/>
                <w:szCs w:val="21"/>
              </w:rPr>
              <w:t>/h</w:t>
            </w:r>
            <w:r>
              <w:rPr>
                <w:color w:val="000000" w:themeColor="text1"/>
                <w:sz w:val="21"/>
                <w:szCs w:val="21"/>
              </w:rPr>
              <w:t>）</w:t>
            </w:r>
          </w:p>
        </w:tc>
        <w:tc>
          <w:tcPr>
            <w:tcW w:w="741" w:type="dxa"/>
            <w:vAlign w:val="center"/>
          </w:tcPr>
          <w:p w14:paraId="5B46DA99" w14:textId="77777777" w:rsidR="004021EF" w:rsidRDefault="00286492">
            <w:pPr>
              <w:jc w:val="center"/>
              <w:rPr>
                <w:color w:val="000000" w:themeColor="text1"/>
                <w:sz w:val="21"/>
                <w:szCs w:val="21"/>
              </w:rPr>
            </w:pPr>
            <w:r>
              <w:rPr>
                <w:color w:val="000000" w:themeColor="text1"/>
                <w:sz w:val="21"/>
                <w:szCs w:val="21"/>
              </w:rPr>
              <w:t>35462</w:t>
            </w:r>
          </w:p>
        </w:tc>
        <w:tc>
          <w:tcPr>
            <w:tcW w:w="741" w:type="dxa"/>
            <w:vAlign w:val="center"/>
          </w:tcPr>
          <w:p w14:paraId="483D13B9" w14:textId="77777777" w:rsidR="004021EF" w:rsidRDefault="00286492">
            <w:pPr>
              <w:jc w:val="center"/>
              <w:rPr>
                <w:color w:val="000000" w:themeColor="text1"/>
                <w:sz w:val="21"/>
                <w:szCs w:val="21"/>
              </w:rPr>
            </w:pPr>
            <w:r>
              <w:rPr>
                <w:color w:val="000000" w:themeColor="text1"/>
                <w:sz w:val="21"/>
                <w:szCs w:val="21"/>
              </w:rPr>
              <w:t>35267</w:t>
            </w:r>
          </w:p>
        </w:tc>
        <w:tc>
          <w:tcPr>
            <w:tcW w:w="741" w:type="dxa"/>
            <w:vAlign w:val="center"/>
          </w:tcPr>
          <w:p w14:paraId="6A2A6883" w14:textId="77777777" w:rsidR="004021EF" w:rsidRDefault="00286492">
            <w:pPr>
              <w:jc w:val="center"/>
              <w:rPr>
                <w:color w:val="000000" w:themeColor="text1"/>
                <w:sz w:val="21"/>
                <w:szCs w:val="21"/>
              </w:rPr>
            </w:pPr>
            <w:r>
              <w:rPr>
                <w:color w:val="000000" w:themeColor="text1"/>
                <w:sz w:val="21"/>
                <w:szCs w:val="21"/>
              </w:rPr>
              <w:t>35543</w:t>
            </w:r>
          </w:p>
        </w:tc>
        <w:tc>
          <w:tcPr>
            <w:tcW w:w="741" w:type="dxa"/>
            <w:vAlign w:val="center"/>
          </w:tcPr>
          <w:p w14:paraId="77F84E4A" w14:textId="77777777" w:rsidR="004021EF" w:rsidRDefault="00286492">
            <w:pPr>
              <w:jc w:val="center"/>
              <w:rPr>
                <w:color w:val="000000" w:themeColor="text1"/>
                <w:sz w:val="21"/>
                <w:szCs w:val="21"/>
              </w:rPr>
            </w:pPr>
            <w:r>
              <w:rPr>
                <w:color w:val="000000" w:themeColor="text1"/>
                <w:sz w:val="21"/>
                <w:szCs w:val="21"/>
              </w:rPr>
              <w:t>35772</w:t>
            </w:r>
          </w:p>
        </w:tc>
        <w:tc>
          <w:tcPr>
            <w:tcW w:w="741" w:type="dxa"/>
            <w:vAlign w:val="center"/>
          </w:tcPr>
          <w:p w14:paraId="0BE071E2" w14:textId="77777777" w:rsidR="004021EF" w:rsidRDefault="00286492">
            <w:pPr>
              <w:jc w:val="center"/>
              <w:rPr>
                <w:color w:val="000000" w:themeColor="text1"/>
                <w:sz w:val="21"/>
                <w:szCs w:val="21"/>
              </w:rPr>
            </w:pPr>
            <w:r>
              <w:rPr>
                <w:color w:val="000000" w:themeColor="text1"/>
                <w:sz w:val="21"/>
                <w:szCs w:val="21"/>
              </w:rPr>
              <w:t>35257</w:t>
            </w:r>
          </w:p>
        </w:tc>
        <w:tc>
          <w:tcPr>
            <w:tcW w:w="741" w:type="dxa"/>
            <w:vAlign w:val="center"/>
          </w:tcPr>
          <w:p w14:paraId="3C7DAE76" w14:textId="77777777" w:rsidR="004021EF" w:rsidRDefault="00286492">
            <w:pPr>
              <w:jc w:val="center"/>
              <w:rPr>
                <w:color w:val="000000" w:themeColor="text1"/>
                <w:sz w:val="21"/>
                <w:szCs w:val="21"/>
              </w:rPr>
            </w:pPr>
            <w:r>
              <w:rPr>
                <w:color w:val="000000" w:themeColor="text1"/>
                <w:sz w:val="21"/>
                <w:szCs w:val="21"/>
              </w:rPr>
              <w:t>35460</w:t>
            </w:r>
          </w:p>
        </w:tc>
        <w:tc>
          <w:tcPr>
            <w:tcW w:w="811" w:type="dxa"/>
            <w:vAlign w:val="center"/>
          </w:tcPr>
          <w:p w14:paraId="3C9ACA05" w14:textId="77777777" w:rsidR="004021EF" w:rsidRDefault="00286492">
            <w:pPr>
              <w:jc w:val="center"/>
              <w:rPr>
                <w:color w:val="000000" w:themeColor="text1"/>
                <w:sz w:val="21"/>
                <w:szCs w:val="21"/>
              </w:rPr>
            </w:pPr>
            <w:r>
              <w:rPr>
                <w:color w:val="000000" w:themeColor="text1"/>
                <w:sz w:val="21"/>
                <w:szCs w:val="21"/>
              </w:rPr>
              <w:t>—</w:t>
            </w:r>
          </w:p>
        </w:tc>
        <w:tc>
          <w:tcPr>
            <w:tcW w:w="817" w:type="dxa"/>
            <w:vAlign w:val="center"/>
          </w:tcPr>
          <w:p w14:paraId="194503E6" w14:textId="77777777" w:rsidR="004021EF" w:rsidRDefault="00286492">
            <w:pPr>
              <w:jc w:val="center"/>
              <w:rPr>
                <w:color w:val="000000" w:themeColor="text1"/>
                <w:sz w:val="21"/>
                <w:szCs w:val="21"/>
              </w:rPr>
            </w:pPr>
            <w:r>
              <w:rPr>
                <w:color w:val="000000" w:themeColor="text1"/>
                <w:sz w:val="21"/>
                <w:szCs w:val="21"/>
              </w:rPr>
              <w:t>—</w:t>
            </w:r>
          </w:p>
        </w:tc>
      </w:tr>
      <w:tr w:rsidR="004021EF" w14:paraId="69B506FE" w14:textId="77777777">
        <w:trPr>
          <w:trHeight w:val="397"/>
          <w:jc w:val="center"/>
        </w:trPr>
        <w:tc>
          <w:tcPr>
            <w:tcW w:w="509" w:type="dxa"/>
            <w:vMerge/>
            <w:vAlign w:val="center"/>
          </w:tcPr>
          <w:p w14:paraId="0762ABC2" w14:textId="77777777" w:rsidR="004021EF" w:rsidRDefault="004021EF">
            <w:pPr>
              <w:jc w:val="center"/>
              <w:rPr>
                <w:color w:val="000000" w:themeColor="text1"/>
                <w:sz w:val="21"/>
                <w:szCs w:val="21"/>
              </w:rPr>
            </w:pPr>
          </w:p>
        </w:tc>
        <w:tc>
          <w:tcPr>
            <w:tcW w:w="742" w:type="dxa"/>
            <w:vMerge w:val="restart"/>
            <w:vAlign w:val="center"/>
          </w:tcPr>
          <w:p w14:paraId="6F63DC2F" w14:textId="77777777" w:rsidR="004021EF" w:rsidRDefault="00286492">
            <w:pPr>
              <w:jc w:val="center"/>
              <w:rPr>
                <w:color w:val="000000" w:themeColor="text1"/>
                <w:sz w:val="21"/>
                <w:szCs w:val="21"/>
              </w:rPr>
            </w:pPr>
            <w:r>
              <w:rPr>
                <w:color w:val="000000" w:themeColor="text1"/>
                <w:sz w:val="21"/>
                <w:szCs w:val="21"/>
              </w:rPr>
              <w:t>VOCs</w:t>
            </w:r>
          </w:p>
        </w:tc>
        <w:tc>
          <w:tcPr>
            <w:tcW w:w="1197" w:type="dxa"/>
            <w:vAlign w:val="center"/>
          </w:tcPr>
          <w:p w14:paraId="6502E571" w14:textId="77777777" w:rsidR="004021EF" w:rsidRDefault="00286492">
            <w:pPr>
              <w:jc w:val="center"/>
              <w:rPr>
                <w:color w:val="000000" w:themeColor="text1"/>
                <w:sz w:val="21"/>
                <w:szCs w:val="21"/>
              </w:rPr>
            </w:pPr>
            <w:r>
              <w:rPr>
                <w:color w:val="000000" w:themeColor="text1"/>
                <w:sz w:val="21"/>
                <w:szCs w:val="21"/>
              </w:rPr>
              <w:t>产生浓度（</w:t>
            </w:r>
            <w:r>
              <w:rPr>
                <w:color w:val="000000" w:themeColor="text1"/>
                <w:sz w:val="21"/>
                <w:szCs w:val="21"/>
              </w:rPr>
              <w:t>mg/m</w:t>
            </w:r>
            <w:r>
              <w:rPr>
                <w:color w:val="000000" w:themeColor="text1"/>
                <w:sz w:val="21"/>
                <w:szCs w:val="21"/>
                <w:vertAlign w:val="superscript"/>
              </w:rPr>
              <w:t>3</w:t>
            </w:r>
            <w:r>
              <w:rPr>
                <w:color w:val="000000" w:themeColor="text1"/>
                <w:sz w:val="21"/>
                <w:szCs w:val="21"/>
              </w:rPr>
              <w:t>）</w:t>
            </w:r>
          </w:p>
        </w:tc>
        <w:tc>
          <w:tcPr>
            <w:tcW w:w="741" w:type="dxa"/>
            <w:vAlign w:val="center"/>
          </w:tcPr>
          <w:p w14:paraId="3B290F52" w14:textId="77777777" w:rsidR="004021EF" w:rsidRDefault="00286492">
            <w:pPr>
              <w:jc w:val="center"/>
              <w:rPr>
                <w:color w:val="000000" w:themeColor="text1"/>
                <w:sz w:val="21"/>
                <w:szCs w:val="21"/>
              </w:rPr>
            </w:pPr>
            <w:r>
              <w:rPr>
                <w:color w:val="000000" w:themeColor="text1"/>
                <w:sz w:val="21"/>
                <w:szCs w:val="21"/>
              </w:rPr>
              <w:t>55.9</w:t>
            </w:r>
          </w:p>
        </w:tc>
        <w:tc>
          <w:tcPr>
            <w:tcW w:w="741" w:type="dxa"/>
            <w:vAlign w:val="center"/>
          </w:tcPr>
          <w:p w14:paraId="313D8C84" w14:textId="77777777" w:rsidR="004021EF" w:rsidRDefault="00286492">
            <w:pPr>
              <w:jc w:val="center"/>
              <w:rPr>
                <w:color w:val="000000" w:themeColor="text1"/>
                <w:sz w:val="21"/>
                <w:szCs w:val="21"/>
              </w:rPr>
            </w:pPr>
            <w:r>
              <w:rPr>
                <w:color w:val="000000" w:themeColor="text1"/>
                <w:sz w:val="21"/>
                <w:szCs w:val="21"/>
              </w:rPr>
              <w:t>62.8</w:t>
            </w:r>
          </w:p>
        </w:tc>
        <w:tc>
          <w:tcPr>
            <w:tcW w:w="741" w:type="dxa"/>
            <w:vAlign w:val="center"/>
          </w:tcPr>
          <w:p w14:paraId="2144619F" w14:textId="77777777" w:rsidR="004021EF" w:rsidRDefault="00286492">
            <w:pPr>
              <w:jc w:val="center"/>
              <w:rPr>
                <w:color w:val="000000" w:themeColor="text1"/>
                <w:sz w:val="21"/>
                <w:szCs w:val="21"/>
              </w:rPr>
            </w:pPr>
            <w:r>
              <w:rPr>
                <w:color w:val="000000" w:themeColor="text1"/>
                <w:sz w:val="21"/>
                <w:szCs w:val="21"/>
              </w:rPr>
              <w:t>59.4</w:t>
            </w:r>
          </w:p>
        </w:tc>
        <w:tc>
          <w:tcPr>
            <w:tcW w:w="741" w:type="dxa"/>
            <w:vAlign w:val="center"/>
          </w:tcPr>
          <w:p w14:paraId="5761D70B" w14:textId="77777777" w:rsidR="004021EF" w:rsidRDefault="00286492">
            <w:pPr>
              <w:jc w:val="center"/>
              <w:rPr>
                <w:color w:val="000000" w:themeColor="text1"/>
                <w:sz w:val="21"/>
                <w:szCs w:val="21"/>
              </w:rPr>
            </w:pPr>
            <w:r>
              <w:rPr>
                <w:color w:val="000000" w:themeColor="text1"/>
                <w:sz w:val="21"/>
                <w:szCs w:val="21"/>
              </w:rPr>
              <w:t>57.3</w:t>
            </w:r>
          </w:p>
        </w:tc>
        <w:tc>
          <w:tcPr>
            <w:tcW w:w="741" w:type="dxa"/>
            <w:vAlign w:val="center"/>
          </w:tcPr>
          <w:p w14:paraId="5F83A95F" w14:textId="77777777" w:rsidR="004021EF" w:rsidRDefault="00286492">
            <w:pPr>
              <w:jc w:val="center"/>
              <w:rPr>
                <w:color w:val="000000" w:themeColor="text1"/>
                <w:sz w:val="21"/>
                <w:szCs w:val="21"/>
              </w:rPr>
            </w:pPr>
            <w:r>
              <w:rPr>
                <w:color w:val="000000" w:themeColor="text1"/>
                <w:sz w:val="21"/>
                <w:szCs w:val="21"/>
              </w:rPr>
              <w:t>63.1</w:t>
            </w:r>
          </w:p>
        </w:tc>
        <w:tc>
          <w:tcPr>
            <w:tcW w:w="741" w:type="dxa"/>
            <w:vAlign w:val="center"/>
          </w:tcPr>
          <w:p w14:paraId="59057C53" w14:textId="77777777" w:rsidR="004021EF" w:rsidRDefault="00286492">
            <w:pPr>
              <w:jc w:val="center"/>
              <w:rPr>
                <w:color w:val="000000" w:themeColor="text1"/>
                <w:sz w:val="21"/>
                <w:szCs w:val="21"/>
              </w:rPr>
            </w:pPr>
            <w:r>
              <w:rPr>
                <w:color w:val="000000" w:themeColor="text1"/>
                <w:sz w:val="21"/>
                <w:szCs w:val="21"/>
              </w:rPr>
              <w:t>52.3</w:t>
            </w:r>
          </w:p>
        </w:tc>
        <w:tc>
          <w:tcPr>
            <w:tcW w:w="811" w:type="dxa"/>
            <w:vAlign w:val="center"/>
          </w:tcPr>
          <w:p w14:paraId="427F5BB0" w14:textId="77777777" w:rsidR="004021EF" w:rsidRDefault="00286492">
            <w:pPr>
              <w:jc w:val="center"/>
              <w:rPr>
                <w:color w:val="000000" w:themeColor="text1"/>
                <w:sz w:val="21"/>
                <w:szCs w:val="21"/>
              </w:rPr>
            </w:pPr>
            <w:r>
              <w:rPr>
                <w:color w:val="000000" w:themeColor="text1"/>
                <w:sz w:val="21"/>
                <w:szCs w:val="21"/>
              </w:rPr>
              <w:t>—</w:t>
            </w:r>
          </w:p>
        </w:tc>
        <w:tc>
          <w:tcPr>
            <w:tcW w:w="817" w:type="dxa"/>
            <w:vAlign w:val="center"/>
          </w:tcPr>
          <w:p w14:paraId="2AED391E" w14:textId="77777777" w:rsidR="004021EF" w:rsidRDefault="00286492">
            <w:pPr>
              <w:jc w:val="center"/>
              <w:rPr>
                <w:color w:val="000000" w:themeColor="text1"/>
                <w:sz w:val="21"/>
                <w:szCs w:val="21"/>
              </w:rPr>
            </w:pPr>
            <w:r>
              <w:rPr>
                <w:color w:val="000000" w:themeColor="text1"/>
                <w:sz w:val="21"/>
                <w:szCs w:val="21"/>
              </w:rPr>
              <w:t>—</w:t>
            </w:r>
          </w:p>
        </w:tc>
      </w:tr>
      <w:tr w:rsidR="004021EF" w14:paraId="7E2F5EED" w14:textId="77777777">
        <w:trPr>
          <w:trHeight w:val="397"/>
          <w:jc w:val="center"/>
        </w:trPr>
        <w:tc>
          <w:tcPr>
            <w:tcW w:w="509" w:type="dxa"/>
            <w:vMerge/>
            <w:vAlign w:val="center"/>
          </w:tcPr>
          <w:p w14:paraId="60DA28F8" w14:textId="77777777" w:rsidR="004021EF" w:rsidRDefault="004021EF">
            <w:pPr>
              <w:jc w:val="center"/>
              <w:rPr>
                <w:color w:val="000000" w:themeColor="text1"/>
                <w:sz w:val="21"/>
                <w:szCs w:val="21"/>
              </w:rPr>
            </w:pPr>
          </w:p>
        </w:tc>
        <w:tc>
          <w:tcPr>
            <w:tcW w:w="742" w:type="dxa"/>
            <w:vMerge/>
            <w:vAlign w:val="center"/>
          </w:tcPr>
          <w:p w14:paraId="2C62A51C" w14:textId="77777777" w:rsidR="004021EF" w:rsidRDefault="004021EF">
            <w:pPr>
              <w:jc w:val="center"/>
              <w:rPr>
                <w:color w:val="000000" w:themeColor="text1"/>
                <w:sz w:val="21"/>
                <w:szCs w:val="21"/>
              </w:rPr>
            </w:pPr>
          </w:p>
        </w:tc>
        <w:tc>
          <w:tcPr>
            <w:tcW w:w="1197" w:type="dxa"/>
            <w:vAlign w:val="center"/>
          </w:tcPr>
          <w:p w14:paraId="5F64F60A" w14:textId="77777777" w:rsidR="004021EF" w:rsidRDefault="00286492">
            <w:pPr>
              <w:jc w:val="center"/>
              <w:rPr>
                <w:color w:val="000000" w:themeColor="text1"/>
                <w:sz w:val="21"/>
                <w:szCs w:val="21"/>
              </w:rPr>
            </w:pPr>
            <w:r>
              <w:rPr>
                <w:color w:val="000000" w:themeColor="text1"/>
                <w:sz w:val="21"/>
                <w:szCs w:val="21"/>
              </w:rPr>
              <w:t>产生速率（</w:t>
            </w:r>
            <w:r>
              <w:rPr>
                <w:color w:val="000000" w:themeColor="text1"/>
                <w:sz w:val="21"/>
                <w:szCs w:val="21"/>
              </w:rPr>
              <w:t>kg/h</w:t>
            </w:r>
            <w:r>
              <w:rPr>
                <w:color w:val="000000" w:themeColor="text1"/>
                <w:sz w:val="21"/>
                <w:szCs w:val="21"/>
              </w:rPr>
              <w:t>）</w:t>
            </w:r>
          </w:p>
        </w:tc>
        <w:tc>
          <w:tcPr>
            <w:tcW w:w="741" w:type="dxa"/>
            <w:vAlign w:val="center"/>
          </w:tcPr>
          <w:p w14:paraId="3F3FD9CA" w14:textId="77777777" w:rsidR="004021EF" w:rsidRDefault="00286492">
            <w:pPr>
              <w:jc w:val="center"/>
              <w:rPr>
                <w:color w:val="000000" w:themeColor="text1"/>
                <w:sz w:val="21"/>
                <w:szCs w:val="21"/>
              </w:rPr>
            </w:pPr>
            <w:r>
              <w:rPr>
                <w:color w:val="000000" w:themeColor="text1"/>
                <w:sz w:val="21"/>
                <w:szCs w:val="21"/>
              </w:rPr>
              <w:t>1.98</w:t>
            </w:r>
          </w:p>
        </w:tc>
        <w:tc>
          <w:tcPr>
            <w:tcW w:w="741" w:type="dxa"/>
            <w:vAlign w:val="center"/>
          </w:tcPr>
          <w:p w14:paraId="0F92F367" w14:textId="77777777" w:rsidR="004021EF" w:rsidRDefault="00286492">
            <w:pPr>
              <w:jc w:val="center"/>
              <w:rPr>
                <w:color w:val="000000" w:themeColor="text1"/>
                <w:sz w:val="21"/>
                <w:szCs w:val="21"/>
              </w:rPr>
            </w:pPr>
            <w:r>
              <w:rPr>
                <w:color w:val="000000" w:themeColor="text1"/>
                <w:sz w:val="21"/>
                <w:szCs w:val="21"/>
              </w:rPr>
              <w:t>2.22</w:t>
            </w:r>
          </w:p>
        </w:tc>
        <w:tc>
          <w:tcPr>
            <w:tcW w:w="741" w:type="dxa"/>
            <w:vAlign w:val="center"/>
          </w:tcPr>
          <w:p w14:paraId="139061CE" w14:textId="77777777" w:rsidR="004021EF" w:rsidRDefault="00286492">
            <w:pPr>
              <w:jc w:val="center"/>
              <w:rPr>
                <w:color w:val="000000" w:themeColor="text1"/>
                <w:sz w:val="21"/>
                <w:szCs w:val="21"/>
              </w:rPr>
            </w:pPr>
            <w:r>
              <w:rPr>
                <w:color w:val="000000" w:themeColor="text1"/>
                <w:sz w:val="21"/>
                <w:szCs w:val="21"/>
              </w:rPr>
              <w:t>2.11</w:t>
            </w:r>
          </w:p>
        </w:tc>
        <w:tc>
          <w:tcPr>
            <w:tcW w:w="741" w:type="dxa"/>
            <w:vAlign w:val="center"/>
          </w:tcPr>
          <w:p w14:paraId="2504D5D5" w14:textId="77777777" w:rsidR="004021EF" w:rsidRDefault="00286492">
            <w:pPr>
              <w:jc w:val="center"/>
              <w:rPr>
                <w:color w:val="000000" w:themeColor="text1"/>
                <w:sz w:val="21"/>
                <w:szCs w:val="21"/>
              </w:rPr>
            </w:pPr>
            <w:r>
              <w:rPr>
                <w:color w:val="000000" w:themeColor="text1"/>
                <w:sz w:val="21"/>
                <w:szCs w:val="21"/>
              </w:rPr>
              <w:t>2.05</w:t>
            </w:r>
          </w:p>
        </w:tc>
        <w:tc>
          <w:tcPr>
            <w:tcW w:w="741" w:type="dxa"/>
            <w:vAlign w:val="center"/>
          </w:tcPr>
          <w:p w14:paraId="458C167C" w14:textId="77777777" w:rsidR="004021EF" w:rsidRDefault="00286492">
            <w:pPr>
              <w:jc w:val="center"/>
              <w:rPr>
                <w:color w:val="000000" w:themeColor="text1"/>
                <w:sz w:val="21"/>
                <w:szCs w:val="21"/>
              </w:rPr>
            </w:pPr>
            <w:r>
              <w:rPr>
                <w:color w:val="000000" w:themeColor="text1"/>
                <w:sz w:val="21"/>
                <w:szCs w:val="21"/>
              </w:rPr>
              <w:t>2.23</w:t>
            </w:r>
          </w:p>
        </w:tc>
        <w:tc>
          <w:tcPr>
            <w:tcW w:w="741" w:type="dxa"/>
            <w:vAlign w:val="center"/>
          </w:tcPr>
          <w:p w14:paraId="2A475F2D" w14:textId="77777777" w:rsidR="004021EF" w:rsidRDefault="00286492">
            <w:pPr>
              <w:jc w:val="center"/>
              <w:rPr>
                <w:color w:val="000000" w:themeColor="text1"/>
                <w:sz w:val="21"/>
                <w:szCs w:val="21"/>
              </w:rPr>
            </w:pPr>
            <w:r>
              <w:rPr>
                <w:color w:val="000000" w:themeColor="text1"/>
                <w:sz w:val="21"/>
                <w:szCs w:val="21"/>
              </w:rPr>
              <w:t>1.85</w:t>
            </w:r>
          </w:p>
        </w:tc>
        <w:tc>
          <w:tcPr>
            <w:tcW w:w="811" w:type="dxa"/>
            <w:vAlign w:val="center"/>
          </w:tcPr>
          <w:p w14:paraId="0F1B09CE" w14:textId="77777777" w:rsidR="004021EF" w:rsidRDefault="00286492">
            <w:pPr>
              <w:jc w:val="center"/>
              <w:rPr>
                <w:color w:val="000000" w:themeColor="text1"/>
                <w:sz w:val="21"/>
                <w:szCs w:val="21"/>
              </w:rPr>
            </w:pPr>
            <w:r>
              <w:rPr>
                <w:color w:val="000000" w:themeColor="text1"/>
                <w:sz w:val="21"/>
                <w:szCs w:val="21"/>
              </w:rPr>
              <w:t>—</w:t>
            </w:r>
          </w:p>
        </w:tc>
        <w:tc>
          <w:tcPr>
            <w:tcW w:w="817" w:type="dxa"/>
            <w:vAlign w:val="center"/>
          </w:tcPr>
          <w:p w14:paraId="1B53F01E" w14:textId="77777777" w:rsidR="004021EF" w:rsidRDefault="00286492">
            <w:pPr>
              <w:jc w:val="center"/>
              <w:rPr>
                <w:color w:val="000000" w:themeColor="text1"/>
                <w:sz w:val="21"/>
                <w:szCs w:val="21"/>
              </w:rPr>
            </w:pPr>
            <w:r>
              <w:rPr>
                <w:color w:val="000000" w:themeColor="text1"/>
                <w:sz w:val="21"/>
                <w:szCs w:val="21"/>
              </w:rPr>
              <w:t>—</w:t>
            </w:r>
          </w:p>
        </w:tc>
      </w:tr>
      <w:tr w:rsidR="004021EF" w14:paraId="0672054F" w14:textId="77777777">
        <w:trPr>
          <w:trHeight w:val="397"/>
          <w:jc w:val="center"/>
        </w:trPr>
        <w:tc>
          <w:tcPr>
            <w:tcW w:w="509" w:type="dxa"/>
            <w:vMerge w:val="restart"/>
            <w:vAlign w:val="center"/>
          </w:tcPr>
          <w:p w14:paraId="7A59947E" w14:textId="77777777" w:rsidR="004021EF" w:rsidRDefault="00286492">
            <w:pPr>
              <w:jc w:val="center"/>
              <w:rPr>
                <w:color w:val="000000" w:themeColor="text1"/>
                <w:sz w:val="21"/>
                <w:szCs w:val="21"/>
              </w:rPr>
            </w:pPr>
            <w:r>
              <w:rPr>
                <w:color w:val="000000" w:themeColor="text1"/>
                <w:sz w:val="21"/>
                <w:szCs w:val="21"/>
              </w:rPr>
              <w:t>处理设施出口</w:t>
            </w:r>
          </w:p>
        </w:tc>
        <w:tc>
          <w:tcPr>
            <w:tcW w:w="1939" w:type="dxa"/>
            <w:gridSpan w:val="2"/>
            <w:vAlign w:val="center"/>
          </w:tcPr>
          <w:p w14:paraId="59A2A347" w14:textId="77777777" w:rsidR="004021EF" w:rsidRDefault="00286492">
            <w:pPr>
              <w:jc w:val="center"/>
              <w:rPr>
                <w:color w:val="000000" w:themeColor="text1"/>
                <w:sz w:val="21"/>
                <w:szCs w:val="21"/>
              </w:rPr>
            </w:pPr>
            <w:r>
              <w:rPr>
                <w:color w:val="000000" w:themeColor="text1"/>
                <w:sz w:val="21"/>
                <w:szCs w:val="21"/>
              </w:rPr>
              <w:t>标干流量（</w:t>
            </w:r>
            <w:r>
              <w:rPr>
                <w:color w:val="000000" w:themeColor="text1"/>
                <w:sz w:val="21"/>
                <w:szCs w:val="21"/>
              </w:rPr>
              <w:t>m</w:t>
            </w:r>
            <w:r>
              <w:rPr>
                <w:color w:val="000000" w:themeColor="text1"/>
                <w:sz w:val="21"/>
                <w:szCs w:val="21"/>
                <w:vertAlign w:val="superscript"/>
              </w:rPr>
              <w:t>3</w:t>
            </w:r>
            <w:r>
              <w:rPr>
                <w:color w:val="000000" w:themeColor="text1"/>
                <w:sz w:val="21"/>
                <w:szCs w:val="21"/>
              </w:rPr>
              <w:t>/h</w:t>
            </w:r>
            <w:r>
              <w:rPr>
                <w:color w:val="000000" w:themeColor="text1"/>
                <w:sz w:val="21"/>
                <w:szCs w:val="21"/>
              </w:rPr>
              <w:t>）</w:t>
            </w:r>
          </w:p>
        </w:tc>
        <w:tc>
          <w:tcPr>
            <w:tcW w:w="741" w:type="dxa"/>
            <w:vAlign w:val="center"/>
          </w:tcPr>
          <w:p w14:paraId="4F5EBE39" w14:textId="77777777" w:rsidR="004021EF" w:rsidRDefault="00286492">
            <w:pPr>
              <w:jc w:val="center"/>
              <w:rPr>
                <w:color w:val="000000" w:themeColor="text1"/>
                <w:sz w:val="21"/>
                <w:szCs w:val="21"/>
              </w:rPr>
            </w:pPr>
            <w:r>
              <w:rPr>
                <w:color w:val="000000" w:themeColor="text1"/>
                <w:sz w:val="21"/>
                <w:szCs w:val="21"/>
              </w:rPr>
              <w:t>39037</w:t>
            </w:r>
          </w:p>
        </w:tc>
        <w:tc>
          <w:tcPr>
            <w:tcW w:w="741" w:type="dxa"/>
            <w:vAlign w:val="center"/>
          </w:tcPr>
          <w:p w14:paraId="00B46BF9" w14:textId="77777777" w:rsidR="004021EF" w:rsidRDefault="00286492">
            <w:pPr>
              <w:jc w:val="center"/>
              <w:rPr>
                <w:color w:val="000000" w:themeColor="text1"/>
                <w:sz w:val="21"/>
                <w:szCs w:val="21"/>
              </w:rPr>
            </w:pPr>
            <w:r>
              <w:rPr>
                <w:color w:val="000000" w:themeColor="text1"/>
                <w:sz w:val="21"/>
                <w:szCs w:val="21"/>
              </w:rPr>
              <w:t>39012</w:t>
            </w:r>
          </w:p>
        </w:tc>
        <w:tc>
          <w:tcPr>
            <w:tcW w:w="741" w:type="dxa"/>
            <w:vAlign w:val="center"/>
          </w:tcPr>
          <w:p w14:paraId="249EEC13" w14:textId="77777777" w:rsidR="004021EF" w:rsidRDefault="00286492">
            <w:pPr>
              <w:jc w:val="center"/>
              <w:rPr>
                <w:color w:val="000000" w:themeColor="text1"/>
                <w:sz w:val="21"/>
                <w:szCs w:val="21"/>
              </w:rPr>
            </w:pPr>
            <w:r>
              <w:rPr>
                <w:color w:val="000000" w:themeColor="text1"/>
                <w:sz w:val="21"/>
                <w:szCs w:val="21"/>
              </w:rPr>
              <w:t>39114</w:t>
            </w:r>
          </w:p>
        </w:tc>
        <w:tc>
          <w:tcPr>
            <w:tcW w:w="741" w:type="dxa"/>
            <w:vAlign w:val="center"/>
          </w:tcPr>
          <w:p w14:paraId="7FD36CB7" w14:textId="77777777" w:rsidR="004021EF" w:rsidRDefault="00286492">
            <w:pPr>
              <w:jc w:val="center"/>
              <w:rPr>
                <w:color w:val="000000" w:themeColor="text1"/>
                <w:sz w:val="21"/>
                <w:szCs w:val="21"/>
              </w:rPr>
            </w:pPr>
            <w:r>
              <w:rPr>
                <w:color w:val="000000" w:themeColor="text1"/>
                <w:sz w:val="21"/>
                <w:szCs w:val="21"/>
              </w:rPr>
              <w:t>39112</w:t>
            </w:r>
          </w:p>
        </w:tc>
        <w:tc>
          <w:tcPr>
            <w:tcW w:w="741" w:type="dxa"/>
            <w:vAlign w:val="center"/>
          </w:tcPr>
          <w:p w14:paraId="6CFEAFB0" w14:textId="77777777" w:rsidR="004021EF" w:rsidRDefault="00286492">
            <w:pPr>
              <w:jc w:val="center"/>
              <w:rPr>
                <w:color w:val="000000" w:themeColor="text1"/>
                <w:sz w:val="21"/>
                <w:szCs w:val="21"/>
              </w:rPr>
            </w:pPr>
            <w:r>
              <w:rPr>
                <w:color w:val="000000" w:themeColor="text1"/>
                <w:sz w:val="21"/>
                <w:szCs w:val="21"/>
              </w:rPr>
              <w:t>39038</w:t>
            </w:r>
          </w:p>
        </w:tc>
        <w:tc>
          <w:tcPr>
            <w:tcW w:w="741" w:type="dxa"/>
            <w:vAlign w:val="center"/>
          </w:tcPr>
          <w:p w14:paraId="01A6D745" w14:textId="77777777" w:rsidR="004021EF" w:rsidRDefault="00286492">
            <w:pPr>
              <w:jc w:val="center"/>
              <w:rPr>
                <w:color w:val="000000" w:themeColor="text1"/>
                <w:sz w:val="21"/>
                <w:szCs w:val="21"/>
              </w:rPr>
            </w:pPr>
            <w:r>
              <w:rPr>
                <w:color w:val="000000" w:themeColor="text1"/>
                <w:sz w:val="21"/>
                <w:szCs w:val="21"/>
              </w:rPr>
              <w:t>39125</w:t>
            </w:r>
          </w:p>
        </w:tc>
        <w:tc>
          <w:tcPr>
            <w:tcW w:w="811" w:type="dxa"/>
            <w:vAlign w:val="center"/>
          </w:tcPr>
          <w:p w14:paraId="789D2DEE" w14:textId="77777777" w:rsidR="004021EF" w:rsidRDefault="00286492">
            <w:pPr>
              <w:jc w:val="center"/>
              <w:rPr>
                <w:color w:val="000000" w:themeColor="text1"/>
                <w:sz w:val="21"/>
                <w:szCs w:val="21"/>
              </w:rPr>
            </w:pPr>
            <w:r>
              <w:rPr>
                <w:color w:val="000000" w:themeColor="text1"/>
                <w:sz w:val="21"/>
                <w:szCs w:val="21"/>
              </w:rPr>
              <w:t>—</w:t>
            </w:r>
          </w:p>
        </w:tc>
        <w:tc>
          <w:tcPr>
            <w:tcW w:w="817" w:type="dxa"/>
            <w:vAlign w:val="center"/>
          </w:tcPr>
          <w:p w14:paraId="40F808AF" w14:textId="77777777" w:rsidR="004021EF" w:rsidRDefault="00286492">
            <w:pPr>
              <w:jc w:val="center"/>
              <w:rPr>
                <w:color w:val="000000" w:themeColor="text1"/>
                <w:sz w:val="21"/>
                <w:szCs w:val="21"/>
              </w:rPr>
            </w:pPr>
            <w:r>
              <w:rPr>
                <w:color w:val="000000" w:themeColor="text1"/>
                <w:sz w:val="21"/>
                <w:szCs w:val="21"/>
              </w:rPr>
              <w:t>—</w:t>
            </w:r>
          </w:p>
        </w:tc>
      </w:tr>
      <w:tr w:rsidR="004021EF" w14:paraId="6B497280" w14:textId="77777777">
        <w:trPr>
          <w:trHeight w:val="397"/>
          <w:jc w:val="center"/>
        </w:trPr>
        <w:tc>
          <w:tcPr>
            <w:tcW w:w="509" w:type="dxa"/>
            <w:vMerge/>
            <w:vAlign w:val="center"/>
          </w:tcPr>
          <w:p w14:paraId="5F42521B" w14:textId="77777777" w:rsidR="004021EF" w:rsidRDefault="004021EF">
            <w:pPr>
              <w:jc w:val="center"/>
              <w:rPr>
                <w:color w:val="000000" w:themeColor="text1"/>
                <w:sz w:val="21"/>
                <w:szCs w:val="21"/>
              </w:rPr>
            </w:pPr>
          </w:p>
        </w:tc>
        <w:tc>
          <w:tcPr>
            <w:tcW w:w="742" w:type="dxa"/>
            <w:vMerge w:val="restart"/>
            <w:vAlign w:val="center"/>
          </w:tcPr>
          <w:p w14:paraId="0E54CEAC" w14:textId="77777777" w:rsidR="004021EF" w:rsidRDefault="00286492">
            <w:pPr>
              <w:jc w:val="center"/>
              <w:rPr>
                <w:color w:val="000000" w:themeColor="text1"/>
                <w:sz w:val="21"/>
                <w:szCs w:val="21"/>
              </w:rPr>
            </w:pPr>
            <w:r>
              <w:rPr>
                <w:color w:val="000000" w:themeColor="text1"/>
                <w:sz w:val="21"/>
                <w:szCs w:val="21"/>
              </w:rPr>
              <w:t>VOCs</w:t>
            </w:r>
          </w:p>
        </w:tc>
        <w:tc>
          <w:tcPr>
            <w:tcW w:w="1197" w:type="dxa"/>
            <w:vAlign w:val="center"/>
          </w:tcPr>
          <w:p w14:paraId="66894F6F" w14:textId="77777777" w:rsidR="004021EF" w:rsidRDefault="00286492">
            <w:pPr>
              <w:jc w:val="center"/>
              <w:rPr>
                <w:color w:val="000000" w:themeColor="text1"/>
                <w:sz w:val="21"/>
                <w:szCs w:val="21"/>
              </w:rPr>
            </w:pPr>
            <w:r>
              <w:rPr>
                <w:color w:val="000000" w:themeColor="text1"/>
                <w:sz w:val="21"/>
                <w:szCs w:val="21"/>
              </w:rPr>
              <w:t>排放浓度（</w:t>
            </w:r>
            <w:r>
              <w:rPr>
                <w:color w:val="000000" w:themeColor="text1"/>
                <w:sz w:val="21"/>
                <w:szCs w:val="21"/>
              </w:rPr>
              <w:t>mg/m</w:t>
            </w:r>
            <w:r>
              <w:rPr>
                <w:color w:val="000000" w:themeColor="text1"/>
                <w:sz w:val="21"/>
                <w:szCs w:val="21"/>
                <w:vertAlign w:val="superscript"/>
              </w:rPr>
              <w:t>3</w:t>
            </w:r>
            <w:r>
              <w:rPr>
                <w:color w:val="000000" w:themeColor="text1"/>
                <w:sz w:val="21"/>
                <w:szCs w:val="21"/>
              </w:rPr>
              <w:t>）</w:t>
            </w:r>
          </w:p>
        </w:tc>
        <w:tc>
          <w:tcPr>
            <w:tcW w:w="741" w:type="dxa"/>
            <w:vAlign w:val="center"/>
          </w:tcPr>
          <w:p w14:paraId="3CB942F2" w14:textId="77777777" w:rsidR="004021EF" w:rsidRDefault="00286492">
            <w:pPr>
              <w:jc w:val="center"/>
              <w:rPr>
                <w:color w:val="000000" w:themeColor="text1"/>
                <w:sz w:val="21"/>
                <w:szCs w:val="21"/>
              </w:rPr>
            </w:pPr>
            <w:r>
              <w:rPr>
                <w:color w:val="000000" w:themeColor="text1"/>
                <w:sz w:val="21"/>
                <w:szCs w:val="21"/>
              </w:rPr>
              <w:t>2.54</w:t>
            </w:r>
          </w:p>
        </w:tc>
        <w:tc>
          <w:tcPr>
            <w:tcW w:w="741" w:type="dxa"/>
            <w:vAlign w:val="center"/>
          </w:tcPr>
          <w:p w14:paraId="2A4A0DCA" w14:textId="77777777" w:rsidR="004021EF" w:rsidRDefault="00286492">
            <w:pPr>
              <w:jc w:val="center"/>
              <w:rPr>
                <w:color w:val="000000" w:themeColor="text1"/>
                <w:sz w:val="21"/>
                <w:szCs w:val="21"/>
              </w:rPr>
            </w:pPr>
            <w:r>
              <w:rPr>
                <w:color w:val="000000" w:themeColor="text1"/>
                <w:sz w:val="21"/>
                <w:szCs w:val="21"/>
              </w:rPr>
              <w:t>2.84</w:t>
            </w:r>
          </w:p>
        </w:tc>
        <w:tc>
          <w:tcPr>
            <w:tcW w:w="741" w:type="dxa"/>
            <w:vAlign w:val="center"/>
          </w:tcPr>
          <w:p w14:paraId="75FFC9FC" w14:textId="77777777" w:rsidR="004021EF" w:rsidRDefault="00286492">
            <w:pPr>
              <w:jc w:val="center"/>
              <w:rPr>
                <w:color w:val="000000" w:themeColor="text1"/>
                <w:sz w:val="21"/>
                <w:szCs w:val="21"/>
              </w:rPr>
            </w:pPr>
            <w:r>
              <w:rPr>
                <w:color w:val="000000" w:themeColor="text1"/>
                <w:sz w:val="21"/>
                <w:szCs w:val="21"/>
              </w:rPr>
              <w:t>2.70</w:t>
            </w:r>
          </w:p>
        </w:tc>
        <w:tc>
          <w:tcPr>
            <w:tcW w:w="741" w:type="dxa"/>
            <w:vAlign w:val="center"/>
          </w:tcPr>
          <w:p w14:paraId="70F4ACF3" w14:textId="77777777" w:rsidR="004021EF" w:rsidRDefault="00286492">
            <w:pPr>
              <w:jc w:val="center"/>
              <w:rPr>
                <w:color w:val="000000" w:themeColor="text1"/>
                <w:sz w:val="21"/>
                <w:szCs w:val="21"/>
              </w:rPr>
            </w:pPr>
            <w:r>
              <w:rPr>
                <w:color w:val="000000" w:themeColor="text1"/>
                <w:sz w:val="21"/>
                <w:szCs w:val="21"/>
              </w:rPr>
              <w:t>2.62</w:t>
            </w:r>
          </w:p>
        </w:tc>
        <w:tc>
          <w:tcPr>
            <w:tcW w:w="741" w:type="dxa"/>
            <w:vAlign w:val="center"/>
          </w:tcPr>
          <w:p w14:paraId="759BCF66" w14:textId="77777777" w:rsidR="004021EF" w:rsidRDefault="00286492">
            <w:pPr>
              <w:jc w:val="center"/>
              <w:rPr>
                <w:color w:val="000000" w:themeColor="text1"/>
                <w:sz w:val="21"/>
                <w:szCs w:val="21"/>
              </w:rPr>
            </w:pPr>
            <w:r>
              <w:rPr>
                <w:color w:val="000000" w:themeColor="text1"/>
                <w:sz w:val="21"/>
                <w:szCs w:val="21"/>
              </w:rPr>
              <w:t>2.85</w:t>
            </w:r>
          </w:p>
        </w:tc>
        <w:tc>
          <w:tcPr>
            <w:tcW w:w="741" w:type="dxa"/>
            <w:vAlign w:val="center"/>
          </w:tcPr>
          <w:p w14:paraId="75707643" w14:textId="77777777" w:rsidR="004021EF" w:rsidRDefault="00286492">
            <w:pPr>
              <w:jc w:val="center"/>
              <w:rPr>
                <w:color w:val="000000" w:themeColor="text1"/>
                <w:sz w:val="21"/>
                <w:szCs w:val="21"/>
              </w:rPr>
            </w:pPr>
            <w:r>
              <w:rPr>
                <w:color w:val="000000" w:themeColor="text1"/>
                <w:sz w:val="21"/>
                <w:szCs w:val="21"/>
              </w:rPr>
              <w:t>2.37</w:t>
            </w:r>
          </w:p>
        </w:tc>
        <w:tc>
          <w:tcPr>
            <w:tcW w:w="811" w:type="dxa"/>
            <w:vAlign w:val="center"/>
          </w:tcPr>
          <w:p w14:paraId="7675CC11" w14:textId="77777777" w:rsidR="004021EF" w:rsidRDefault="00286492">
            <w:pPr>
              <w:jc w:val="center"/>
              <w:rPr>
                <w:color w:val="000000" w:themeColor="text1"/>
                <w:sz w:val="21"/>
                <w:szCs w:val="21"/>
              </w:rPr>
            </w:pPr>
            <w:r>
              <w:rPr>
                <w:color w:val="000000" w:themeColor="text1"/>
                <w:sz w:val="21"/>
                <w:szCs w:val="21"/>
              </w:rPr>
              <w:t>40</w:t>
            </w:r>
          </w:p>
        </w:tc>
        <w:tc>
          <w:tcPr>
            <w:tcW w:w="817" w:type="dxa"/>
            <w:vAlign w:val="center"/>
          </w:tcPr>
          <w:p w14:paraId="20229F64" w14:textId="77777777" w:rsidR="004021EF" w:rsidRDefault="00286492">
            <w:pPr>
              <w:jc w:val="center"/>
              <w:rPr>
                <w:color w:val="000000" w:themeColor="text1"/>
                <w:sz w:val="21"/>
                <w:szCs w:val="21"/>
              </w:rPr>
            </w:pPr>
            <w:r>
              <w:rPr>
                <w:color w:val="000000" w:themeColor="text1"/>
                <w:sz w:val="21"/>
                <w:szCs w:val="21"/>
                <w:lang w:bidi="ar"/>
              </w:rPr>
              <w:t>达标</w:t>
            </w:r>
          </w:p>
        </w:tc>
      </w:tr>
      <w:tr w:rsidR="004021EF" w14:paraId="277C18B1" w14:textId="77777777">
        <w:trPr>
          <w:trHeight w:val="397"/>
          <w:jc w:val="center"/>
        </w:trPr>
        <w:tc>
          <w:tcPr>
            <w:tcW w:w="509" w:type="dxa"/>
            <w:vMerge/>
            <w:vAlign w:val="center"/>
          </w:tcPr>
          <w:p w14:paraId="7BBA9B06" w14:textId="77777777" w:rsidR="004021EF" w:rsidRDefault="004021EF">
            <w:pPr>
              <w:jc w:val="center"/>
              <w:rPr>
                <w:color w:val="000000" w:themeColor="text1"/>
                <w:sz w:val="21"/>
                <w:szCs w:val="21"/>
              </w:rPr>
            </w:pPr>
          </w:p>
        </w:tc>
        <w:tc>
          <w:tcPr>
            <w:tcW w:w="742" w:type="dxa"/>
            <w:vMerge/>
            <w:vAlign w:val="center"/>
          </w:tcPr>
          <w:p w14:paraId="40DA1F34" w14:textId="77777777" w:rsidR="004021EF" w:rsidRDefault="004021EF">
            <w:pPr>
              <w:jc w:val="center"/>
              <w:rPr>
                <w:color w:val="000000" w:themeColor="text1"/>
                <w:sz w:val="21"/>
                <w:szCs w:val="21"/>
              </w:rPr>
            </w:pPr>
          </w:p>
        </w:tc>
        <w:tc>
          <w:tcPr>
            <w:tcW w:w="1197" w:type="dxa"/>
            <w:vAlign w:val="center"/>
          </w:tcPr>
          <w:p w14:paraId="0AEBE8A2" w14:textId="77777777" w:rsidR="004021EF" w:rsidRDefault="00286492">
            <w:pPr>
              <w:jc w:val="center"/>
              <w:rPr>
                <w:color w:val="000000" w:themeColor="text1"/>
                <w:sz w:val="21"/>
                <w:szCs w:val="21"/>
              </w:rPr>
            </w:pPr>
            <w:r>
              <w:rPr>
                <w:color w:val="000000" w:themeColor="text1"/>
                <w:sz w:val="21"/>
                <w:szCs w:val="21"/>
              </w:rPr>
              <w:t>排放速率（</w:t>
            </w:r>
            <w:r>
              <w:rPr>
                <w:color w:val="000000" w:themeColor="text1"/>
                <w:sz w:val="21"/>
                <w:szCs w:val="21"/>
              </w:rPr>
              <w:t>kg/h</w:t>
            </w:r>
            <w:r>
              <w:rPr>
                <w:color w:val="000000" w:themeColor="text1"/>
                <w:sz w:val="21"/>
                <w:szCs w:val="21"/>
              </w:rPr>
              <w:t>）</w:t>
            </w:r>
          </w:p>
        </w:tc>
        <w:tc>
          <w:tcPr>
            <w:tcW w:w="741" w:type="dxa"/>
            <w:vAlign w:val="center"/>
          </w:tcPr>
          <w:p w14:paraId="1748410E" w14:textId="77777777" w:rsidR="004021EF" w:rsidRDefault="00286492">
            <w:pPr>
              <w:jc w:val="center"/>
              <w:rPr>
                <w:color w:val="000000" w:themeColor="text1"/>
                <w:sz w:val="21"/>
                <w:szCs w:val="21"/>
              </w:rPr>
            </w:pPr>
            <w:r>
              <w:rPr>
                <w:color w:val="000000" w:themeColor="text1"/>
                <w:sz w:val="21"/>
                <w:szCs w:val="21"/>
              </w:rPr>
              <w:t>0.099</w:t>
            </w:r>
          </w:p>
        </w:tc>
        <w:tc>
          <w:tcPr>
            <w:tcW w:w="741" w:type="dxa"/>
            <w:vAlign w:val="center"/>
          </w:tcPr>
          <w:p w14:paraId="49F48463" w14:textId="77777777" w:rsidR="004021EF" w:rsidRDefault="00286492">
            <w:pPr>
              <w:jc w:val="center"/>
              <w:rPr>
                <w:color w:val="000000" w:themeColor="text1"/>
                <w:sz w:val="21"/>
                <w:szCs w:val="21"/>
              </w:rPr>
            </w:pPr>
            <w:r>
              <w:rPr>
                <w:color w:val="000000" w:themeColor="text1"/>
                <w:sz w:val="21"/>
                <w:szCs w:val="21"/>
              </w:rPr>
              <w:t>0.111</w:t>
            </w:r>
          </w:p>
        </w:tc>
        <w:tc>
          <w:tcPr>
            <w:tcW w:w="741" w:type="dxa"/>
            <w:vAlign w:val="center"/>
          </w:tcPr>
          <w:p w14:paraId="44879CB0" w14:textId="77777777" w:rsidR="004021EF" w:rsidRDefault="00286492">
            <w:pPr>
              <w:jc w:val="center"/>
              <w:rPr>
                <w:color w:val="000000" w:themeColor="text1"/>
                <w:sz w:val="21"/>
                <w:szCs w:val="21"/>
              </w:rPr>
            </w:pPr>
            <w:r>
              <w:rPr>
                <w:color w:val="000000" w:themeColor="text1"/>
                <w:sz w:val="21"/>
                <w:szCs w:val="21"/>
              </w:rPr>
              <w:t>0.106</w:t>
            </w:r>
          </w:p>
        </w:tc>
        <w:tc>
          <w:tcPr>
            <w:tcW w:w="741" w:type="dxa"/>
            <w:vAlign w:val="center"/>
          </w:tcPr>
          <w:p w14:paraId="2192D3CC" w14:textId="77777777" w:rsidR="004021EF" w:rsidRDefault="00286492">
            <w:pPr>
              <w:jc w:val="center"/>
              <w:rPr>
                <w:color w:val="000000" w:themeColor="text1"/>
                <w:sz w:val="21"/>
                <w:szCs w:val="21"/>
              </w:rPr>
            </w:pPr>
            <w:r>
              <w:rPr>
                <w:color w:val="000000" w:themeColor="text1"/>
                <w:sz w:val="21"/>
                <w:szCs w:val="21"/>
              </w:rPr>
              <w:t>0.102</w:t>
            </w:r>
          </w:p>
        </w:tc>
        <w:tc>
          <w:tcPr>
            <w:tcW w:w="741" w:type="dxa"/>
            <w:vAlign w:val="center"/>
          </w:tcPr>
          <w:p w14:paraId="18D3F401" w14:textId="77777777" w:rsidR="004021EF" w:rsidRDefault="00286492">
            <w:pPr>
              <w:jc w:val="center"/>
              <w:rPr>
                <w:color w:val="000000" w:themeColor="text1"/>
                <w:sz w:val="21"/>
                <w:szCs w:val="21"/>
              </w:rPr>
            </w:pPr>
            <w:r>
              <w:rPr>
                <w:color w:val="000000" w:themeColor="text1"/>
                <w:sz w:val="21"/>
                <w:szCs w:val="21"/>
              </w:rPr>
              <w:t>0.111</w:t>
            </w:r>
          </w:p>
        </w:tc>
        <w:tc>
          <w:tcPr>
            <w:tcW w:w="741" w:type="dxa"/>
            <w:vAlign w:val="center"/>
          </w:tcPr>
          <w:p w14:paraId="16449B5D" w14:textId="77777777" w:rsidR="004021EF" w:rsidRDefault="00286492">
            <w:pPr>
              <w:jc w:val="center"/>
              <w:rPr>
                <w:color w:val="000000" w:themeColor="text1"/>
                <w:sz w:val="21"/>
                <w:szCs w:val="21"/>
              </w:rPr>
            </w:pPr>
            <w:r>
              <w:rPr>
                <w:color w:val="000000" w:themeColor="text1"/>
                <w:sz w:val="21"/>
                <w:szCs w:val="21"/>
              </w:rPr>
              <w:t>0.093</w:t>
            </w:r>
          </w:p>
        </w:tc>
        <w:tc>
          <w:tcPr>
            <w:tcW w:w="811" w:type="dxa"/>
            <w:vAlign w:val="center"/>
          </w:tcPr>
          <w:p w14:paraId="6108FFD2" w14:textId="77777777" w:rsidR="004021EF" w:rsidRDefault="00286492">
            <w:pPr>
              <w:jc w:val="center"/>
              <w:rPr>
                <w:color w:val="000000" w:themeColor="text1"/>
                <w:sz w:val="21"/>
                <w:szCs w:val="21"/>
              </w:rPr>
            </w:pPr>
            <w:r>
              <w:rPr>
                <w:color w:val="000000" w:themeColor="text1"/>
                <w:sz w:val="21"/>
                <w:szCs w:val="21"/>
              </w:rPr>
              <w:t>1.5</w:t>
            </w:r>
          </w:p>
        </w:tc>
        <w:tc>
          <w:tcPr>
            <w:tcW w:w="817" w:type="dxa"/>
            <w:vAlign w:val="center"/>
          </w:tcPr>
          <w:p w14:paraId="314B0E9B" w14:textId="77777777" w:rsidR="004021EF" w:rsidRDefault="00286492">
            <w:pPr>
              <w:jc w:val="center"/>
              <w:rPr>
                <w:color w:val="000000" w:themeColor="text1"/>
                <w:sz w:val="21"/>
                <w:szCs w:val="21"/>
              </w:rPr>
            </w:pPr>
            <w:r>
              <w:rPr>
                <w:color w:val="000000" w:themeColor="text1"/>
                <w:sz w:val="21"/>
                <w:szCs w:val="21"/>
                <w:lang w:bidi="ar"/>
              </w:rPr>
              <w:t>达标</w:t>
            </w:r>
          </w:p>
        </w:tc>
      </w:tr>
    </w:tbl>
    <w:p w14:paraId="5ECC039C" w14:textId="77777777" w:rsidR="004021EF" w:rsidRDefault="004021EF">
      <w:pPr>
        <w:pStyle w:val="a0"/>
        <w:ind w:left="0"/>
        <w:jc w:val="both"/>
        <w:rPr>
          <w:rFonts w:ascii="Times New Roman" w:hAnsi="Times New Roman" w:hint="default"/>
          <w:b/>
          <w:color w:val="000000" w:themeColor="text1"/>
          <w:sz w:val="24"/>
          <w:szCs w:val="24"/>
        </w:rPr>
      </w:pPr>
    </w:p>
    <w:p w14:paraId="53B3522F" w14:textId="77777777" w:rsidR="004021EF" w:rsidRDefault="00286492">
      <w:pPr>
        <w:pStyle w:val="a0"/>
        <w:spacing w:before="0" w:line="360" w:lineRule="auto"/>
        <w:ind w:left="0" w:firstLineChars="200" w:firstLine="48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2"/>
        </w:rPr>
        <w:t>根据两天监测结果，</w:t>
      </w:r>
      <w:r>
        <w:rPr>
          <w:rFonts w:ascii="Times New Roman" w:hAnsi="Times New Roman" w:hint="default"/>
          <w:color w:val="000000" w:themeColor="text1"/>
          <w:sz w:val="24"/>
        </w:rPr>
        <w:t>废气通过</w:t>
      </w:r>
      <w:r>
        <w:rPr>
          <w:rFonts w:ascii="Times New Roman" w:hAnsi="Times New Roman" w:hint="default"/>
          <w:color w:val="000000" w:themeColor="text1"/>
          <w:sz w:val="24"/>
        </w:rPr>
        <w:t>1#</w:t>
      </w:r>
      <w:r>
        <w:rPr>
          <w:rFonts w:ascii="Times New Roman" w:hAnsi="Times New Roman" w:hint="default"/>
          <w:color w:val="000000" w:themeColor="text1"/>
          <w:sz w:val="24"/>
        </w:rPr>
        <w:t>排气筒排放的</w:t>
      </w:r>
      <w:r>
        <w:rPr>
          <w:rFonts w:ascii="Times New Roman" w:hAnsi="Times New Roman" w:hint="default"/>
          <w:color w:val="000000" w:themeColor="text1"/>
          <w:sz w:val="24"/>
          <w:szCs w:val="24"/>
        </w:rPr>
        <w:t>VOCs</w:t>
      </w:r>
      <w:r>
        <w:rPr>
          <w:rFonts w:ascii="Times New Roman" w:hAnsi="Times New Roman" w:hint="default"/>
          <w:color w:val="000000" w:themeColor="text1"/>
          <w:sz w:val="24"/>
          <w:szCs w:val="24"/>
        </w:rPr>
        <w:t>的排放浓度、排放速率低于天津市地方标准《工业企业挥发性有机物排放控制标准》（</w:t>
      </w:r>
      <w:r>
        <w:rPr>
          <w:rFonts w:ascii="Times New Roman" w:hAnsi="Times New Roman" w:hint="default"/>
          <w:color w:val="000000" w:themeColor="text1"/>
          <w:sz w:val="24"/>
          <w:szCs w:val="24"/>
        </w:rPr>
        <w:t>DB12/524-2014</w:t>
      </w:r>
      <w:r>
        <w:rPr>
          <w:rFonts w:ascii="Times New Roman" w:hAnsi="Times New Roman" w:hint="default"/>
          <w:color w:val="000000" w:themeColor="text1"/>
          <w:sz w:val="24"/>
          <w:szCs w:val="24"/>
        </w:rPr>
        <w:t>）中的排放标准要求（</w:t>
      </w:r>
      <w:r>
        <w:rPr>
          <w:rFonts w:ascii="Times New Roman" w:hAnsi="Times New Roman" w:hint="default"/>
          <w:color w:val="000000" w:themeColor="text1"/>
          <w:sz w:val="24"/>
          <w:szCs w:val="24"/>
        </w:rPr>
        <w:t>40mg/m</w:t>
      </w:r>
      <w:r>
        <w:rPr>
          <w:rFonts w:ascii="Times New Roman" w:hAnsi="Times New Roman" w:hint="default"/>
          <w:color w:val="000000" w:themeColor="text1"/>
          <w:sz w:val="24"/>
          <w:szCs w:val="24"/>
          <w:vertAlign w:val="superscript"/>
        </w:rPr>
        <w:t>3</w:t>
      </w: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1.5kg/h</w:t>
      </w:r>
      <w:r>
        <w:rPr>
          <w:rFonts w:ascii="Times New Roman" w:hAnsi="Times New Roman" w:hint="default"/>
          <w:color w:val="000000" w:themeColor="text1"/>
          <w:sz w:val="24"/>
          <w:szCs w:val="24"/>
        </w:rPr>
        <w:t>）。</w:t>
      </w:r>
    </w:p>
    <w:p w14:paraId="2164BF1A" w14:textId="77777777" w:rsidR="004021EF" w:rsidRDefault="00286492">
      <w:pPr>
        <w:pStyle w:val="a0"/>
        <w:numPr>
          <w:ilvl w:val="0"/>
          <w:numId w:val="2"/>
        </w:numPr>
        <w:spacing w:before="0" w:line="360" w:lineRule="auto"/>
        <w:ind w:left="0" w:firstLineChars="200" w:firstLine="48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无组织排放</w:t>
      </w:r>
    </w:p>
    <w:p w14:paraId="3103FCBF" w14:textId="77777777" w:rsidR="004021EF" w:rsidRDefault="00286492">
      <w:pPr>
        <w:pStyle w:val="a0"/>
        <w:ind w:left="0"/>
        <w:jc w:val="center"/>
        <w:rPr>
          <w:rFonts w:ascii="Times New Roman" w:hAnsi="Times New Roman" w:hint="default"/>
          <w:b/>
          <w:color w:val="000000" w:themeColor="text1"/>
          <w:sz w:val="24"/>
          <w:szCs w:val="24"/>
        </w:rPr>
      </w:pPr>
      <w:r>
        <w:rPr>
          <w:rFonts w:ascii="Times New Roman" w:hAnsi="Times New Roman" w:hint="default"/>
          <w:b/>
          <w:color w:val="000000" w:themeColor="text1"/>
          <w:sz w:val="24"/>
          <w:szCs w:val="24"/>
        </w:rPr>
        <w:t>表</w:t>
      </w:r>
      <w:r>
        <w:rPr>
          <w:rFonts w:ascii="Times New Roman" w:hAnsi="Times New Roman" w:hint="default"/>
          <w:b/>
          <w:color w:val="000000" w:themeColor="text1"/>
          <w:sz w:val="24"/>
          <w:szCs w:val="24"/>
        </w:rPr>
        <w:t>9-</w:t>
      </w:r>
      <w:r>
        <w:rPr>
          <w:rFonts w:ascii="Times New Roman" w:hAnsi="Times New Roman"/>
          <w:b/>
          <w:color w:val="000000" w:themeColor="text1"/>
          <w:sz w:val="24"/>
          <w:szCs w:val="24"/>
        </w:rPr>
        <w:t>5</w:t>
      </w:r>
      <w:r>
        <w:rPr>
          <w:rFonts w:ascii="Times New Roman" w:hAnsi="Times New Roman" w:hint="default"/>
          <w:b/>
          <w:color w:val="000000" w:themeColor="text1"/>
          <w:sz w:val="24"/>
          <w:szCs w:val="24"/>
        </w:rPr>
        <w:t xml:space="preserve">  </w:t>
      </w:r>
      <w:r>
        <w:rPr>
          <w:rFonts w:ascii="Times New Roman" w:hAnsi="Times New Roman" w:hint="default"/>
          <w:b/>
          <w:color w:val="000000" w:themeColor="text1"/>
          <w:sz w:val="24"/>
          <w:szCs w:val="24"/>
        </w:rPr>
        <w:t>无组织废气排放监测结果一览表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263"/>
        <w:gridCol w:w="14"/>
        <w:gridCol w:w="828"/>
        <w:gridCol w:w="1623"/>
        <w:gridCol w:w="1654"/>
        <w:gridCol w:w="1619"/>
        <w:gridCol w:w="1615"/>
      </w:tblGrid>
      <w:tr w:rsidR="004021EF" w14:paraId="6F939A91" w14:textId="77777777">
        <w:trPr>
          <w:trHeight w:val="374"/>
          <w:jc w:val="center"/>
        </w:trPr>
        <w:tc>
          <w:tcPr>
            <w:tcW w:w="1022" w:type="dxa"/>
            <w:vMerge w:val="restart"/>
            <w:vAlign w:val="center"/>
          </w:tcPr>
          <w:p w14:paraId="0103FCFD" w14:textId="77777777" w:rsidR="004021EF" w:rsidRDefault="00286492">
            <w:pPr>
              <w:jc w:val="center"/>
              <w:rPr>
                <w:b/>
                <w:color w:val="000000" w:themeColor="text1"/>
                <w:sz w:val="21"/>
                <w:szCs w:val="21"/>
              </w:rPr>
            </w:pPr>
            <w:r>
              <w:rPr>
                <w:b/>
                <w:color w:val="000000" w:themeColor="text1"/>
                <w:sz w:val="21"/>
                <w:szCs w:val="21"/>
              </w:rPr>
              <w:t>监测因子</w:t>
            </w:r>
          </w:p>
        </w:tc>
        <w:tc>
          <w:tcPr>
            <w:tcW w:w="1277" w:type="dxa"/>
            <w:gridSpan w:val="2"/>
            <w:vMerge w:val="restart"/>
            <w:vAlign w:val="center"/>
          </w:tcPr>
          <w:p w14:paraId="110D21F9" w14:textId="77777777" w:rsidR="004021EF" w:rsidRDefault="00286492">
            <w:pPr>
              <w:jc w:val="center"/>
              <w:rPr>
                <w:b/>
                <w:color w:val="000000" w:themeColor="text1"/>
                <w:sz w:val="21"/>
                <w:szCs w:val="21"/>
              </w:rPr>
            </w:pPr>
            <w:r>
              <w:rPr>
                <w:b/>
                <w:color w:val="000000" w:themeColor="text1"/>
                <w:sz w:val="21"/>
                <w:szCs w:val="21"/>
              </w:rPr>
              <w:t>采样日期</w:t>
            </w:r>
          </w:p>
        </w:tc>
        <w:tc>
          <w:tcPr>
            <w:tcW w:w="828" w:type="dxa"/>
            <w:vMerge w:val="restart"/>
            <w:vAlign w:val="center"/>
          </w:tcPr>
          <w:p w14:paraId="3FDCF971" w14:textId="77777777" w:rsidR="004021EF" w:rsidRDefault="00286492">
            <w:pPr>
              <w:jc w:val="center"/>
              <w:rPr>
                <w:b/>
                <w:color w:val="000000" w:themeColor="text1"/>
                <w:sz w:val="21"/>
                <w:szCs w:val="21"/>
              </w:rPr>
            </w:pPr>
            <w:r>
              <w:rPr>
                <w:b/>
                <w:color w:val="000000" w:themeColor="text1"/>
                <w:sz w:val="21"/>
                <w:szCs w:val="21"/>
              </w:rPr>
              <w:t>频次</w:t>
            </w:r>
          </w:p>
        </w:tc>
        <w:tc>
          <w:tcPr>
            <w:tcW w:w="6511" w:type="dxa"/>
            <w:gridSpan w:val="4"/>
            <w:vAlign w:val="center"/>
          </w:tcPr>
          <w:p w14:paraId="1B5A3AEF" w14:textId="77777777" w:rsidR="004021EF" w:rsidRDefault="00286492">
            <w:pPr>
              <w:jc w:val="center"/>
              <w:rPr>
                <w:b/>
                <w:color w:val="000000" w:themeColor="text1"/>
                <w:sz w:val="21"/>
                <w:szCs w:val="21"/>
              </w:rPr>
            </w:pPr>
            <w:r>
              <w:rPr>
                <w:b/>
                <w:color w:val="000000" w:themeColor="text1"/>
                <w:sz w:val="21"/>
                <w:szCs w:val="21"/>
              </w:rPr>
              <w:t>采样地点</w:t>
            </w:r>
          </w:p>
        </w:tc>
      </w:tr>
      <w:tr w:rsidR="004021EF" w14:paraId="1C362D7C" w14:textId="77777777">
        <w:trPr>
          <w:trHeight w:val="349"/>
          <w:jc w:val="center"/>
        </w:trPr>
        <w:tc>
          <w:tcPr>
            <w:tcW w:w="1022" w:type="dxa"/>
            <w:vMerge/>
            <w:vAlign w:val="center"/>
          </w:tcPr>
          <w:p w14:paraId="0C9DB247" w14:textId="77777777" w:rsidR="004021EF" w:rsidRDefault="004021EF">
            <w:pPr>
              <w:jc w:val="center"/>
              <w:rPr>
                <w:b/>
                <w:color w:val="000000" w:themeColor="text1"/>
                <w:sz w:val="21"/>
                <w:szCs w:val="21"/>
              </w:rPr>
            </w:pPr>
          </w:p>
        </w:tc>
        <w:tc>
          <w:tcPr>
            <w:tcW w:w="1277" w:type="dxa"/>
            <w:gridSpan w:val="2"/>
            <w:vMerge/>
            <w:vAlign w:val="center"/>
          </w:tcPr>
          <w:p w14:paraId="18CCFC2D" w14:textId="77777777" w:rsidR="004021EF" w:rsidRDefault="004021EF">
            <w:pPr>
              <w:jc w:val="center"/>
              <w:rPr>
                <w:b/>
                <w:color w:val="000000" w:themeColor="text1"/>
                <w:sz w:val="21"/>
                <w:szCs w:val="21"/>
              </w:rPr>
            </w:pPr>
          </w:p>
        </w:tc>
        <w:tc>
          <w:tcPr>
            <w:tcW w:w="828" w:type="dxa"/>
            <w:vMerge/>
            <w:vAlign w:val="center"/>
          </w:tcPr>
          <w:p w14:paraId="0AF30E89" w14:textId="77777777" w:rsidR="004021EF" w:rsidRDefault="004021EF">
            <w:pPr>
              <w:jc w:val="center"/>
              <w:rPr>
                <w:b/>
                <w:color w:val="000000" w:themeColor="text1"/>
                <w:sz w:val="21"/>
                <w:szCs w:val="21"/>
              </w:rPr>
            </w:pPr>
          </w:p>
        </w:tc>
        <w:tc>
          <w:tcPr>
            <w:tcW w:w="1623" w:type="dxa"/>
            <w:vAlign w:val="center"/>
          </w:tcPr>
          <w:p w14:paraId="29815C7C" w14:textId="77777777" w:rsidR="004021EF" w:rsidRDefault="00286492">
            <w:pPr>
              <w:jc w:val="center"/>
              <w:rPr>
                <w:b/>
                <w:color w:val="000000" w:themeColor="text1"/>
                <w:sz w:val="21"/>
                <w:szCs w:val="21"/>
              </w:rPr>
            </w:pPr>
            <w:r>
              <w:rPr>
                <w:color w:val="000000" w:themeColor="text1"/>
                <w:sz w:val="21"/>
                <w:szCs w:val="21"/>
              </w:rPr>
              <w:t>上风向</w:t>
            </w:r>
            <w:r>
              <w:rPr>
                <w:color w:val="000000" w:themeColor="text1"/>
                <w:sz w:val="21"/>
                <w:szCs w:val="21"/>
              </w:rPr>
              <w:t>G1</w:t>
            </w:r>
          </w:p>
        </w:tc>
        <w:tc>
          <w:tcPr>
            <w:tcW w:w="1654" w:type="dxa"/>
            <w:vAlign w:val="center"/>
          </w:tcPr>
          <w:p w14:paraId="62C5DC28" w14:textId="77777777" w:rsidR="004021EF" w:rsidRDefault="00286492">
            <w:pPr>
              <w:jc w:val="center"/>
              <w:rPr>
                <w:b/>
                <w:color w:val="000000" w:themeColor="text1"/>
                <w:sz w:val="21"/>
                <w:szCs w:val="21"/>
              </w:rPr>
            </w:pPr>
            <w:r>
              <w:rPr>
                <w:color w:val="000000" w:themeColor="text1"/>
                <w:sz w:val="21"/>
                <w:szCs w:val="21"/>
              </w:rPr>
              <w:t>下风向</w:t>
            </w:r>
            <w:r>
              <w:rPr>
                <w:color w:val="000000" w:themeColor="text1"/>
                <w:sz w:val="21"/>
                <w:szCs w:val="21"/>
              </w:rPr>
              <w:t>G2</w:t>
            </w:r>
          </w:p>
        </w:tc>
        <w:tc>
          <w:tcPr>
            <w:tcW w:w="1619" w:type="dxa"/>
            <w:vAlign w:val="center"/>
          </w:tcPr>
          <w:p w14:paraId="5B9BE5F0" w14:textId="77777777" w:rsidR="004021EF" w:rsidRDefault="00286492">
            <w:pPr>
              <w:jc w:val="center"/>
              <w:rPr>
                <w:b/>
                <w:color w:val="000000" w:themeColor="text1"/>
                <w:sz w:val="21"/>
                <w:szCs w:val="21"/>
              </w:rPr>
            </w:pPr>
            <w:r>
              <w:rPr>
                <w:color w:val="000000" w:themeColor="text1"/>
                <w:sz w:val="21"/>
                <w:szCs w:val="21"/>
              </w:rPr>
              <w:t>下风向</w:t>
            </w:r>
            <w:r>
              <w:rPr>
                <w:color w:val="000000" w:themeColor="text1"/>
                <w:sz w:val="21"/>
                <w:szCs w:val="21"/>
              </w:rPr>
              <w:t>G3</w:t>
            </w:r>
          </w:p>
        </w:tc>
        <w:tc>
          <w:tcPr>
            <w:tcW w:w="1615" w:type="dxa"/>
            <w:vAlign w:val="center"/>
          </w:tcPr>
          <w:p w14:paraId="06D10840" w14:textId="77777777" w:rsidR="004021EF" w:rsidRDefault="00286492">
            <w:pPr>
              <w:jc w:val="center"/>
              <w:rPr>
                <w:color w:val="000000" w:themeColor="text1"/>
                <w:sz w:val="21"/>
                <w:szCs w:val="21"/>
              </w:rPr>
            </w:pPr>
            <w:r>
              <w:rPr>
                <w:color w:val="000000" w:themeColor="text1"/>
                <w:sz w:val="21"/>
                <w:szCs w:val="21"/>
              </w:rPr>
              <w:t>下风向</w:t>
            </w:r>
            <w:r>
              <w:rPr>
                <w:color w:val="000000" w:themeColor="text1"/>
                <w:sz w:val="21"/>
                <w:szCs w:val="21"/>
              </w:rPr>
              <w:t>G4</w:t>
            </w:r>
          </w:p>
        </w:tc>
      </w:tr>
      <w:tr w:rsidR="004021EF" w14:paraId="6630C58D" w14:textId="77777777">
        <w:trPr>
          <w:trHeight w:val="352"/>
          <w:jc w:val="center"/>
        </w:trPr>
        <w:tc>
          <w:tcPr>
            <w:tcW w:w="1022" w:type="dxa"/>
            <w:vMerge w:val="restart"/>
            <w:vAlign w:val="center"/>
          </w:tcPr>
          <w:p w14:paraId="657BA44B" w14:textId="77777777" w:rsidR="004021EF" w:rsidRDefault="00286492">
            <w:pPr>
              <w:adjustRightInd w:val="0"/>
              <w:snapToGrid w:val="0"/>
              <w:jc w:val="center"/>
              <w:textAlignment w:val="baseline"/>
              <w:rPr>
                <w:color w:val="000000" w:themeColor="text1"/>
                <w:sz w:val="21"/>
                <w:szCs w:val="21"/>
              </w:rPr>
            </w:pPr>
            <w:r>
              <w:rPr>
                <w:color w:val="000000" w:themeColor="text1"/>
                <w:sz w:val="21"/>
                <w:szCs w:val="21"/>
              </w:rPr>
              <w:t>VOCs</w:t>
            </w:r>
          </w:p>
        </w:tc>
        <w:tc>
          <w:tcPr>
            <w:tcW w:w="1263" w:type="dxa"/>
            <w:vMerge w:val="restart"/>
            <w:vAlign w:val="center"/>
          </w:tcPr>
          <w:p w14:paraId="535ABE91" w14:textId="77777777" w:rsidR="004021EF" w:rsidRDefault="00286492">
            <w:pPr>
              <w:adjustRightInd w:val="0"/>
              <w:snapToGrid w:val="0"/>
              <w:jc w:val="center"/>
              <w:textAlignment w:val="baseline"/>
              <w:rPr>
                <w:color w:val="000000" w:themeColor="text1"/>
                <w:sz w:val="21"/>
                <w:szCs w:val="21"/>
              </w:rPr>
            </w:pPr>
            <w:r>
              <w:rPr>
                <w:color w:val="000000" w:themeColor="text1"/>
                <w:sz w:val="21"/>
                <w:szCs w:val="21"/>
              </w:rPr>
              <w:t>2019.01.10</w:t>
            </w:r>
          </w:p>
        </w:tc>
        <w:tc>
          <w:tcPr>
            <w:tcW w:w="842" w:type="dxa"/>
            <w:gridSpan w:val="2"/>
            <w:vAlign w:val="center"/>
          </w:tcPr>
          <w:p w14:paraId="5B4D9B0A" w14:textId="77777777" w:rsidR="004021EF" w:rsidRDefault="00286492">
            <w:pPr>
              <w:jc w:val="center"/>
              <w:rPr>
                <w:color w:val="000000" w:themeColor="text1"/>
                <w:sz w:val="21"/>
                <w:szCs w:val="21"/>
              </w:rPr>
            </w:pPr>
            <w:r>
              <w:rPr>
                <w:rFonts w:ascii="宋体" w:hAnsi="宋体" w:cs="宋体" w:hint="eastAsia"/>
                <w:color w:val="000000" w:themeColor="text1"/>
                <w:sz w:val="21"/>
                <w:szCs w:val="21"/>
              </w:rPr>
              <w:t>Ⅰ</w:t>
            </w:r>
          </w:p>
        </w:tc>
        <w:tc>
          <w:tcPr>
            <w:tcW w:w="1623" w:type="dxa"/>
            <w:vAlign w:val="center"/>
          </w:tcPr>
          <w:p w14:paraId="4B41AAB8" w14:textId="77777777" w:rsidR="004021EF" w:rsidRDefault="00286492">
            <w:pPr>
              <w:jc w:val="center"/>
              <w:rPr>
                <w:color w:val="000000" w:themeColor="text1"/>
                <w:sz w:val="21"/>
                <w:szCs w:val="21"/>
              </w:rPr>
            </w:pPr>
            <w:r>
              <w:rPr>
                <w:color w:val="000000" w:themeColor="text1"/>
                <w:sz w:val="21"/>
                <w:szCs w:val="21"/>
              </w:rPr>
              <w:t>0.545</w:t>
            </w:r>
          </w:p>
        </w:tc>
        <w:tc>
          <w:tcPr>
            <w:tcW w:w="1654" w:type="dxa"/>
            <w:vAlign w:val="center"/>
          </w:tcPr>
          <w:p w14:paraId="313F37C0" w14:textId="77777777" w:rsidR="004021EF" w:rsidRDefault="00286492">
            <w:pPr>
              <w:jc w:val="center"/>
              <w:rPr>
                <w:color w:val="000000" w:themeColor="text1"/>
                <w:sz w:val="21"/>
                <w:szCs w:val="21"/>
              </w:rPr>
            </w:pPr>
            <w:r>
              <w:rPr>
                <w:color w:val="000000" w:themeColor="text1"/>
                <w:sz w:val="21"/>
                <w:szCs w:val="21"/>
              </w:rPr>
              <w:t>0.636</w:t>
            </w:r>
          </w:p>
        </w:tc>
        <w:tc>
          <w:tcPr>
            <w:tcW w:w="1619" w:type="dxa"/>
            <w:vAlign w:val="center"/>
          </w:tcPr>
          <w:p w14:paraId="614A9199" w14:textId="77777777" w:rsidR="004021EF" w:rsidRDefault="00286492">
            <w:pPr>
              <w:jc w:val="center"/>
              <w:rPr>
                <w:color w:val="000000" w:themeColor="text1"/>
                <w:sz w:val="21"/>
                <w:szCs w:val="21"/>
              </w:rPr>
            </w:pPr>
            <w:r>
              <w:rPr>
                <w:color w:val="000000" w:themeColor="text1"/>
                <w:sz w:val="21"/>
                <w:szCs w:val="21"/>
              </w:rPr>
              <w:t>0.636</w:t>
            </w:r>
          </w:p>
        </w:tc>
        <w:tc>
          <w:tcPr>
            <w:tcW w:w="1615" w:type="dxa"/>
            <w:vAlign w:val="center"/>
          </w:tcPr>
          <w:p w14:paraId="04C0740D" w14:textId="77777777" w:rsidR="004021EF" w:rsidRDefault="00286492">
            <w:pPr>
              <w:jc w:val="center"/>
              <w:rPr>
                <w:color w:val="000000" w:themeColor="text1"/>
                <w:sz w:val="21"/>
                <w:szCs w:val="21"/>
              </w:rPr>
            </w:pPr>
            <w:r>
              <w:rPr>
                <w:color w:val="000000" w:themeColor="text1"/>
                <w:sz w:val="21"/>
                <w:szCs w:val="21"/>
              </w:rPr>
              <w:t>0.624</w:t>
            </w:r>
          </w:p>
        </w:tc>
      </w:tr>
      <w:tr w:rsidR="004021EF" w14:paraId="37F691F1" w14:textId="77777777">
        <w:trPr>
          <w:trHeight w:val="352"/>
          <w:jc w:val="center"/>
        </w:trPr>
        <w:tc>
          <w:tcPr>
            <w:tcW w:w="1022" w:type="dxa"/>
            <w:vMerge/>
            <w:vAlign w:val="center"/>
          </w:tcPr>
          <w:p w14:paraId="7817A037" w14:textId="77777777" w:rsidR="004021EF" w:rsidRDefault="004021EF">
            <w:pPr>
              <w:pStyle w:val="afe"/>
              <w:rPr>
                <w:color w:val="000000" w:themeColor="text1"/>
                <w:sz w:val="21"/>
                <w:szCs w:val="21"/>
              </w:rPr>
            </w:pPr>
          </w:p>
        </w:tc>
        <w:tc>
          <w:tcPr>
            <w:tcW w:w="1263" w:type="dxa"/>
            <w:vMerge/>
            <w:vAlign w:val="center"/>
          </w:tcPr>
          <w:p w14:paraId="3D6A50B2" w14:textId="77777777" w:rsidR="004021EF" w:rsidRDefault="004021EF">
            <w:pPr>
              <w:jc w:val="center"/>
              <w:rPr>
                <w:color w:val="000000" w:themeColor="text1"/>
                <w:sz w:val="21"/>
                <w:szCs w:val="21"/>
              </w:rPr>
            </w:pPr>
          </w:p>
        </w:tc>
        <w:tc>
          <w:tcPr>
            <w:tcW w:w="842" w:type="dxa"/>
            <w:gridSpan w:val="2"/>
            <w:vAlign w:val="center"/>
          </w:tcPr>
          <w:p w14:paraId="32A69A1A" w14:textId="77777777" w:rsidR="004021EF" w:rsidRDefault="00286492">
            <w:pPr>
              <w:jc w:val="center"/>
              <w:rPr>
                <w:color w:val="000000" w:themeColor="text1"/>
                <w:sz w:val="21"/>
                <w:szCs w:val="21"/>
              </w:rPr>
            </w:pPr>
            <w:r>
              <w:rPr>
                <w:rFonts w:ascii="宋体" w:hAnsi="宋体" w:cs="宋体" w:hint="eastAsia"/>
                <w:color w:val="000000" w:themeColor="text1"/>
                <w:sz w:val="21"/>
                <w:szCs w:val="21"/>
              </w:rPr>
              <w:t>Ⅱ</w:t>
            </w:r>
          </w:p>
        </w:tc>
        <w:tc>
          <w:tcPr>
            <w:tcW w:w="1623" w:type="dxa"/>
            <w:vAlign w:val="center"/>
          </w:tcPr>
          <w:p w14:paraId="3C729E54" w14:textId="77777777" w:rsidR="004021EF" w:rsidRDefault="00286492">
            <w:pPr>
              <w:jc w:val="center"/>
              <w:rPr>
                <w:color w:val="000000" w:themeColor="text1"/>
                <w:sz w:val="21"/>
                <w:szCs w:val="21"/>
              </w:rPr>
            </w:pPr>
            <w:r>
              <w:rPr>
                <w:color w:val="000000" w:themeColor="text1"/>
                <w:sz w:val="21"/>
                <w:szCs w:val="21"/>
              </w:rPr>
              <w:t>0.583</w:t>
            </w:r>
          </w:p>
        </w:tc>
        <w:tc>
          <w:tcPr>
            <w:tcW w:w="1654" w:type="dxa"/>
            <w:vAlign w:val="center"/>
          </w:tcPr>
          <w:p w14:paraId="1430CFEA" w14:textId="77777777" w:rsidR="004021EF" w:rsidRDefault="00286492">
            <w:pPr>
              <w:jc w:val="center"/>
              <w:rPr>
                <w:color w:val="000000" w:themeColor="text1"/>
                <w:sz w:val="21"/>
                <w:szCs w:val="21"/>
              </w:rPr>
            </w:pPr>
            <w:r>
              <w:rPr>
                <w:color w:val="000000" w:themeColor="text1"/>
                <w:sz w:val="21"/>
                <w:szCs w:val="21"/>
              </w:rPr>
              <w:t>0.618</w:t>
            </w:r>
          </w:p>
        </w:tc>
        <w:tc>
          <w:tcPr>
            <w:tcW w:w="1619" w:type="dxa"/>
            <w:vAlign w:val="center"/>
          </w:tcPr>
          <w:p w14:paraId="2FA4FDDB" w14:textId="77777777" w:rsidR="004021EF" w:rsidRDefault="00286492">
            <w:pPr>
              <w:jc w:val="center"/>
              <w:rPr>
                <w:color w:val="000000" w:themeColor="text1"/>
                <w:sz w:val="21"/>
                <w:szCs w:val="21"/>
              </w:rPr>
            </w:pPr>
            <w:r>
              <w:rPr>
                <w:color w:val="000000" w:themeColor="text1"/>
                <w:sz w:val="21"/>
                <w:szCs w:val="21"/>
              </w:rPr>
              <w:t>0.625</w:t>
            </w:r>
          </w:p>
        </w:tc>
        <w:tc>
          <w:tcPr>
            <w:tcW w:w="1615" w:type="dxa"/>
            <w:vAlign w:val="center"/>
          </w:tcPr>
          <w:p w14:paraId="67AB76B9" w14:textId="77777777" w:rsidR="004021EF" w:rsidRDefault="00286492">
            <w:pPr>
              <w:jc w:val="center"/>
              <w:rPr>
                <w:color w:val="000000" w:themeColor="text1"/>
                <w:sz w:val="21"/>
                <w:szCs w:val="21"/>
              </w:rPr>
            </w:pPr>
            <w:r>
              <w:rPr>
                <w:color w:val="000000" w:themeColor="text1"/>
                <w:sz w:val="21"/>
                <w:szCs w:val="21"/>
              </w:rPr>
              <w:t>0.637</w:t>
            </w:r>
          </w:p>
        </w:tc>
      </w:tr>
      <w:tr w:rsidR="004021EF" w14:paraId="17E40E39" w14:textId="77777777">
        <w:trPr>
          <w:trHeight w:val="352"/>
          <w:jc w:val="center"/>
        </w:trPr>
        <w:tc>
          <w:tcPr>
            <w:tcW w:w="1022" w:type="dxa"/>
            <w:vMerge/>
            <w:vAlign w:val="center"/>
          </w:tcPr>
          <w:p w14:paraId="09499243" w14:textId="77777777" w:rsidR="004021EF" w:rsidRDefault="004021EF">
            <w:pPr>
              <w:pStyle w:val="afe"/>
              <w:rPr>
                <w:color w:val="000000" w:themeColor="text1"/>
                <w:sz w:val="21"/>
                <w:szCs w:val="21"/>
              </w:rPr>
            </w:pPr>
          </w:p>
        </w:tc>
        <w:tc>
          <w:tcPr>
            <w:tcW w:w="1263" w:type="dxa"/>
            <w:vMerge/>
            <w:vAlign w:val="center"/>
          </w:tcPr>
          <w:p w14:paraId="667CC14B" w14:textId="77777777" w:rsidR="004021EF" w:rsidRDefault="004021EF">
            <w:pPr>
              <w:jc w:val="center"/>
              <w:rPr>
                <w:color w:val="000000" w:themeColor="text1"/>
                <w:sz w:val="21"/>
                <w:szCs w:val="21"/>
              </w:rPr>
            </w:pPr>
          </w:p>
        </w:tc>
        <w:tc>
          <w:tcPr>
            <w:tcW w:w="842" w:type="dxa"/>
            <w:gridSpan w:val="2"/>
            <w:vAlign w:val="center"/>
          </w:tcPr>
          <w:p w14:paraId="5B1059D9" w14:textId="77777777" w:rsidR="004021EF" w:rsidRDefault="00286492">
            <w:pPr>
              <w:jc w:val="center"/>
              <w:rPr>
                <w:color w:val="000000" w:themeColor="text1"/>
                <w:sz w:val="21"/>
                <w:szCs w:val="21"/>
              </w:rPr>
            </w:pPr>
            <w:r>
              <w:rPr>
                <w:rFonts w:ascii="宋体" w:hAnsi="宋体" w:cs="宋体" w:hint="eastAsia"/>
                <w:color w:val="000000" w:themeColor="text1"/>
                <w:sz w:val="21"/>
                <w:szCs w:val="21"/>
              </w:rPr>
              <w:t>Ⅲ</w:t>
            </w:r>
          </w:p>
        </w:tc>
        <w:tc>
          <w:tcPr>
            <w:tcW w:w="1623" w:type="dxa"/>
            <w:vAlign w:val="center"/>
          </w:tcPr>
          <w:p w14:paraId="1D53C07C" w14:textId="77777777" w:rsidR="004021EF" w:rsidRDefault="00286492">
            <w:pPr>
              <w:jc w:val="center"/>
              <w:rPr>
                <w:color w:val="000000" w:themeColor="text1"/>
                <w:sz w:val="21"/>
                <w:szCs w:val="21"/>
              </w:rPr>
            </w:pPr>
            <w:r>
              <w:rPr>
                <w:color w:val="000000" w:themeColor="text1"/>
                <w:sz w:val="21"/>
                <w:szCs w:val="21"/>
              </w:rPr>
              <w:t>0.591</w:t>
            </w:r>
          </w:p>
        </w:tc>
        <w:tc>
          <w:tcPr>
            <w:tcW w:w="1654" w:type="dxa"/>
            <w:vAlign w:val="center"/>
          </w:tcPr>
          <w:p w14:paraId="310C290B" w14:textId="77777777" w:rsidR="004021EF" w:rsidRDefault="00286492">
            <w:pPr>
              <w:jc w:val="center"/>
              <w:rPr>
                <w:color w:val="000000" w:themeColor="text1"/>
                <w:sz w:val="21"/>
                <w:szCs w:val="21"/>
              </w:rPr>
            </w:pPr>
            <w:r>
              <w:rPr>
                <w:color w:val="000000" w:themeColor="text1"/>
                <w:sz w:val="21"/>
                <w:szCs w:val="21"/>
              </w:rPr>
              <w:t>0.633</w:t>
            </w:r>
          </w:p>
        </w:tc>
        <w:tc>
          <w:tcPr>
            <w:tcW w:w="1619" w:type="dxa"/>
            <w:vAlign w:val="center"/>
          </w:tcPr>
          <w:p w14:paraId="3A8F563A" w14:textId="77777777" w:rsidR="004021EF" w:rsidRDefault="00286492">
            <w:pPr>
              <w:jc w:val="center"/>
              <w:rPr>
                <w:color w:val="000000" w:themeColor="text1"/>
                <w:sz w:val="21"/>
                <w:szCs w:val="21"/>
              </w:rPr>
            </w:pPr>
            <w:r>
              <w:rPr>
                <w:color w:val="000000" w:themeColor="text1"/>
                <w:sz w:val="21"/>
                <w:szCs w:val="21"/>
              </w:rPr>
              <w:t>0.697</w:t>
            </w:r>
          </w:p>
        </w:tc>
        <w:tc>
          <w:tcPr>
            <w:tcW w:w="1615" w:type="dxa"/>
            <w:vAlign w:val="center"/>
          </w:tcPr>
          <w:p w14:paraId="27EBB0A2" w14:textId="77777777" w:rsidR="004021EF" w:rsidRDefault="00286492">
            <w:pPr>
              <w:jc w:val="center"/>
              <w:rPr>
                <w:color w:val="000000" w:themeColor="text1"/>
                <w:sz w:val="21"/>
                <w:szCs w:val="21"/>
              </w:rPr>
            </w:pPr>
            <w:r>
              <w:rPr>
                <w:color w:val="000000" w:themeColor="text1"/>
                <w:sz w:val="21"/>
                <w:szCs w:val="21"/>
              </w:rPr>
              <w:t>0.701</w:t>
            </w:r>
          </w:p>
        </w:tc>
      </w:tr>
      <w:tr w:rsidR="004021EF" w14:paraId="7B1DFC69" w14:textId="77777777">
        <w:trPr>
          <w:trHeight w:val="352"/>
          <w:jc w:val="center"/>
        </w:trPr>
        <w:tc>
          <w:tcPr>
            <w:tcW w:w="1022" w:type="dxa"/>
            <w:vMerge/>
            <w:vAlign w:val="center"/>
          </w:tcPr>
          <w:p w14:paraId="23024C3E" w14:textId="77777777" w:rsidR="004021EF" w:rsidRDefault="004021EF">
            <w:pPr>
              <w:adjustRightInd w:val="0"/>
              <w:snapToGrid w:val="0"/>
              <w:jc w:val="center"/>
              <w:textAlignment w:val="baseline"/>
              <w:rPr>
                <w:color w:val="000000" w:themeColor="text1"/>
                <w:sz w:val="21"/>
                <w:szCs w:val="21"/>
              </w:rPr>
            </w:pPr>
          </w:p>
        </w:tc>
        <w:tc>
          <w:tcPr>
            <w:tcW w:w="1263" w:type="dxa"/>
            <w:vMerge w:val="restart"/>
            <w:vAlign w:val="center"/>
          </w:tcPr>
          <w:p w14:paraId="2A33AE75" w14:textId="77777777" w:rsidR="004021EF" w:rsidRDefault="00286492">
            <w:pPr>
              <w:adjustRightInd w:val="0"/>
              <w:snapToGrid w:val="0"/>
              <w:jc w:val="center"/>
              <w:textAlignment w:val="baseline"/>
              <w:rPr>
                <w:color w:val="000000" w:themeColor="text1"/>
                <w:sz w:val="21"/>
                <w:szCs w:val="21"/>
              </w:rPr>
            </w:pPr>
            <w:r>
              <w:rPr>
                <w:color w:val="000000" w:themeColor="text1"/>
                <w:sz w:val="21"/>
                <w:szCs w:val="21"/>
              </w:rPr>
              <w:t>2019.01.11</w:t>
            </w:r>
          </w:p>
        </w:tc>
        <w:tc>
          <w:tcPr>
            <w:tcW w:w="842" w:type="dxa"/>
            <w:gridSpan w:val="2"/>
            <w:vAlign w:val="center"/>
          </w:tcPr>
          <w:p w14:paraId="1BB8805E" w14:textId="77777777" w:rsidR="004021EF" w:rsidRDefault="00286492">
            <w:pPr>
              <w:jc w:val="center"/>
              <w:rPr>
                <w:color w:val="000000" w:themeColor="text1"/>
                <w:sz w:val="21"/>
                <w:szCs w:val="21"/>
              </w:rPr>
            </w:pPr>
            <w:r>
              <w:rPr>
                <w:rFonts w:ascii="宋体" w:hAnsi="宋体" w:cs="宋体" w:hint="eastAsia"/>
                <w:color w:val="000000" w:themeColor="text1"/>
                <w:sz w:val="21"/>
                <w:szCs w:val="21"/>
              </w:rPr>
              <w:t>Ⅰ</w:t>
            </w:r>
          </w:p>
        </w:tc>
        <w:tc>
          <w:tcPr>
            <w:tcW w:w="1623" w:type="dxa"/>
            <w:vAlign w:val="center"/>
          </w:tcPr>
          <w:p w14:paraId="10216307" w14:textId="77777777" w:rsidR="004021EF" w:rsidRDefault="00286492">
            <w:pPr>
              <w:jc w:val="center"/>
              <w:rPr>
                <w:color w:val="000000" w:themeColor="text1"/>
                <w:sz w:val="21"/>
                <w:szCs w:val="21"/>
              </w:rPr>
            </w:pPr>
            <w:r>
              <w:rPr>
                <w:color w:val="000000" w:themeColor="text1"/>
                <w:sz w:val="21"/>
                <w:szCs w:val="21"/>
              </w:rPr>
              <w:t>0.596</w:t>
            </w:r>
          </w:p>
        </w:tc>
        <w:tc>
          <w:tcPr>
            <w:tcW w:w="1654" w:type="dxa"/>
            <w:vAlign w:val="center"/>
          </w:tcPr>
          <w:p w14:paraId="6BE0C4F4" w14:textId="77777777" w:rsidR="004021EF" w:rsidRDefault="00286492">
            <w:pPr>
              <w:jc w:val="center"/>
              <w:rPr>
                <w:color w:val="000000" w:themeColor="text1"/>
                <w:sz w:val="21"/>
                <w:szCs w:val="21"/>
              </w:rPr>
            </w:pPr>
            <w:r>
              <w:rPr>
                <w:color w:val="000000" w:themeColor="text1"/>
                <w:sz w:val="21"/>
                <w:szCs w:val="21"/>
              </w:rPr>
              <w:t>0.693</w:t>
            </w:r>
          </w:p>
        </w:tc>
        <w:tc>
          <w:tcPr>
            <w:tcW w:w="1619" w:type="dxa"/>
            <w:vAlign w:val="center"/>
          </w:tcPr>
          <w:p w14:paraId="28F0B46F" w14:textId="77777777" w:rsidR="004021EF" w:rsidRDefault="00286492">
            <w:pPr>
              <w:jc w:val="center"/>
              <w:rPr>
                <w:color w:val="000000" w:themeColor="text1"/>
                <w:sz w:val="21"/>
                <w:szCs w:val="21"/>
              </w:rPr>
            </w:pPr>
            <w:r>
              <w:rPr>
                <w:color w:val="000000" w:themeColor="text1"/>
                <w:sz w:val="21"/>
                <w:szCs w:val="21"/>
              </w:rPr>
              <w:t>0.649</w:t>
            </w:r>
          </w:p>
        </w:tc>
        <w:tc>
          <w:tcPr>
            <w:tcW w:w="1615" w:type="dxa"/>
            <w:vAlign w:val="center"/>
          </w:tcPr>
          <w:p w14:paraId="3546E077" w14:textId="77777777" w:rsidR="004021EF" w:rsidRDefault="00286492">
            <w:pPr>
              <w:jc w:val="center"/>
              <w:rPr>
                <w:color w:val="000000" w:themeColor="text1"/>
                <w:sz w:val="21"/>
                <w:szCs w:val="21"/>
              </w:rPr>
            </w:pPr>
            <w:r>
              <w:rPr>
                <w:color w:val="000000" w:themeColor="text1"/>
                <w:sz w:val="21"/>
                <w:szCs w:val="21"/>
              </w:rPr>
              <w:t>0.701</w:t>
            </w:r>
          </w:p>
        </w:tc>
      </w:tr>
      <w:tr w:rsidR="004021EF" w14:paraId="6CA4AB3D" w14:textId="77777777">
        <w:trPr>
          <w:trHeight w:val="352"/>
          <w:jc w:val="center"/>
        </w:trPr>
        <w:tc>
          <w:tcPr>
            <w:tcW w:w="1022" w:type="dxa"/>
            <w:vMerge/>
            <w:vAlign w:val="center"/>
          </w:tcPr>
          <w:p w14:paraId="4869376A" w14:textId="77777777" w:rsidR="004021EF" w:rsidRDefault="004021EF">
            <w:pPr>
              <w:pStyle w:val="afe"/>
              <w:rPr>
                <w:color w:val="000000" w:themeColor="text1"/>
                <w:sz w:val="21"/>
                <w:szCs w:val="21"/>
              </w:rPr>
            </w:pPr>
          </w:p>
        </w:tc>
        <w:tc>
          <w:tcPr>
            <w:tcW w:w="1263" w:type="dxa"/>
            <w:vMerge/>
            <w:vAlign w:val="center"/>
          </w:tcPr>
          <w:p w14:paraId="077FAD4F" w14:textId="77777777" w:rsidR="004021EF" w:rsidRDefault="004021EF">
            <w:pPr>
              <w:jc w:val="center"/>
              <w:rPr>
                <w:color w:val="000000" w:themeColor="text1"/>
                <w:sz w:val="21"/>
                <w:szCs w:val="21"/>
              </w:rPr>
            </w:pPr>
          </w:p>
        </w:tc>
        <w:tc>
          <w:tcPr>
            <w:tcW w:w="842" w:type="dxa"/>
            <w:gridSpan w:val="2"/>
            <w:vAlign w:val="center"/>
          </w:tcPr>
          <w:p w14:paraId="48287455" w14:textId="77777777" w:rsidR="004021EF" w:rsidRDefault="00286492">
            <w:pPr>
              <w:jc w:val="center"/>
              <w:rPr>
                <w:color w:val="000000" w:themeColor="text1"/>
                <w:sz w:val="21"/>
                <w:szCs w:val="21"/>
              </w:rPr>
            </w:pPr>
            <w:r>
              <w:rPr>
                <w:rFonts w:ascii="宋体" w:hAnsi="宋体" w:cs="宋体" w:hint="eastAsia"/>
                <w:color w:val="000000" w:themeColor="text1"/>
                <w:sz w:val="21"/>
                <w:szCs w:val="21"/>
              </w:rPr>
              <w:t>Ⅱ</w:t>
            </w:r>
          </w:p>
        </w:tc>
        <w:tc>
          <w:tcPr>
            <w:tcW w:w="1623" w:type="dxa"/>
            <w:vAlign w:val="center"/>
          </w:tcPr>
          <w:p w14:paraId="5303C967" w14:textId="77777777" w:rsidR="004021EF" w:rsidRDefault="00286492">
            <w:pPr>
              <w:jc w:val="center"/>
              <w:rPr>
                <w:color w:val="000000" w:themeColor="text1"/>
                <w:sz w:val="21"/>
                <w:szCs w:val="21"/>
              </w:rPr>
            </w:pPr>
            <w:r>
              <w:rPr>
                <w:color w:val="000000" w:themeColor="text1"/>
                <w:sz w:val="21"/>
                <w:szCs w:val="21"/>
              </w:rPr>
              <w:t>0.593</w:t>
            </w:r>
          </w:p>
        </w:tc>
        <w:tc>
          <w:tcPr>
            <w:tcW w:w="1654" w:type="dxa"/>
            <w:vAlign w:val="center"/>
          </w:tcPr>
          <w:p w14:paraId="53525D2B" w14:textId="77777777" w:rsidR="004021EF" w:rsidRDefault="00286492">
            <w:pPr>
              <w:jc w:val="center"/>
              <w:rPr>
                <w:color w:val="000000" w:themeColor="text1"/>
                <w:sz w:val="21"/>
                <w:szCs w:val="21"/>
              </w:rPr>
            </w:pPr>
            <w:r>
              <w:rPr>
                <w:color w:val="000000" w:themeColor="text1"/>
                <w:sz w:val="21"/>
                <w:szCs w:val="21"/>
              </w:rPr>
              <w:t>0.627</w:t>
            </w:r>
          </w:p>
        </w:tc>
        <w:tc>
          <w:tcPr>
            <w:tcW w:w="1619" w:type="dxa"/>
            <w:vAlign w:val="center"/>
          </w:tcPr>
          <w:p w14:paraId="19CD11EA" w14:textId="77777777" w:rsidR="004021EF" w:rsidRDefault="00286492">
            <w:pPr>
              <w:jc w:val="center"/>
              <w:rPr>
                <w:color w:val="000000" w:themeColor="text1"/>
                <w:sz w:val="21"/>
                <w:szCs w:val="21"/>
              </w:rPr>
            </w:pPr>
            <w:r>
              <w:rPr>
                <w:color w:val="000000" w:themeColor="text1"/>
                <w:sz w:val="21"/>
                <w:szCs w:val="21"/>
              </w:rPr>
              <w:t>0.707</w:t>
            </w:r>
          </w:p>
        </w:tc>
        <w:tc>
          <w:tcPr>
            <w:tcW w:w="1615" w:type="dxa"/>
            <w:vAlign w:val="center"/>
          </w:tcPr>
          <w:p w14:paraId="6B3508EF" w14:textId="77777777" w:rsidR="004021EF" w:rsidRDefault="00286492">
            <w:pPr>
              <w:jc w:val="center"/>
              <w:rPr>
                <w:color w:val="000000" w:themeColor="text1"/>
                <w:sz w:val="21"/>
                <w:szCs w:val="21"/>
              </w:rPr>
            </w:pPr>
            <w:r>
              <w:rPr>
                <w:color w:val="000000" w:themeColor="text1"/>
                <w:sz w:val="21"/>
                <w:szCs w:val="21"/>
              </w:rPr>
              <w:t>0.627</w:t>
            </w:r>
          </w:p>
        </w:tc>
      </w:tr>
      <w:tr w:rsidR="004021EF" w14:paraId="2D922BFA" w14:textId="77777777">
        <w:trPr>
          <w:trHeight w:val="352"/>
          <w:jc w:val="center"/>
        </w:trPr>
        <w:tc>
          <w:tcPr>
            <w:tcW w:w="1022" w:type="dxa"/>
            <w:vMerge/>
            <w:vAlign w:val="center"/>
          </w:tcPr>
          <w:p w14:paraId="044A2B17" w14:textId="77777777" w:rsidR="004021EF" w:rsidRDefault="004021EF">
            <w:pPr>
              <w:pStyle w:val="afe"/>
              <w:rPr>
                <w:color w:val="000000" w:themeColor="text1"/>
                <w:sz w:val="21"/>
                <w:szCs w:val="21"/>
              </w:rPr>
            </w:pPr>
          </w:p>
        </w:tc>
        <w:tc>
          <w:tcPr>
            <w:tcW w:w="1263" w:type="dxa"/>
            <w:vMerge/>
            <w:vAlign w:val="center"/>
          </w:tcPr>
          <w:p w14:paraId="2C63C26F" w14:textId="77777777" w:rsidR="004021EF" w:rsidRDefault="004021EF">
            <w:pPr>
              <w:jc w:val="center"/>
              <w:rPr>
                <w:color w:val="000000" w:themeColor="text1"/>
                <w:sz w:val="21"/>
                <w:szCs w:val="21"/>
              </w:rPr>
            </w:pPr>
          </w:p>
        </w:tc>
        <w:tc>
          <w:tcPr>
            <w:tcW w:w="842" w:type="dxa"/>
            <w:gridSpan w:val="2"/>
            <w:vAlign w:val="center"/>
          </w:tcPr>
          <w:p w14:paraId="0A26F531" w14:textId="77777777" w:rsidR="004021EF" w:rsidRDefault="00286492">
            <w:pPr>
              <w:jc w:val="center"/>
              <w:rPr>
                <w:color w:val="000000" w:themeColor="text1"/>
                <w:sz w:val="21"/>
                <w:szCs w:val="21"/>
              </w:rPr>
            </w:pPr>
            <w:r>
              <w:rPr>
                <w:rFonts w:ascii="宋体" w:hAnsi="宋体" w:cs="宋体" w:hint="eastAsia"/>
                <w:color w:val="000000" w:themeColor="text1"/>
                <w:sz w:val="21"/>
                <w:szCs w:val="21"/>
              </w:rPr>
              <w:t>Ⅲ</w:t>
            </w:r>
          </w:p>
        </w:tc>
        <w:tc>
          <w:tcPr>
            <w:tcW w:w="1623" w:type="dxa"/>
            <w:vAlign w:val="center"/>
          </w:tcPr>
          <w:p w14:paraId="13991C9D" w14:textId="77777777" w:rsidR="004021EF" w:rsidRDefault="00286492">
            <w:pPr>
              <w:jc w:val="center"/>
              <w:rPr>
                <w:color w:val="000000" w:themeColor="text1"/>
                <w:sz w:val="21"/>
                <w:szCs w:val="21"/>
              </w:rPr>
            </w:pPr>
            <w:r>
              <w:rPr>
                <w:color w:val="000000" w:themeColor="text1"/>
                <w:sz w:val="21"/>
                <w:szCs w:val="21"/>
              </w:rPr>
              <w:t>0.594</w:t>
            </w:r>
          </w:p>
        </w:tc>
        <w:tc>
          <w:tcPr>
            <w:tcW w:w="1654" w:type="dxa"/>
            <w:vAlign w:val="center"/>
          </w:tcPr>
          <w:p w14:paraId="73EB7545" w14:textId="77777777" w:rsidR="004021EF" w:rsidRDefault="00286492">
            <w:pPr>
              <w:jc w:val="center"/>
              <w:rPr>
                <w:color w:val="000000" w:themeColor="text1"/>
                <w:sz w:val="21"/>
                <w:szCs w:val="21"/>
              </w:rPr>
            </w:pPr>
            <w:r>
              <w:rPr>
                <w:color w:val="000000" w:themeColor="text1"/>
                <w:sz w:val="21"/>
                <w:szCs w:val="21"/>
              </w:rPr>
              <w:t>0.617</w:t>
            </w:r>
          </w:p>
        </w:tc>
        <w:tc>
          <w:tcPr>
            <w:tcW w:w="1619" w:type="dxa"/>
            <w:vAlign w:val="center"/>
          </w:tcPr>
          <w:p w14:paraId="2AFEC7C9" w14:textId="77777777" w:rsidR="004021EF" w:rsidRDefault="00286492">
            <w:pPr>
              <w:jc w:val="center"/>
              <w:rPr>
                <w:color w:val="000000" w:themeColor="text1"/>
                <w:sz w:val="21"/>
                <w:szCs w:val="21"/>
              </w:rPr>
            </w:pPr>
            <w:r>
              <w:rPr>
                <w:color w:val="000000" w:themeColor="text1"/>
                <w:sz w:val="21"/>
                <w:szCs w:val="21"/>
              </w:rPr>
              <w:t>0.693</w:t>
            </w:r>
          </w:p>
        </w:tc>
        <w:tc>
          <w:tcPr>
            <w:tcW w:w="1615" w:type="dxa"/>
            <w:vAlign w:val="center"/>
          </w:tcPr>
          <w:p w14:paraId="0B433D45" w14:textId="77777777" w:rsidR="004021EF" w:rsidRDefault="00286492">
            <w:pPr>
              <w:jc w:val="center"/>
              <w:rPr>
                <w:color w:val="000000" w:themeColor="text1"/>
                <w:sz w:val="21"/>
                <w:szCs w:val="21"/>
              </w:rPr>
            </w:pPr>
            <w:r>
              <w:rPr>
                <w:color w:val="000000" w:themeColor="text1"/>
                <w:sz w:val="21"/>
                <w:szCs w:val="21"/>
              </w:rPr>
              <w:t>0.643</w:t>
            </w:r>
          </w:p>
        </w:tc>
      </w:tr>
      <w:tr w:rsidR="004021EF" w14:paraId="48D857E9" w14:textId="77777777">
        <w:trPr>
          <w:trHeight w:val="352"/>
          <w:jc w:val="center"/>
        </w:trPr>
        <w:tc>
          <w:tcPr>
            <w:tcW w:w="1022" w:type="dxa"/>
            <w:vMerge/>
            <w:vAlign w:val="center"/>
          </w:tcPr>
          <w:p w14:paraId="5BADDA3A" w14:textId="77777777" w:rsidR="004021EF" w:rsidRDefault="004021EF">
            <w:pPr>
              <w:pStyle w:val="afe"/>
              <w:rPr>
                <w:color w:val="000000" w:themeColor="text1"/>
                <w:sz w:val="21"/>
                <w:szCs w:val="21"/>
              </w:rPr>
            </w:pPr>
          </w:p>
        </w:tc>
        <w:tc>
          <w:tcPr>
            <w:tcW w:w="2105" w:type="dxa"/>
            <w:gridSpan w:val="3"/>
            <w:vAlign w:val="center"/>
          </w:tcPr>
          <w:p w14:paraId="3799DD0E" w14:textId="77777777" w:rsidR="004021EF" w:rsidRDefault="00286492">
            <w:pPr>
              <w:jc w:val="center"/>
              <w:rPr>
                <w:color w:val="000000" w:themeColor="text1"/>
                <w:sz w:val="21"/>
                <w:szCs w:val="21"/>
              </w:rPr>
            </w:pPr>
            <w:r>
              <w:rPr>
                <w:color w:val="000000" w:themeColor="text1"/>
                <w:sz w:val="21"/>
                <w:szCs w:val="21"/>
              </w:rPr>
              <w:t>限值</w:t>
            </w:r>
            <w:r>
              <w:rPr>
                <w:color w:val="000000" w:themeColor="text1"/>
                <w:sz w:val="21"/>
                <w:szCs w:val="21"/>
              </w:rPr>
              <w:t>mg/m</w:t>
            </w:r>
            <w:r>
              <w:rPr>
                <w:color w:val="000000" w:themeColor="text1"/>
                <w:sz w:val="21"/>
                <w:szCs w:val="21"/>
                <w:vertAlign w:val="superscript"/>
              </w:rPr>
              <w:t>3</w:t>
            </w:r>
          </w:p>
        </w:tc>
        <w:tc>
          <w:tcPr>
            <w:tcW w:w="6511" w:type="dxa"/>
            <w:gridSpan w:val="4"/>
            <w:vAlign w:val="center"/>
          </w:tcPr>
          <w:p w14:paraId="24C230D6" w14:textId="77777777" w:rsidR="004021EF" w:rsidRDefault="00286492">
            <w:pPr>
              <w:jc w:val="center"/>
              <w:rPr>
                <w:color w:val="000000" w:themeColor="text1"/>
                <w:sz w:val="21"/>
                <w:szCs w:val="21"/>
              </w:rPr>
            </w:pPr>
            <w:r>
              <w:rPr>
                <w:color w:val="000000" w:themeColor="text1"/>
                <w:sz w:val="21"/>
                <w:szCs w:val="21"/>
              </w:rPr>
              <w:t>2.0</w:t>
            </w:r>
          </w:p>
        </w:tc>
      </w:tr>
    </w:tbl>
    <w:p w14:paraId="2EB15B24" w14:textId="77777777" w:rsidR="004021EF" w:rsidRDefault="004021EF">
      <w:pPr>
        <w:pStyle w:val="a0"/>
        <w:spacing w:before="0" w:line="360" w:lineRule="auto"/>
        <w:ind w:leftChars="200" w:left="400"/>
        <w:jc w:val="both"/>
        <w:rPr>
          <w:rFonts w:ascii="Times New Roman" w:hAnsi="Times New Roman" w:hint="default"/>
          <w:color w:val="000000" w:themeColor="text1"/>
          <w:sz w:val="24"/>
          <w:szCs w:val="24"/>
        </w:rPr>
      </w:pPr>
    </w:p>
    <w:p w14:paraId="65023138" w14:textId="77777777" w:rsidR="004021EF" w:rsidRDefault="00286492">
      <w:pPr>
        <w:pStyle w:val="a0"/>
        <w:spacing w:before="0" w:line="360" w:lineRule="auto"/>
        <w:ind w:left="0" w:firstLineChars="200" w:firstLine="480"/>
        <w:jc w:val="both"/>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根据两天监测，项目无组织废气</w:t>
      </w:r>
      <w:r>
        <w:rPr>
          <w:rFonts w:ascii="Times New Roman" w:hAnsi="Times New Roman" w:hint="default"/>
          <w:color w:val="000000" w:themeColor="text1"/>
          <w:sz w:val="24"/>
          <w:szCs w:val="24"/>
        </w:rPr>
        <w:t>VOCs</w:t>
      </w:r>
      <w:r>
        <w:rPr>
          <w:rFonts w:ascii="Times New Roman" w:hAnsi="Times New Roman" w:hint="default"/>
          <w:color w:val="000000" w:themeColor="text1"/>
          <w:sz w:val="24"/>
          <w:szCs w:val="24"/>
        </w:rPr>
        <w:t>满足《工业企业挥发性有机物排放控制标准》（</w:t>
      </w:r>
      <w:r>
        <w:rPr>
          <w:rFonts w:ascii="Times New Roman" w:hAnsi="Times New Roman" w:hint="default"/>
          <w:color w:val="000000" w:themeColor="text1"/>
          <w:sz w:val="24"/>
          <w:szCs w:val="24"/>
        </w:rPr>
        <w:t>DB12 524-2014</w:t>
      </w:r>
      <w:r>
        <w:rPr>
          <w:rFonts w:ascii="Times New Roman" w:hAnsi="Times New Roman" w:hint="default"/>
          <w:color w:val="000000" w:themeColor="text1"/>
          <w:sz w:val="24"/>
          <w:szCs w:val="24"/>
        </w:rPr>
        <w:t>）中的无组织排放监控浓度限值。</w:t>
      </w:r>
    </w:p>
    <w:p w14:paraId="20271394" w14:textId="77777777" w:rsidR="004021EF" w:rsidRDefault="00286492">
      <w:pPr>
        <w:pStyle w:val="4"/>
        <w:kinsoku w:val="0"/>
        <w:overflowPunct w:val="0"/>
        <w:spacing w:before="0" w:line="360" w:lineRule="auto"/>
        <w:ind w:left="0"/>
        <w:rPr>
          <w:rFonts w:ascii="Times New Roman" w:hAnsi="Times New Roman" w:hint="default"/>
          <w:b w:val="0"/>
          <w:color w:val="000000" w:themeColor="text1"/>
        </w:rPr>
      </w:pPr>
      <w:r>
        <w:rPr>
          <w:rFonts w:ascii="Times New Roman" w:eastAsia="Times New Roman" w:hAnsi="Times New Roman" w:hint="default"/>
          <w:color w:val="000000" w:themeColor="text1"/>
        </w:rPr>
        <w:t>9.2.</w:t>
      </w:r>
      <w:r>
        <w:rPr>
          <w:rFonts w:ascii="Times New Roman" w:hAnsi="Times New Roman" w:hint="default"/>
          <w:color w:val="000000" w:themeColor="text1"/>
        </w:rPr>
        <w:t>2</w:t>
      </w:r>
      <w:r>
        <w:rPr>
          <w:rFonts w:ascii="Times New Roman" w:eastAsia="Times New Roman" w:hAnsi="Times New Roman" w:hint="default"/>
          <w:color w:val="000000" w:themeColor="text1"/>
        </w:rPr>
        <w:t>.3</w:t>
      </w:r>
      <w:r>
        <w:rPr>
          <w:rFonts w:ascii="Times New Roman" w:eastAsia="Times New Roman" w:hAnsi="Times New Roman" w:hint="default"/>
          <w:color w:val="000000" w:themeColor="text1"/>
          <w:spacing w:val="-3"/>
        </w:rPr>
        <w:t xml:space="preserve"> </w:t>
      </w:r>
      <w:r>
        <w:rPr>
          <w:rFonts w:ascii="Times New Roman" w:hAnsi="Times New Roman" w:hint="default"/>
          <w:color w:val="000000" w:themeColor="text1"/>
          <w:spacing w:val="1"/>
        </w:rPr>
        <w:t>厂界噪声</w:t>
      </w:r>
    </w:p>
    <w:p w14:paraId="1626CD44" w14:textId="77777777" w:rsidR="004021EF" w:rsidRDefault="00286492">
      <w:pPr>
        <w:adjustRightInd w:val="0"/>
        <w:snapToGrid w:val="0"/>
        <w:spacing w:line="360" w:lineRule="auto"/>
        <w:ind w:firstLineChars="200" w:firstLine="480"/>
        <w:jc w:val="both"/>
        <w:rPr>
          <w:color w:val="000000" w:themeColor="text1"/>
          <w:sz w:val="24"/>
        </w:rPr>
      </w:pPr>
      <w:r>
        <w:rPr>
          <w:color w:val="000000" w:themeColor="text1"/>
          <w:sz w:val="24"/>
        </w:rPr>
        <w:t>根据建设项目环境状况，设置了</w:t>
      </w:r>
      <w:r>
        <w:rPr>
          <w:color w:val="000000" w:themeColor="text1"/>
          <w:sz w:val="24"/>
        </w:rPr>
        <w:t>4</w:t>
      </w:r>
      <w:r>
        <w:rPr>
          <w:color w:val="000000" w:themeColor="text1"/>
          <w:sz w:val="24"/>
        </w:rPr>
        <w:t>个噪声监测点，监测因子为连续等效</w:t>
      </w:r>
      <w:r>
        <w:rPr>
          <w:color w:val="000000" w:themeColor="text1"/>
          <w:sz w:val="24"/>
        </w:rPr>
        <w:t>A</w:t>
      </w:r>
      <w:r>
        <w:rPr>
          <w:color w:val="000000" w:themeColor="text1"/>
          <w:sz w:val="24"/>
        </w:rPr>
        <w:t>声级，连续监测</w:t>
      </w:r>
      <w:r>
        <w:rPr>
          <w:color w:val="000000" w:themeColor="text1"/>
          <w:sz w:val="24"/>
        </w:rPr>
        <w:t>2</w:t>
      </w:r>
      <w:r>
        <w:rPr>
          <w:color w:val="000000" w:themeColor="text1"/>
          <w:sz w:val="24"/>
        </w:rPr>
        <w:t>天。厂界环境噪声监测结果见表</w:t>
      </w:r>
      <w:r>
        <w:rPr>
          <w:color w:val="000000" w:themeColor="text1"/>
          <w:sz w:val="24"/>
        </w:rPr>
        <w:t>9-</w:t>
      </w:r>
      <w:r>
        <w:rPr>
          <w:rFonts w:hint="eastAsia"/>
          <w:color w:val="000000" w:themeColor="text1"/>
          <w:sz w:val="24"/>
        </w:rPr>
        <w:t>6</w:t>
      </w:r>
      <w:r>
        <w:rPr>
          <w:color w:val="000000" w:themeColor="text1"/>
          <w:sz w:val="24"/>
        </w:rPr>
        <w:t>。</w:t>
      </w:r>
    </w:p>
    <w:p w14:paraId="699D5B87" w14:textId="77777777" w:rsidR="004021EF" w:rsidRDefault="00286492">
      <w:pPr>
        <w:adjustRightInd w:val="0"/>
        <w:snapToGrid w:val="0"/>
        <w:spacing w:line="360" w:lineRule="auto"/>
        <w:jc w:val="center"/>
        <w:rPr>
          <w:b/>
          <w:color w:val="000000" w:themeColor="text1"/>
          <w:sz w:val="24"/>
          <w:szCs w:val="24"/>
        </w:rPr>
      </w:pPr>
      <w:r>
        <w:rPr>
          <w:b/>
          <w:color w:val="000000" w:themeColor="text1"/>
          <w:sz w:val="24"/>
          <w:szCs w:val="24"/>
        </w:rPr>
        <w:t>表</w:t>
      </w:r>
      <w:r>
        <w:rPr>
          <w:b/>
          <w:color w:val="000000" w:themeColor="text1"/>
          <w:sz w:val="24"/>
          <w:szCs w:val="24"/>
        </w:rPr>
        <w:t>9-</w:t>
      </w:r>
      <w:r>
        <w:rPr>
          <w:rFonts w:hint="eastAsia"/>
          <w:b/>
          <w:color w:val="000000" w:themeColor="text1"/>
          <w:sz w:val="24"/>
          <w:szCs w:val="24"/>
        </w:rPr>
        <w:t>6</w:t>
      </w:r>
      <w:r>
        <w:rPr>
          <w:b/>
          <w:color w:val="000000" w:themeColor="text1"/>
          <w:sz w:val="24"/>
          <w:szCs w:val="24"/>
        </w:rPr>
        <w:t xml:space="preserve">  </w:t>
      </w:r>
      <w:r>
        <w:rPr>
          <w:b/>
          <w:color w:val="000000" w:themeColor="text1"/>
          <w:sz w:val="24"/>
          <w:szCs w:val="24"/>
        </w:rPr>
        <w:t>厂界噪声监测结果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622"/>
        <w:gridCol w:w="1816"/>
        <w:gridCol w:w="1817"/>
        <w:gridCol w:w="1812"/>
        <w:gridCol w:w="1797"/>
      </w:tblGrid>
      <w:tr w:rsidR="004021EF" w14:paraId="25386123" w14:textId="77777777">
        <w:trPr>
          <w:trHeight w:val="320"/>
          <w:jc w:val="center"/>
        </w:trPr>
        <w:tc>
          <w:tcPr>
            <w:tcW w:w="774" w:type="dxa"/>
            <w:vMerge w:val="restart"/>
            <w:vAlign w:val="center"/>
          </w:tcPr>
          <w:p w14:paraId="54CD423A" w14:textId="77777777" w:rsidR="004021EF" w:rsidRDefault="00286492">
            <w:pPr>
              <w:jc w:val="center"/>
              <w:rPr>
                <w:color w:val="000000" w:themeColor="text1"/>
                <w:sz w:val="21"/>
                <w:szCs w:val="21"/>
              </w:rPr>
            </w:pPr>
            <w:r>
              <w:rPr>
                <w:color w:val="000000" w:themeColor="text1"/>
                <w:sz w:val="21"/>
                <w:szCs w:val="21"/>
              </w:rPr>
              <w:t>编码</w:t>
            </w:r>
          </w:p>
        </w:tc>
        <w:tc>
          <w:tcPr>
            <w:tcW w:w="1622" w:type="dxa"/>
            <w:vMerge w:val="restart"/>
            <w:vAlign w:val="center"/>
          </w:tcPr>
          <w:p w14:paraId="61729265" w14:textId="77777777" w:rsidR="004021EF" w:rsidRDefault="00286492">
            <w:pPr>
              <w:jc w:val="center"/>
              <w:rPr>
                <w:color w:val="000000" w:themeColor="text1"/>
                <w:sz w:val="21"/>
                <w:szCs w:val="21"/>
              </w:rPr>
            </w:pPr>
            <w:r>
              <w:rPr>
                <w:color w:val="000000" w:themeColor="text1"/>
                <w:sz w:val="21"/>
                <w:szCs w:val="21"/>
              </w:rPr>
              <w:t>检测点位</w:t>
            </w:r>
          </w:p>
        </w:tc>
        <w:tc>
          <w:tcPr>
            <w:tcW w:w="7242" w:type="dxa"/>
            <w:gridSpan w:val="4"/>
            <w:vAlign w:val="center"/>
          </w:tcPr>
          <w:p w14:paraId="0367190B" w14:textId="77777777" w:rsidR="004021EF" w:rsidRDefault="00286492">
            <w:pPr>
              <w:jc w:val="center"/>
              <w:rPr>
                <w:color w:val="000000" w:themeColor="text1"/>
                <w:sz w:val="21"/>
                <w:szCs w:val="21"/>
              </w:rPr>
            </w:pPr>
            <w:r>
              <w:rPr>
                <w:color w:val="000000" w:themeColor="text1"/>
                <w:sz w:val="21"/>
                <w:szCs w:val="21"/>
              </w:rPr>
              <w:t>检测值</w:t>
            </w:r>
          </w:p>
        </w:tc>
      </w:tr>
      <w:tr w:rsidR="004021EF" w14:paraId="2A24FB92" w14:textId="77777777">
        <w:trPr>
          <w:trHeight w:val="339"/>
          <w:jc w:val="center"/>
        </w:trPr>
        <w:tc>
          <w:tcPr>
            <w:tcW w:w="774" w:type="dxa"/>
            <w:vMerge/>
            <w:vAlign w:val="center"/>
          </w:tcPr>
          <w:p w14:paraId="7EF340A5" w14:textId="77777777" w:rsidR="004021EF" w:rsidRDefault="004021EF">
            <w:pPr>
              <w:jc w:val="center"/>
              <w:rPr>
                <w:color w:val="000000" w:themeColor="text1"/>
                <w:sz w:val="21"/>
                <w:szCs w:val="21"/>
              </w:rPr>
            </w:pPr>
          </w:p>
        </w:tc>
        <w:tc>
          <w:tcPr>
            <w:tcW w:w="1622" w:type="dxa"/>
            <w:vMerge/>
            <w:vAlign w:val="center"/>
          </w:tcPr>
          <w:p w14:paraId="5503FE57" w14:textId="77777777" w:rsidR="004021EF" w:rsidRDefault="004021EF">
            <w:pPr>
              <w:jc w:val="center"/>
              <w:rPr>
                <w:color w:val="000000" w:themeColor="text1"/>
                <w:sz w:val="21"/>
                <w:szCs w:val="21"/>
              </w:rPr>
            </w:pPr>
          </w:p>
        </w:tc>
        <w:tc>
          <w:tcPr>
            <w:tcW w:w="3633" w:type="dxa"/>
            <w:gridSpan w:val="2"/>
            <w:vAlign w:val="center"/>
          </w:tcPr>
          <w:p w14:paraId="154127F3" w14:textId="77777777" w:rsidR="004021EF" w:rsidRDefault="00286492">
            <w:pPr>
              <w:jc w:val="center"/>
              <w:rPr>
                <w:color w:val="000000" w:themeColor="text1"/>
                <w:sz w:val="21"/>
                <w:szCs w:val="21"/>
              </w:rPr>
            </w:pPr>
            <w:r>
              <w:rPr>
                <w:color w:val="000000" w:themeColor="text1"/>
                <w:sz w:val="21"/>
                <w:szCs w:val="21"/>
              </w:rPr>
              <w:t>2019</w:t>
            </w:r>
            <w:r>
              <w:rPr>
                <w:color w:val="000000" w:themeColor="text1"/>
                <w:sz w:val="21"/>
                <w:szCs w:val="21"/>
              </w:rPr>
              <w:t>年</w:t>
            </w:r>
            <w:r>
              <w:rPr>
                <w:color w:val="000000" w:themeColor="text1"/>
                <w:sz w:val="21"/>
                <w:szCs w:val="21"/>
              </w:rPr>
              <w:t>01</w:t>
            </w:r>
            <w:r>
              <w:rPr>
                <w:color w:val="000000" w:themeColor="text1"/>
                <w:sz w:val="21"/>
                <w:szCs w:val="21"/>
              </w:rPr>
              <w:t>月</w:t>
            </w:r>
            <w:r>
              <w:rPr>
                <w:color w:val="000000" w:themeColor="text1"/>
                <w:sz w:val="21"/>
                <w:szCs w:val="21"/>
              </w:rPr>
              <w:t>10</w:t>
            </w:r>
            <w:r>
              <w:rPr>
                <w:color w:val="000000" w:themeColor="text1"/>
                <w:sz w:val="21"/>
                <w:szCs w:val="21"/>
              </w:rPr>
              <w:t>日</w:t>
            </w:r>
          </w:p>
        </w:tc>
        <w:tc>
          <w:tcPr>
            <w:tcW w:w="3609" w:type="dxa"/>
            <w:gridSpan w:val="2"/>
            <w:vAlign w:val="center"/>
          </w:tcPr>
          <w:p w14:paraId="7FA64EAB" w14:textId="77777777" w:rsidR="004021EF" w:rsidRDefault="00286492">
            <w:pPr>
              <w:jc w:val="center"/>
              <w:rPr>
                <w:color w:val="000000" w:themeColor="text1"/>
                <w:sz w:val="21"/>
                <w:szCs w:val="21"/>
              </w:rPr>
            </w:pPr>
            <w:r>
              <w:rPr>
                <w:color w:val="000000" w:themeColor="text1"/>
                <w:sz w:val="21"/>
                <w:szCs w:val="21"/>
              </w:rPr>
              <w:t>2019</w:t>
            </w:r>
            <w:r>
              <w:rPr>
                <w:color w:val="000000" w:themeColor="text1"/>
                <w:sz w:val="21"/>
                <w:szCs w:val="21"/>
              </w:rPr>
              <w:t>年</w:t>
            </w:r>
            <w:r>
              <w:rPr>
                <w:color w:val="000000" w:themeColor="text1"/>
                <w:sz w:val="21"/>
                <w:szCs w:val="21"/>
              </w:rPr>
              <w:t>01</w:t>
            </w:r>
            <w:r>
              <w:rPr>
                <w:color w:val="000000" w:themeColor="text1"/>
                <w:sz w:val="21"/>
                <w:szCs w:val="21"/>
              </w:rPr>
              <w:t>月</w:t>
            </w:r>
            <w:r>
              <w:rPr>
                <w:color w:val="000000" w:themeColor="text1"/>
                <w:sz w:val="21"/>
                <w:szCs w:val="21"/>
              </w:rPr>
              <w:t>11</w:t>
            </w:r>
            <w:r>
              <w:rPr>
                <w:color w:val="000000" w:themeColor="text1"/>
                <w:sz w:val="21"/>
                <w:szCs w:val="21"/>
              </w:rPr>
              <w:t>日</w:t>
            </w:r>
          </w:p>
        </w:tc>
      </w:tr>
      <w:tr w:rsidR="004021EF" w14:paraId="2CDCE7DC" w14:textId="77777777">
        <w:trPr>
          <w:trHeight w:val="339"/>
          <w:jc w:val="center"/>
        </w:trPr>
        <w:tc>
          <w:tcPr>
            <w:tcW w:w="774" w:type="dxa"/>
            <w:vMerge/>
            <w:vAlign w:val="center"/>
          </w:tcPr>
          <w:p w14:paraId="67D3D6D8" w14:textId="77777777" w:rsidR="004021EF" w:rsidRDefault="004021EF">
            <w:pPr>
              <w:jc w:val="center"/>
              <w:rPr>
                <w:color w:val="000000" w:themeColor="text1"/>
                <w:sz w:val="21"/>
                <w:szCs w:val="21"/>
              </w:rPr>
            </w:pPr>
          </w:p>
        </w:tc>
        <w:tc>
          <w:tcPr>
            <w:tcW w:w="1622" w:type="dxa"/>
            <w:vMerge/>
            <w:vAlign w:val="center"/>
          </w:tcPr>
          <w:p w14:paraId="44E60F42" w14:textId="77777777" w:rsidR="004021EF" w:rsidRDefault="004021EF">
            <w:pPr>
              <w:jc w:val="center"/>
              <w:rPr>
                <w:color w:val="000000" w:themeColor="text1"/>
                <w:sz w:val="21"/>
                <w:szCs w:val="21"/>
              </w:rPr>
            </w:pPr>
          </w:p>
        </w:tc>
        <w:tc>
          <w:tcPr>
            <w:tcW w:w="1816" w:type="dxa"/>
            <w:vAlign w:val="center"/>
          </w:tcPr>
          <w:p w14:paraId="48E43B4E" w14:textId="77777777" w:rsidR="004021EF" w:rsidRDefault="00286492">
            <w:pPr>
              <w:jc w:val="center"/>
              <w:rPr>
                <w:color w:val="000000" w:themeColor="text1"/>
                <w:sz w:val="21"/>
                <w:szCs w:val="21"/>
              </w:rPr>
            </w:pPr>
            <w:r>
              <w:rPr>
                <w:color w:val="000000" w:themeColor="text1"/>
                <w:sz w:val="21"/>
                <w:szCs w:val="21"/>
              </w:rPr>
              <w:t>昼间</w:t>
            </w:r>
            <w:proofErr w:type="spellStart"/>
            <w:r>
              <w:rPr>
                <w:color w:val="000000" w:themeColor="text1"/>
                <w:sz w:val="21"/>
                <w:szCs w:val="21"/>
              </w:rPr>
              <w:t>LeqA</w:t>
            </w:r>
            <w:proofErr w:type="spellEnd"/>
          </w:p>
        </w:tc>
        <w:tc>
          <w:tcPr>
            <w:tcW w:w="1817" w:type="dxa"/>
            <w:vAlign w:val="center"/>
          </w:tcPr>
          <w:p w14:paraId="76C4017D" w14:textId="77777777" w:rsidR="004021EF" w:rsidRDefault="00286492">
            <w:pPr>
              <w:jc w:val="center"/>
              <w:rPr>
                <w:color w:val="000000" w:themeColor="text1"/>
                <w:sz w:val="21"/>
                <w:szCs w:val="21"/>
              </w:rPr>
            </w:pPr>
            <w:r>
              <w:rPr>
                <w:color w:val="000000" w:themeColor="text1"/>
                <w:sz w:val="21"/>
                <w:szCs w:val="21"/>
              </w:rPr>
              <w:t>夜间</w:t>
            </w:r>
            <w:proofErr w:type="spellStart"/>
            <w:r>
              <w:rPr>
                <w:color w:val="000000" w:themeColor="text1"/>
                <w:sz w:val="21"/>
                <w:szCs w:val="21"/>
              </w:rPr>
              <w:t>LeqA</w:t>
            </w:r>
            <w:proofErr w:type="spellEnd"/>
          </w:p>
        </w:tc>
        <w:tc>
          <w:tcPr>
            <w:tcW w:w="1812" w:type="dxa"/>
            <w:vAlign w:val="center"/>
          </w:tcPr>
          <w:p w14:paraId="587A16AA" w14:textId="77777777" w:rsidR="004021EF" w:rsidRDefault="00286492">
            <w:pPr>
              <w:jc w:val="center"/>
              <w:rPr>
                <w:color w:val="000000" w:themeColor="text1"/>
                <w:sz w:val="21"/>
                <w:szCs w:val="21"/>
              </w:rPr>
            </w:pPr>
            <w:r>
              <w:rPr>
                <w:color w:val="000000" w:themeColor="text1"/>
                <w:sz w:val="21"/>
                <w:szCs w:val="21"/>
              </w:rPr>
              <w:t>昼间</w:t>
            </w:r>
            <w:proofErr w:type="spellStart"/>
            <w:r>
              <w:rPr>
                <w:color w:val="000000" w:themeColor="text1"/>
                <w:sz w:val="21"/>
                <w:szCs w:val="21"/>
              </w:rPr>
              <w:t>LeqA</w:t>
            </w:r>
            <w:proofErr w:type="spellEnd"/>
          </w:p>
        </w:tc>
        <w:tc>
          <w:tcPr>
            <w:tcW w:w="1797" w:type="dxa"/>
            <w:vAlign w:val="center"/>
          </w:tcPr>
          <w:p w14:paraId="5EC45425" w14:textId="77777777" w:rsidR="004021EF" w:rsidRDefault="00286492">
            <w:pPr>
              <w:jc w:val="center"/>
              <w:rPr>
                <w:color w:val="000000" w:themeColor="text1"/>
                <w:sz w:val="21"/>
                <w:szCs w:val="21"/>
              </w:rPr>
            </w:pPr>
            <w:r>
              <w:rPr>
                <w:color w:val="000000" w:themeColor="text1"/>
                <w:sz w:val="21"/>
                <w:szCs w:val="21"/>
              </w:rPr>
              <w:t>夜间</w:t>
            </w:r>
            <w:proofErr w:type="spellStart"/>
            <w:r>
              <w:rPr>
                <w:color w:val="000000" w:themeColor="text1"/>
                <w:sz w:val="21"/>
                <w:szCs w:val="21"/>
              </w:rPr>
              <w:t>LeqA</w:t>
            </w:r>
            <w:proofErr w:type="spellEnd"/>
          </w:p>
        </w:tc>
      </w:tr>
      <w:tr w:rsidR="004021EF" w14:paraId="512F02FA" w14:textId="77777777">
        <w:trPr>
          <w:trHeight w:val="352"/>
          <w:jc w:val="center"/>
        </w:trPr>
        <w:tc>
          <w:tcPr>
            <w:tcW w:w="774" w:type="dxa"/>
            <w:vAlign w:val="center"/>
          </w:tcPr>
          <w:p w14:paraId="31B7A349" w14:textId="77777777" w:rsidR="004021EF" w:rsidRDefault="00286492">
            <w:pPr>
              <w:jc w:val="center"/>
              <w:rPr>
                <w:color w:val="000000" w:themeColor="text1"/>
                <w:sz w:val="21"/>
                <w:szCs w:val="21"/>
              </w:rPr>
            </w:pPr>
            <w:r>
              <w:rPr>
                <w:color w:val="000000" w:themeColor="text1"/>
                <w:sz w:val="21"/>
                <w:szCs w:val="21"/>
              </w:rPr>
              <w:t>N1</w:t>
            </w:r>
          </w:p>
        </w:tc>
        <w:tc>
          <w:tcPr>
            <w:tcW w:w="1622" w:type="dxa"/>
            <w:vAlign w:val="center"/>
          </w:tcPr>
          <w:p w14:paraId="6D00027B" w14:textId="77777777" w:rsidR="004021EF" w:rsidRDefault="00286492">
            <w:pPr>
              <w:jc w:val="center"/>
              <w:rPr>
                <w:color w:val="000000" w:themeColor="text1"/>
                <w:sz w:val="21"/>
                <w:szCs w:val="21"/>
              </w:rPr>
            </w:pPr>
            <w:r>
              <w:rPr>
                <w:color w:val="000000" w:themeColor="text1"/>
                <w:sz w:val="21"/>
                <w:szCs w:val="21"/>
              </w:rPr>
              <w:t>东厂界</w:t>
            </w:r>
          </w:p>
        </w:tc>
        <w:tc>
          <w:tcPr>
            <w:tcW w:w="1816" w:type="dxa"/>
            <w:vAlign w:val="center"/>
          </w:tcPr>
          <w:p w14:paraId="346C1628" w14:textId="77777777" w:rsidR="004021EF" w:rsidRDefault="00286492">
            <w:pPr>
              <w:jc w:val="center"/>
              <w:rPr>
                <w:color w:val="000000" w:themeColor="text1"/>
                <w:sz w:val="21"/>
                <w:szCs w:val="21"/>
              </w:rPr>
            </w:pPr>
            <w:r>
              <w:rPr>
                <w:color w:val="000000" w:themeColor="text1"/>
                <w:sz w:val="21"/>
                <w:szCs w:val="21"/>
              </w:rPr>
              <w:t>59.8</w:t>
            </w:r>
          </w:p>
        </w:tc>
        <w:tc>
          <w:tcPr>
            <w:tcW w:w="1817" w:type="dxa"/>
            <w:vAlign w:val="center"/>
          </w:tcPr>
          <w:p w14:paraId="319ABE8B" w14:textId="77777777" w:rsidR="004021EF" w:rsidRDefault="00286492">
            <w:pPr>
              <w:jc w:val="center"/>
              <w:rPr>
                <w:color w:val="000000" w:themeColor="text1"/>
                <w:sz w:val="21"/>
                <w:szCs w:val="21"/>
              </w:rPr>
            </w:pPr>
            <w:r>
              <w:rPr>
                <w:color w:val="000000" w:themeColor="text1"/>
                <w:sz w:val="21"/>
                <w:szCs w:val="21"/>
              </w:rPr>
              <w:t>49.1</w:t>
            </w:r>
          </w:p>
        </w:tc>
        <w:tc>
          <w:tcPr>
            <w:tcW w:w="1812" w:type="dxa"/>
            <w:vAlign w:val="center"/>
          </w:tcPr>
          <w:p w14:paraId="188CB550" w14:textId="77777777" w:rsidR="004021EF" w:rsidRDefault="00286492">
            <w:pPr>
              <w:jc w:val="center"/>
              <w:rPr>
                <w:color w:val="000000" w:themeColor="text1"/>
                <w:sz w:val="21"/>
                <w:szCs w:val="21"/>
              </w:rPr>
            </w:pPr>
            <w:r>
              <w:rPr>
                <w:color w:val="000000" w:themeColor="text1"/>
                <w:sz w:val="21"/>
                <w:szCs w:val="21"/>
              </w:rPr>
              <w:t>59.2</w:t>
            </w:r>
          </w:p>
        </w:tc>
        <w:tc>
          <w:tcPr>
            <w:tcW w:w="1797" w:type="dxa"/>
            <w:vAlign w:val="center"/>
          </w:tcPr>
          <w:p w14:paraId="6914773B" w14:textId="77777777" w:rsidR="004021EF" w:rsidRDefault="00286492">
            <w:pPr>
              <w:jc w:val="center"/>
              <w:rPr>
                <w:color w:val="000000" w:themeColor="text1"/>
                <w:sz w:val="21"/>
                <w:szCs w:val="21"/>
              </w:rPr>
            </w:pPr>
            <w:r>
              <w:rPr>
                <w:color w:val="000000" w:themeColor="text1"/>
                <w:sz w:val="21"/>
                <w:szCs w:val="21"/>
              </w:rPr>
              <w:t>48.2</w:t>
            </w:r>
          </w:p>
        </w:tc>
      </w:tr>
      <w:tr w:rsidR="004021EF" w14:paraId="31B34D26" w14:textId="77777777">
        <w:trPr>
          <w:trHeight w:val="339"/>
          <w:jc w:val="center"/>
        </w:trPr>
        <w:tc>
          <w:tcPr>
            <w:tcW w:w="774" w:type="dxa"/>
            <w:vAlign w:val="center"/>
          </w:tcPr>
          <w:p w14:paraId="139203EB" w14:textId="77777777" w:rsidR="004021EF" w:rsidRDefault="00286492">
            <w:pPr>
              <w:jc w:val="center"/>
              <w:rPr>
                <w:color w:val="000000" w:themeColor="text1"/>
                <w:sz w:val="21"/>
                <w:szCs w:val="21"/>
              </w:rPr>
            </w:pPr>
            <w:r>
              <w:rPr>
                <w:color w:val="000000" w:themeColor="text1"/>
                <w:sz w:val="21"/>
                <w:szCs w:val="21"/>
              </w:rPr>
              <w:t>N2</w:t>
            </w:r>
          </w:p>
        </w:tc>
        <w:tc>
          <w:tcPr>
            <w:tcW w:w="1622" w:type="dxa"/>
            <w:vAlign w:val="center"/>
          </w:tcPr>
          <w:p w14:paraId="63AD12B4" w14:textId="77777777" w:rsidR="004021EF" w:rsidRDefault="00286492">
            <w:pPr>
              <w:jc w:val="center"/>
              <w:rPr>
                <w:color w:val="000000" w:themeColor="text1"/>
                <w:sz w:val="21"/>
                <w:szCs w:val="21"/>
              </w:rPr>
            </w:pPr>
            <w:r>
              <w:rPr>
                <w:color w:val="000000" w:themeColor="text1"/>
                <w:sz w:val="21"/>
                <w:szCs w:val="21"/>
              </w:rPr>
              <w:t>南厂界</w:t>
            </w:r>
          </w:p>
        </w:tc>
        <w:tc>
          <w:tcPr>
            <w:tcW w:w="1816" w:type="dxa"/>
            <w:vAlign w:val="center"/>
          </w:tcPr>
          <w:p w14:paraId="01B37669" w14:textId="77777777" w:rsidR="004021EF" w:rsidRDefault="00286492">
            <w:pPr>
              <w:jc w:val="center"/>
              <w:rPr>
                <w:color w:val="000000" w:themeColor="text1"/>
                <w:sz w:val="21"/>
                <w:szCs w:val="21"/>
              </w:rPr>
            </w:pPr>
            <w:r>
              <w:rPr>
                <w:color w:val="000000" w:themeColor="text1"/>
                <w:sz w:val="21"/>
                <w:szCs w:val="21"/>
              </w:rPr>
              <w:t>57.3</w:t>
            </w:r>
          </w:p>
        </w:tc>
        <w:tc>
          <w:tcPr>
            <w:tcW w:w="1817" w:type="dxa"/>
            <w:vAlign w:val="center"/>
          </w:tcPr>
          <w:p w14:paraId="5CD246A7" w14:textId="77777777" w:rsidR="004021EF" w:rsidRDefault="00286492">
            <w:pPr>
              <w:jc w:val="center"/>
              <w:rPr>
                <w:color w:val="000000" w:themeColor="text1"/>
                <w:sz w:val="21"/>
                <w:szCs w:val="21"/>
              </w:rPr>
            </w:pPr>
            <w:r>
              <w:rPr>
                <w:color w:val="000000" w:themeColor="text1"/>
                <w:sz w:val="21"/>
                <w:szCs w:val="21"/>
              </w:rPr>
              <w:t>49.0</w:t>
            </w:r>
          </w:p>
        </w:tc>
        <w:tc>
          <w:tcPr>
            <w:tcW w:w="1812" w:type="dxa"/>
            <w:vAlign w:val="center"/>
          </w:tcPr>
          <w:p w14:paraId="09ED4A78" w14:textId="77777777" w:rsidR="004021EF" w:rsidRDefault="00286492">
            <w:pPr>
              <w:jc w:val="center"/>
              <w:rPr>
                <w:color w:val="000000" w:themeColor="text1"/>
                <w:sz w:val="21"/>
                <w:szCs w:val="21"/>
              </w:rPr>
            </w:pPr>
            <w:r>
              <w:rPr>
                <w:color w:val="000000" w:themeColor="text1"/>
                <w:sz w:val="21"/>
                <w:szCs w:val="21"/>
              </w:rPr>
              <w:t>58.3</w:t>
            </w:r>
          </w:p>
        </w:tc>
        <w:tc>
          <w:tcPr>
            <w:tcW w:w="1797" w:type="dxa"/>
            <w:vAlign w:val="center"/>
          </w:tcPr>
          <w:p w14:paraId="6F4E80E2" w14:textId="77777777" w:rsidR="004021EF" w:rsidRDefault="00286492">
            <w:pPr>
              <w:jc w:val="center"/>
              <w:rPr>
                <w:color w:val="000000" w:themeColor="text1"/>
                <w:sz w:val="21"/>
                <w:szCs w:val="21"/>
              </w:rPr>
            </w:pPr>
            <w:r>
              <w:rPr>
                <w:color w:val="000000" w:themeColor="text1"/>
                <w:sz w:val="21"/>
                <w:szCs w:val="21"/>
              </w:rPr>
              <w:t>47.3</w:t>
            </w:r>
          </w:p>
        </w:tc>
      </w:tr>
      <w:tr w:rsidR="004021EF" w14:paraId="3DE4CCB9" w14:textId="77777777">
        <w:trPr>
          <w:trHeight w:val="352"/>
          <w:jc w:val="center"/>
        </w:trPr>
        <w:tc>
          <w:tcPr>
            <w:tcW w:w="774" w:type="dxa"/>
            <w:vAlign w:val="center"/>
          </w:tcPr>
          <w:p w14:paraId="46A365C6" w14:textId="77777777" w:rsidR="004021EF" w:rsidRDefault="00286492">
            <w:pPr>
              <w:jc w:val="center"/>
              <w:rPr>
                <w:color w:val="000000" w:themeColor="text1"/>
                <w:sz w:val="21"/>
                <w:szCs w:val="21"/>
              </w:rPr>
            </w:pPr>
            <w:r>
              <w:rPr>
                <w:color w:val="000000" w:themeColor="text1"/>
                <w:sz w:val="21"/>
                <w:szCs w:val="21"/>
              </w:rPr>
              <w:t>N3</w:t>
            </w:r>
          </w:p>
        </w:tc>
        <w:tc>
          <w:tcPr>
            <w:tcW w:w="1622" w:type="dxa"/>
            <w:vAlign w:val="center"/>
          </w:tcPr>
          <w:p w14:paraId="058434E6" w14:textId="77777777" w:rsidR="004021EF" w:rsidRDefault="00286492">
            <w:pPr>
              <w:jc w:val="center"/>
              <w:rPr>
                <w:color w:val="000000" w:themeColor="text1"/>
                <w:sz w:val="21"/>
                <w:szCs w:val="21"/>
              </w:rPr>
            </w:pPr>
            <w:r>
              <w:rPr>
                <w:color w:val="000000" w:themeColor="text1"/>
                <w:sz w:val="21"/>
                <w:szCs w:val="21"/>
              </w:rPr>
              <w:t>西厂界</w:t>
            </w:r>
          </w:p>
        </w:tc>
        <w:tc>
          <w:tcPr>
            <w:tcW w:w="1816" w:type="dxa"/>
            <w:vAlign w:val="center"/>
          </w:tcPr>
          <w:p w14:paraId="3BEE1879" w14:textId="77777777" w:rsidR="004021EF" w:rsidRDefault="00286492">
            <w:pPr>
              <w:jc w:val="center"/>
              <w:rPr>
                <w:color w:val="000000" w:themeColor="text1"/>
                <w:sz w:val="21"/>
                <w:szCs w:val="21"/>
              </w:rPr>
            </w:pPr>
            <w:r>
              <w:rPr>
                <w:color w:val="000000" w:themeColor="text1"/>
                <w:sz w:val="21"/>
                <w:szCs w:val="21"/>
              </w:rPr>
              <w:t>56.1</w:t>
            </w:r>
          </w:p>
        </w:tc>
        <w:tc>
          <w:tcPr>
            <w:tcW w:w="1817" w:type="dxa"/>
            <w:vAlign w:val="center"/>
          </w:tcPr>
          <w:p w14:paraId="382DA749" w14:textId="77777777" w:rsidR="004021EF" w:rsidRDefault="00286492">
            <w:pPr>
              <w:jc w:val="center"/>
              <w:rPr>
                <w:color w:val="000000" w:themeColor="text1"/>
                <w:sz w:val="21"/>
                <w:szCs w:val="21"/>
              </w:rPr>
            </w:pPr>
            <w:r>
              <w:rPr>
                <w:color w:val="000000" w:themeColor="text1"/>
                <w:sz w:val="21"/>
                <w:szCs w:val="21"/>
              </w:rPr>
              <w:t>48.3</w:t>
            </w:r>
          </w:p>
        </w:tc>
        <w:tc>
          <w:tcPr>
            <w:tcW w:w="1812" w:type="dxa"/>
            <w:vAlign w:val="center"/>
          </w:tcPr>
          <w:p w14:paraId="4A776061" w14:textId="77777777" w:rsidR="004021EF" w:rsidRDefault="00286492">
            <w:pPr>
              <w:jc w:val="center"/>
              <w:rPr>
                <w:color w:val="000000" w:themeColor="text1"/>
                <w:sz w:val="21"/>
                <w:szCs w:val="21"/>
              </w:rPr>
            </w:pPr>
            <w:r>
              <w:rPr>
                <w:color w:val="000000" w:themeColor="text1"/>
                <w:sz w:val="21"/>
                <w:szCs w:val="21"/>
              </w:rPr>
              <w:t>57.6</w:t>
            </w:r>
          </w:p>
        </w:tc>
        <w:tc>
          <w:tcPr>
            <w:tcW w:w="1797" w:type="dxa"/>
            <w:vAlign w:val="center"/>
          </w:tcPr>
          <w:p w14:paraId="60B9404E" w14:textId="77777777" w:rsidR="004021EF" w:rsidRDefault="00286492">
            <w:pPr>
              <w:jc w:val="center"/>
              <w:rPr>
                <w:color w:val="000000" w:themeColor="text1"/>
                <w:sz w:val="21"/>
                <w:szCs w:val="21"/>
              </w:rPr>
            </w:pPr>
            <w:r>
              <w:rPr>
                <w:color w:val="000000" w:themeColor="text1"/>
                <w:sz w:val="21"/>
                <w:szCs w:val="21"/>
              </w:rPr>
              <w:t>46.5</w:t>
            </w:r>
          </w:p>
        </w:tc>
      </w:tr>
      <w:tr w:rsidR="004021EF" w14:paraId="39F40760" w14:textId="77777777">
        <w:trPr>
          <w:trHeight w:val="335"/>
          <w:jc w:val="center"/>
        </w:trPr>
        <w:tc>
          <w:tcPr>
            <w:tcW w:w="774" w:type="dxa"/>
            <w:vAlign w:val="center"/>
          </w:tcPr>
          <w:p w14:paraId="0D8EADA0" w14:textId="77777777" w:rsidR="004021EF" w:rsidRDefault="00286492">
            <w:pPr>
              <w:jc w:val="center"/>
              <w:rPr>
                <w:color w:val="000000" w:themeColor="text1"/>
                <w:sz w:val="21"/>
                <w:szCs w:val="21"/>
              </w:rPr>
            </w:pPr>
            <w:r>
              <w:rPr>
                <w:color w:val="000000" w:themeColor="text1"/>
                <w:sz w:val="21"/>
                <w:szCs w:val="21"/>
              </w:rPr>
              <w:t>N4</w:t>
            </w:r>
          </w:p>
        </w:tc>
        <w:tc>
          <w:tcPr>
            <w:tcW w:w="1622" w:type="dxa"/>
            <w:vAlign w:val="center"/>
          </w:tcPr>
          <w:p w14:paraId="35A7937D" w14:textId="77777777" w:rsidR="004021EF" w:rsidRDefault="00286492">
            <w:pPr>
              <w:jc w:val="center"/>
              <w:rPr>
                <w:color w:val="000000" w:themeColor="text1"/>
                <w:sz w:val="21"/>
                <w:szCs w:val="21"/>
              </w:rPr>
            </w:pPr>
            <w:r>
              <w:rPr>
                <w:color w:val="000000" w:themeColor="text1"/>
                <w:sz w:val="21"/>
                <w:szCs w:val="21"/>
              </w:rPr>
              <w:t>北厂界</w:t>
            </w:r>
          </w:p>
        </w:tc>
        <w:tc>
          <w:tcPr>
            <w:tcW w:w="1816" w:type="dxa"/>
            <w:vAlign w:val="center"/>
          </w:tcPr>
          <w:p w14:paraId="78D1FD5F" w14:textId="77777777" w:rsidR="004021EF" w:rsidRDefault="00286492">
            <w:pPr>
              <w:jc w:val="center"/>
              <w:rPr>
                <w:color w:val="000000" w:themeColor="text1"/>
                <w:sz w:val="21"/>
                <w:szCs w:val="21"/>
              </w:rPr>
            </w:pPr>
            <w:r>
              <w:rPr>
                <w:color w:val="000000" w:themeColor="text1"/>
                <w:sz w:val="21"/>
                <w:szCs w:val="21"/>
              </w:rPr>
              <w:t>55.2</w:t>
            </w:r>
          </w:p>
        </w:tc>
        <w:tc>
          <w:tcPr>
            <w:tcW w:w="1817" w:type="dxa"/>
            <w:vAlign w:val="center"/>
          </w:tcPr>
          <w:p w14:paraId="2AF212FC" w14:textId="77777777" w:rsidR="004021EF" w:rsidRDefault="00286492">
            <w:pPr>
              <w:jc w:val="center"/>
              <w:rPr>
                <w:color w:val="000000" w:themeColor="text1"/>
                <w:sz w:val="21"/>
                <w:szCs w:val="21"/>
              </w:rPr>
            </w:pPr>
            <w:r>
              <w:rPr>
                <w:color w:val="000000" w:themeColor="text1"/>
                <w:sz w:val="21"/>
                <w:szCs w:val="21"/>
              </w:rPr>
              <w:t>48.1</w:t>
            </w:r>
          </w:p>
        </w:tc>
        <w:tc>
          <w:tcPr>
            <w:tcW w:w="1812" w:type="dxa"/>
            <w:vAlign w:val="center"/>
          </w:tcPr>
          <w:p w14:paraId="23CF0F90" w14:textId="77777777" w:rsidR="004021EF" w:rsidRDefault="00286492">
            <w:pPr>
              <w:jc w:val="center"/>
              <w:rPr>
                <w:color w:val="000000" w:themeColor="text1"/>
                <w:sz w:val="21"/>
                <w:szCs w:val="21"/>
              </w:rPr>
            </w:pPr>
            <w:r>
              <w:rPr>
                <w:color w:val="000000" w:themeColor="text1"/>
                <w:sz w:val="21"/>
                <w:szCs w:val="21"/>
              </w:rPr>
              <w:t>56.3</w:t>
            </w:r>
          </w:p>
        </w:tc>
        <w:tc>
          <w:tcPr>
            <w:tcW w:w="1797" w:type="dxa"/>
            <w:vAlign w:val="center"/>
          </w:tcPr>
          <w:p w14:paraId="5994BBC3" w14:textId="77777777" w:rsidR="004021EF" w:rsidRDefault="00286492">
            <w:pPr>
              <w:jc w:val="center"/>
              <w:rPr>
                <w:color w:val="000000" w:themeColor="text1"/>
                <w:sz w:val="21"/>
                <w:szCs w:val="21"/>
              </w:rPr>
            </w:pPr>
            <w:r>
              <w:rPr>
                <w:color w:val="000000" w:themeColor="text1"/>
                <w:sz w:val="21"/>
                <w:szCs w:val="21"/>
              </w:rPr>
              <w:t>45.3</w:t>
            </w:r>
          </w:p>
        </w:tc>
      </w:tr>
      <w:tr w:rsidR="004021EF" w14:paraId="27939E21" w14:textId="77777777">
        <w:trPr>
          <w:trHeight w:val="335"/>
          <w:jc w:val="center"/>
        </w:trPr>
        <w:tc>
          <w:tcPr>
            <w:tcW w:w="2396" w:type="dxa"/>
            <w:gridSpan w:val="2"/>
            <w:vAlign w:val="center"/>
          </w:tcPr>
          <w:p w14:paraId="61CBB80D" w14:textId="77777777" w:rsidR="004021EF" w:rsidRDefault="00286492">
            <w:pPr>
              <w:jc w:val="center"/>
              <w:rPr>
                <w:color w:val="000000" w:themeColor="text1"/>
                <w:sz w:val="21"/>
                <w:szCs w:val="21"/>
              </w:rPr>
            </w:pPr>
            <w:r>
              <w:rPr>
                <w:color w:val="000000" w:themeColor="text1"/>
                <w:sz w:val="21"/>
                <w:szCs w:val="21"/>
              </w:rPr>
              <w:t>限值</w:t>
            </w:r>
          </w:p>
        </w:tc>
        <w:tc>
          <w:tcPr>
            <w:tcW w:w="1816" w:type="dxa"/>
            <w:vAlign w:val="center"/>
          </w:tcPr>
          <w:p w14:paraId="5F60C42E" w14:textId="77777777" w:rsidR="004021EF" w:rsidRDefault="00286492">
            <w:pPr>
              <w:jc w:val="center"/>
              <w:rPr>
                <w:color w:val="000000" w:themeColor="text1"/>
                <w:sz w:val="21"/>
                <w:szCs w:val="21"/>
              </w:rPr>
            </w:pPr>
            <w:r>
              <w:rPr>
                <w:color w:val="000000" w:themeColor="text1"/>
                <w:sz w:val="21"/>
                <w:szCs w:val="21"/>
              </w:rPr>
              <w:t>65</w:t>
            </w:r>
          </w:p>
        </w:tc>
        <w:tc>
          <w:tcPr>
            <w:tcW w:w="1817" w:type="dxa"/>
            <w:vAlign w:val="center"/>
          </w:tcPr>
          <w:p w14:paraId="1E530369" w14:textId="77777777" w:rsidR="004021EF" w:rsidRDefault="00286492">
            <w:pPr>
              <w:jc w:val="center"/>
              <w:rPr>
                <w:color w:val="000000" w:themeColor="text1"/>
                <w:sz w:val="21"/>
                <w:szCs w:val="21"/>
              </w:rPr>
            </w:pPr>
            <w:r>
              <w:rPr>
                <w:color w:val="000000" w:themeColor="text1"/>
                <w:sz w:val="21"/>
                <w:szCs w:val="21"/>
              </w:rPr>
              <w:t>55</w:t>
            </w:r>
          </w:p>
        </w:tc>
        <w:tc>
          <w:tcPr>
            <w:tcW w:w="1812" w:type="dxa"/>
            <w:vAlign w:val="center"/>
          </w:tcPr>
          <w:p w14:paraId="71B69FCB" w14:textId="77777777" w:rsidR="004021EF" w:rsidRDefault="00286492">
            <w:pPr>
              <w:jc w:val="center"/>
              <w:rPr>
                <w:color w:val="000000" w:themeColor="text1"/>
                <w:sz w:val="21"/>
                <w:szCs w:val="21"/>
              </w:rPr>
            </w:pPr>
            <w:r>
              <w:rPr>
                <w:color w:val="000000" w:themeColor="text1"/>
                <w:sz w:val="21"/>
                <w:szCs w:val="21"/>
              </w:rPr>
              <w:t>65</w:t>
            </w:r>
          </w:p>
        </w:tc>
        <w:tc>
          <w:tcPr>
            <w:tcW w:w="1797" w:type="dxa"/>
            <w:vAlign w:val="center"/>
          </w:tcPr>
          <w:p w14:paraId="061D27FC" w14:textId="77777777" w:rsidR="004021EF" w:rsidRDefault="00286492">
            <w:pPr>
              <w:jc w:val="center"/>
              <w:rPr>
                <w:color w:val="000000" w:themeColor="text1"/>
                <w:sz w:val="21"/>
                <w:szCs w:val="21"/>
              </w:rPr>
            </w:pPr>
            <w:r>
              <w:rPr>
                <w:color w:val="000000" w:themeColor="text1"/>
                <w:sz w:val="21"/>
                <w:szCs w:val="21"/>
              </w:rPr>
              <w:t>55</w:t>
            </w:r>
          </w:p>
        </w:tc>
      </w:tr>
      <w:tr w:rsidR="004021EF" w14:paraId="7382EEE8" w14:textId="77777777">
        <w:trPr>
          <w:trHeight w:val="335"/>
          <w:jc w:val="center"/>
        </w:trPr>
        <w:tc>
          <w:tcPr>
            <w:tcW w:w="2396" w:type="dxa"/>
            <w:gridSpan w:val="2"/>
            <w:vAlign w:val="center"/>
          </w:tcPr>
          <w:p w14:paraId="65261893" w14:textId="77777777" w:rsidR="004021EF" w:rsidRDefault="00286492">
            <w:pPr>
              <w:jc w:val="center"/>
              <w:rPr>
                <w:color w:val="000000" w:themeColor="text1"/>
                <w:sz w:val="21"/>
                <w:szCs w:val="21"/>
              </w:rPr>
            </w:pPr>
            <w:r>
              <w:rPr>
                <w:color w:val="000000" w:themeColor="text1"/>
                <w:sz w:val="21"/>
                <w:szCs w:val="21"/>
              </w:rPr>
              <w:t>达标性</w:t>
            </w:r>
          </w:p>
        </w:tc>
        <w:tc>
          <w:tcPr>
            <w:tcW w:w="1816" w:type="dxa"/>
            <w:vAlign w:val="center"/>
          </w:tcPr>
          <w:p w14:paraId="0189AF46" w14:textId="77777777" w:rsidR="004021EF" w:rsidRDefault="00286492">
            <w:pPr>
              <w:jc w:val="center"/>
              <w:rPr>
                <w:color w:val="000000" w:themeColor="text1"/>
                <w:sz w:val="21"/>
                <w:szCs w:val="21"/>
              </w:rPr>
            </w:pPr>
            <w:r>
              <w:rPr>
                <w:color w:val="000000" w:themeColor="text1"/>
                <w:sz w:val="21"/>
                <w:szCs w:val="21"/>
              </w:rPr>
              <w:t>达标</w:t>
            </w:r>
          </w:p>
        </w:tc>
        <w:tc>
          <w:tcPr>
            <w:tcW w:w="1817" w:type="dxa"/>
            <w:vAlign w:val="center"/>
          </w:tcPr>
          <w:p w14:paraId="1A15CB2D" w14:textId="77777777" w:rsidR="004021EF" w:rsidRDefault="00286492">
            <w:pPr>
              <w:jc w:val="center"/>
              <w:rPr>
                <w:color w:val="000000" w:themeColor="text1"/>
                <w:sz w:val="21"/>
                <w:szCs w:val="21"/>
              </w:rPr>
            </w:pPr>
            <w:r>
              <w:rPr>
                <w:color w:val="000000" w:themeColor="text1"/>
                <w:sz w:val="21"/>
                <w:szCs w:val="21"/>
              </w:rPr>
              <w:t>达标</w:t>
            </w:r>
          </w:p>
        </w:tc>
        <w:tc>
          <w:tcPr>
            <w:tcW w:w="1812" w:type="dxa"/>
            <w:vAlign w:val="center"/>
          </w:tcPr>
          <w:p w14:paraId="51204069" w14:textId="77777777" w:rsidR="004021EF" w:rsidRDefault="00286492">
            <w:pPr>
              <w:jc w:val="center"/>
              <w:rPr>
                <w:color w:val="000000" w:themeColor="text1"/>
                <w:sz w:val="21"/>
                <w:szCs w:val="21"/>
              </w:rPr>
            </w:pPr>
            <w:r>
              <w:rPr>
                <w:color w:val="000000" w:themeColor="text1"/>
                <w:sz w:val="21"/>
                <w:szCs w:val="21"/>
              </w:rPr>
              <w:t>达标</w:t>
            </w:r>
          </w:p>
        </w:tc>
        <w:tc>
          <w:tcPr>
            <w:tcW w:w="1797" w:type="dxa"/>
            <w:vAlign w:val="center"/>
          </w:tcPr>
          <w:p w14:paraId="5D53D0ED" w14:textId="77777777" w:rsidR="004021EF" w:rsidRDefault="00286492">
            <w:pPr>
              <w:jc w:val="center"/>
              <w:rPr>
                <w:color w:val="000000" w:themeColor="text1"/>
                <w:sz w:val="21"/>
                <w:szCs w:val="21"/>
              </w:rPr>
            </w:pPr>
            <w:r>
              <w:rPr>
                <w:color w:val="000000" w:themeColor="text1"/>
                <w:sz w:val="21"/>
                <w:szCs w:val="21"/>
              </w:rPr>
              <w:t>达标</w:t>
            </w:r>
          </w:p>
        </w:tc>
      </w:tr>
    </w:tbl>
    <w:p w14:paraId="0114402F" w14:textId="77777777" w:rsidR="004021EF" w:rsidRDefault="004021EF">
      <w:pPr>
        <w:spacing w:line="200" w:lineRule="exact"/>
        <w:rPr>
          <w:color w:val="000000" w:themeColor="text1"/>
        </w:rPr>
      </w:pPr>
    </w:p>
    <w:p w14:paraId="00EEEEF8" w14:textId="77777777" w:rsidR="004021EF" w:rsidRDefault="00286492">
      <w:pPr>
        <w:adjustRightInd w:val="0"/>
        <w:snapToGrid w:val="0"/>
        <w:spacing w:line="360" w:lineRule="auto"/>
        <w:ind w:firstLineChars="200" w:firstLine="480"/>
        <w:jc w:val="both"/>
        <w:rPr>
          <w:color w:val="000000" w:themeColor="text1"/>
          <w:sz w:val="24"/>
        </w:rPr>
      </w:pPr>
      <w:r>
        <w:rPr>
          <w:color w:val="000000" w:themeColor="text1"/>
          <w:sz w:val="24"/>
        </w:rPr>
        <w:t>由表</w:t>
      </w:r>
      <w:r>
        <w:rPr>
          <w:color w:val="000000" w:themeColor="text1"/>
          <w:sz w:val="24"/>
        </w:rPr>
        <w:t>9-</w:t>
      </w:r>
      <w:r>
        <w:rPr>
          <w:rFonts w:hint="eastAsia"/>
          <w:color w:val="000000" w:themeColor="text1"/>
          <w:sz w:val="24"/>
        </w:rPr>
        <w:t>6</w:t>
      </w:r>
      <w:r>
        <w:rPr>
          <w:color w:val="000000" w:themeColor="text1"/>
          <w:sz w:val="24"/>
        </w:rPr>
        <w:t>可见，经过两天监测，项目厂界昼间噪声值范围：</w:t>
      </w:r>
      <w:r>
        <w:rPr>
          <w:color w:val="000000" w:themeColor="text1"/>
          <w:sz w:val="24"/>
        </w:rPr>
        <w:t>55.2~59.8dB</w:t>
      </w:r>
      <w:r>
        <w:rPr>
          <w:color w:val="000000" w:themeColor="text1"/>
          <w:sz w:val="24"/>
        </w:rPr>
        <w:t>（</w:t>
      </w:r>
      <w:r>
        <w:rPr>
          <w:color w:val="000000" w:themeColor="text1"/>
          <w:sz w:val="24"/>
        </w:rPr>
        <w:t>A</w:t>
      </w:r>
      <w:r>
        <w:rPr>
          <w:color w:val="000000" w:themeColor="text1"/>
          <w:sz w:val="24"/>
        </w:rPr>
        <w:t>），夜间噪声值范围：</w:t>
      </w:r>
      <w:r>
        <w:rPr>
          <w:color w:val="000000" w:themeColor="text1"/>
          <w:sz w:val="24"/>
        </w:rPr>
        <w:t>45.3~49.0dB</w:t>
      </w:r>
      <w:r>
        <w:rPr>
          <w:color w:val="000000" w:themeColor="text1"/>
          <w:sz w:val="24"/>
        </w:rPr>
        <w:t>（</w:t>
      </w:r>
      <w:r>
        <w:rPr>
          <w:color w:val="000000" w:themeColor="text1"/>
          <w:sz w:val="24"/>
        </w:rPr>
        <w:t>A</w:t>
      </w:r>
      <w:r>
        <w:rPr>
          <w:color w:val="000000" w:themeColor="text1"/>
          <w:sz w:val="24"/>
        </w:rPr>
        <w:t>）。昼夜均符合</w:t>
      </w:r>
      <w:r>
        <w:rPr>
          <w:color w:val="000000" w:themeColor="text1"/>
          <w:sz w:val="24"/>
          <w:szCs w:val="24"/>
        </w:rPr>
        <w:t>《工业企业厂界环境噪声排放标准》（</w:t>
      </w:r>
      <w:r>
        <w:rPr>
          <w:color w:val="000000" w:themeColor="text1"/>
          <w:sz w:val="24"/>
          <w:szCs w:val="24"/>
        </w:rPr>
        <w:t>GB12348-2008) 3</w:t>
      </w:r>
      <w:r>
        <w:rPr>
          <w:color w:val="000000" w:themeColor="text1"/>
          <w:sz w:val="24"/>
          <w:szCs w:val="24"/>
        </w:rPr>
        <w:t>类标准要求（</w:t>
      </w:r>
      <w:r>
        <w:rPr>
          <w:color w:val="000000" w:themeColor="text1"/>
          <w:sz w:val="24"/>
        </w:rPr>
        <w:t>昼间</w:t>
      </w:r>
      <w:r>
        <w:rPr>
          <w:color w:val="000000" w:themeColor="text1"/>
          <w:sz w:val="24"/>
        </w:rPr>
        <w:t>65 dB(A)</w:t>
      </w:r>
      <w:r>
        <w:rPr>
          <w:color w:val="000000" w:themeColor="text1"/>
          <w:sz w:val="24"/>
        </w:rPr>
        <w:t>、夜间</w:t>
      </w:r>
      <w:r>
        <w:rPr>
          <w:color w:val="000000" w:themeColor="text1"/>
          <w:sz w:val="24"/>
        </w:rPr>
        <w:t>55dB(A</w:t>
      </w:r>
      <w:r>
        <w:rPr>
          <w:color w:val="000000" w:themeColor="text1"/>
          <w:sz w:val="24"/>
          <w:szCs w:val="24"/>
        </w:rPr>
        <w:t>）</w:t>
      </w:r>
      <w:r>
        <w:rPr>
          <w:color w:val="000000" w:themeColor="text1"/>
          <w:sz w:val="24"/>
        </w:rPr>
        <w:t>。</w:t>
      </w:r>
    </w:p>
    <w:p w14:paraId="695253CB" w14:textId="77777777" w:rsidR="004021EF" w:rsidRDefault="00286492">
      <w:pPr>
        <w:pStyle w:val="4"/>
        <w:kinsoku w:val="0"/>
        <w:overflowPunct w:val="0"/>
        <w:spacing w:before="0" w:line="360" w:lineRule="auto"/>
        <w:ind w:left="0"/>
        <w:jc w:val="both"/>
        <w:rPr>
          <w:rFonts w:ascii="Times New Roman" w:eastAsia="Times New Roman" w:hAnsi="Times New Roman" w:hint="default"/>
          <w:color w:val="000000" w:themeColor="text1"/>
          <w:szCs w:val="22"/>
        </w:rPr>
      </w:pPr>
      <w:r>
        <w:rPr>
          <w:rFonts w:ascii="Times New Roman" w:eastAsia="Times New Roman" w:hAnsi="Times New Roman" w:hint="default"/>
          <w:color w:val="000000" w:themeColor="text1"/>
          <w:szCs w:val="22"/>
        </w:rPr>
        <w:t>9.2.</w:t>
      </w:r>
      <w:r>
        <w:rPr>
          <w:rFonts w:ascii="Times New Roman" w:hAnsi="Times New Roman" w:hint="default"/>
          <w:color w:val="000000" w:themeColor="text1"/>
          <w:szCs w:val="22"/>
        </w:rPr>
        <w:t>2</w:t>
      </w:r>
      <w:r>
        <w:rPr>
          <w:rFonts w:ascii="Times New Roman" w:eastAsia="Times New Roman" w:hAnsi="Times New Roman" w:hint="default"/>
          <w:color w:val="000000" w:themeColor="text1"/>
          <w:szCs w:val="22"/>
        </w:rPr>
        <w:t xml:space="preserve">.4 </w:t>
      </w:r>
      <w:r>
        <w:rPr>
          <w:rFonts w:ascii="Times New Roman" w:hAnsi="Times New Roman" w:hint="default"/>
          <w:color w:val="000000" w:themeColor="text1"/>
          <w:szCs w:val="22"/>
        </w:rPr>
        <w:t>固（液）体废物监测</w:t>
      </w:r>
    </w:p>
    <w:p w14:paraId="166584D3" w14:textId="77777777" w:rsidR="004021EF" w:rsidRDefault="00286492">
      <w:pPr>
        <w:pStyle w:val="a0"/>
        <w:overflowPunct w:val="0"/>
        <w:spacing w:before="0" w:line="360" w:lineRule="auto"/>
        <w:ind w:left="0" w:firstLineChars="200" w:firstLine="480"/>
        <w:jc w:val="both"/>
        <w:rPr>
          <w:rFonts w:ascii="Times New Roman" w:hAnsi="Times New Roman" w:hint="default"/>
          <w:color w:val="000000" w:themeColor="text1"/>
          <w:sz w:val="24"/>
        </w:rPr>
      </w:pPr>
      <w:r>
        <w:rPr>
          <w:rFonts w:ascii="Times New Roman" w:hAnsi="Times New Roman" w:hint="default"/>
          <w:color w:val="000000" w:themeColor="text1"/>
          <w:sz w:val="24"/>
        </w:rPr>
        <w:t>本项目危险废物委托有处置资质和处置能力的单位进行处置，按照</w:t>
      </w:r>
      <w:r>
        <w:rPr>
          <w:rFonts w:ascii="Times New Roman" w:hAnsi="Times New Roman" w:hint="default"/>
          <w:color w:val="000000" w:themeColor="text1"/>
          <w:sz w:val="24"/>
        </w:rPr>
        <w:t xml:space="preserve"> GB18597-2001</w:t>
      </w:r>
      <w:r>
        <w:rPr>
          <w:rFonts w:ascii="Times New Roman" w:hAnsi="Times New Roman" w:hint="default"/>
          <w:color w:val="000000" w:themeColor="text1"/>
          <w:sz w:val="24"/>
        </w:rPr>
        <w:t>《危险废物贮存污染控制标准》及其修改单中有关规定，设置临时贮存场所（</w:t>
      </w:r>
      <w:r>
        <w:rPr>
          <w:rFonts w:ascii="Times New Roman" w:hAnsi="Times New Roman"/>
          <w:color w:val="000000" w:themeColor="text1"/>
          <w:sz w:val="24"/>
        </w:rPr>
        <w:t>1</w:t>
      </w:r>
      <w:r>
        <w:rPr>
          <w:rFonts w:ascii="Times New Roman" w:hAnsi="Times New Roman" w:hint="default"/>
          <w:color w:val="000000" w:themeColor="text1"/>
          <w:sz w:val="24"/>
        </w:rPr>
        <w:t>0m</w:t>
      </w:r>
      <w:r>
        <w:rPr>
          <w:rFonts w:ascii="Times New Roman" w:hAnsi="Times New Roman" w:hint="default"/>
          <w:color w:val="000000" w:themeColor="text1"/>
          <w:sz w:val="24"/>
          <w:vertAlign w:val="superscript"/>
        </w:rPr>
        <w:t>2</w:t>
      </w:r>
      <w:r>
        <w:rPr>
          <w:rFonts w:ascii="Times New Roman" w:hAnsi="Times New Roman" w:hint="default"/>
          <w:color w:val="000000" w:themeColor="text1"/>
          <w:sz w:val="24"/>
        </w:rPr>
        <w:t xml:space="preserve"> </w:t>
      </w:r>
      <w:r>
        <w:rPr>
          <w:rFonts w:ascii="Times New Roman" w:hAnsi="Times New Roman" w:hint="default"/>
          <w:color w:val="000000" w:themeColor="text1"/>
          <w:sz w:val="24"/>
        </w:rPr>
        <w:t>的危险废物暂存间，位于二层</w:t>
      </w:r>
      <w:r>
        <w:rPr>
          <w:rFonts w:ascii="Times New Roman" w:hAnsi="Times New Roman"/>
          <w:color w:val="000000" w:themeColor="text1"/>
          <w:sz w:val="24"/>
        </w:rPr>
        <w:t>无尘车间旁</w:t>
      </w:r>
      <w:r>
        <w:rPr>
          <w:rFonts w:ascii="Times New Roman" w:hAnsi="Times New Roman" w:hint="default"/>
          <w:color w:val="000000" w:themeColor="text1"/>
          <w:sz w:val="24"/>
        </w:rPr>
        <w:t>），</w:t>
      </w:r>
      <w:proofErr w:type="gramStart"/>
      <w:r>
        <w:rPr>
          <w:rFonts w:ascii="Times New Roman" w:hAnsi="Times New Roman" w:hint="default"/>
          <w:color w:val="000000" w:themeColor="text1"/>
          <w:sz w:val="24"/>
        </w:rPr>
        <w:t>危废按照</w:t>
      </w:r>
      <w:proofErr w:type="gramEnd"/>
      <w:r>
        <w:rPr>
          <w:rFonts w:ascii="Times New Roman" w:hAnsi="Times New Roman" w:hint="default"/>
          <w:color w:val="000000" w:themeColor="text1"/>
          <w:sz w:val="24"/>
        </w:rPr>
        <w:t>种类分类堆放；生活垃圾由环卫部门统一清运、处理。不合格产品、废包装材料、边角料等一般工业固废，由专门的物资回收部门统一回收。综上所述，项目的固废处置率为</w:t>
      </w:r>
      <w:r>
        <w:rPr>
          <w:rFonts w:ascii="Times New Roman" w:hAnsi="Times New Roman" w:hint="default"/>
          <w:color w:val="000000" w:themeColor="text1"/>
          <w:sz w:val="24"/>
        </w:rPr>
        <w:t>100%</w:t>
      </w:r>
      <w:r>
        <w:rPr>
          <w:rFonts w:ascii="Times New Roman" w:hAnsi="Times New Roman" w:hint="default"/>
          <w:color w:val="000000" w:themeColor="text1"/>
          <w:sz w:val="24"/>
        </w:rPr>
        <w:t>。本项目不涉及固（液）体废物监测。</w:t>
      </w:r>
    </w:p>
    <w:p w14:paraId="4FA5575C" w14:textId="77777777" w:rsidR="004021EF" w:rsidRDefault="00286492">
      <w:pPr>
        <w:pStyle w:val="a0"/>
        <w:kinsoku w:val="0"/>
        <w:overflowPunct w:val="0"/>
        <w:spacing w:before="0" w:line="360" w:lineRule="auto"/>
        <w:ind w:left="482" w:hanging="482"/>
        <w:jc w:val="both"/>
        <w:outlineLvl w:val="3"/>
        <w:rPr>
          <w:rFonts w:ascii="Times New Roman" w:hAnsi="Times New Roman" w:hint="default"/>
          <w:b/>
          <w:color w:val="000000" w:themeColor="text1"/>
          <w:spacing w:val="1"/>
          <w:w w:val="99"/>
          <w:sz w:val="24"/>
        </w:rPr>
      </w:pPr>
      <w:r>
        <w:rPr>
          <w:rFonts w:ascii="Times New Roman" w:eastAsia="Times New Roman" w:hAnsi="Times New Roman" w:hint="default"/>
          <w:b/>
          <w:color w:val="000000" w:themeColor="text1"/>
          <w:sz w:val="24"/>
          <w:szCs w:val="22"/>
        </w:rPr>
        <w:t>9.2.</w:t>
      </w:r>
      <w:r>
        <w:rPr>
          <w:rFonts w:ascii="Times New Roman" w:hAnsi="Times New Roman" w:hint="default"/>
          <w:b/>
          <w:color w:val="000000" w:themeColor="text1"/>
          <w:sz w:val="24"/>
          <w:szCs w:val="22"/>
        </w:rPr>
        <w:t>2</w:t>
      </w:r>
      <w:r>
        <w:rPr>
          <w:rFonts w:ascii="Times New Roman" w:eastAsia="Times New Roman" w:hAnsi="Times New Roman" w:hint="default"/>
          <w:b/>
          <w:color w:val="000000" w:themeColor="text1"/>
          <w:sz w:val="24"/>
          <w:szCs w:val="22"/>
        </w:rPr>
        <w:t>.5</w:t>
      </w:r>
      <w:r>
        <w:rPr>
          <w:rFonts w:ascii="Times New Roman" w:hAnsi="Times New Roman" w:hint="default"/>
          <w:b/>
          <w:color w:val="000000" w:themeColor="text1"/>
          <w:sz w:val="24"/>
          <w:szCs w:val="22"/>
        </w:rPr>
        <w:t>污染物排放总量核算</w:t>
      </w:r>
      <w:r>
        <w:rPr>
          <w:rFonts w:ascii="Times New Roman" w:hAnsi="Times New Roman" w:hint="default"/>
          <w:b/>
          <w:color w:val="000000" w:themeColor="text1"/>
          <w:spacing w:val="1"/>
          <w:w w:val="99"/>
          <w:sz w:val="24"/>
        </w:rPr>
        <w:t xml:space="preserve"> </w:t>
      </w:r>
    </w:p>
    <w:p w14:paraId="151553EB" w14:textId="77777777" w:rsidR="004021EF" w:rsidRDefault="00286492">
      <w:pPr>
        <w:spacing w:line="360" w:lineRule="auto"/>
        <w:ind w:firstLineChars="200" w:firstLine="480"/>
        <w:jc w:val="both"/>
        <w:rPr>
          <w:color w:val="000000" w:themeColor="text1"/>
          <w:sz w:val="24"/>
          <w:szCs w:val="21"/>
        </w:rPr>
      </w:pPr>
      <w:bookmarkStart w:id="181" w:name="_Toc27908"/>
      <w:r>
        <w:rPr>
          <w:rFonts w:hint="eastAsia"/>
          <w:color w:val="000000" w:themeColor="text1"/>
          <w:sz w:val="24"/>
          <w:szCs w:val="21"/>
        </w:rPr>
        <w:t>本项目环境影响报告表及其审批意见均未要求进行环境质量监测，对周边环境影响轻微，故验收期间未对项目周边环境质量进行监测。</w:t>
      </w:r>
    </w:p>
    <w:p w14:paraId="6E411CA2" w14:textId="77777777" w:rsidR="004021EF" w:rsidRDefault="00286492">
      <w:pPr>
        <w:pStyle w:val="2"/>
        <w:jc w:val="both"/>
        <w:rPr>
          <w:rFonts w:ascii="Times New Roman" w:hAnsi="Times New Roman" w:cs="Times New Roman"/>
          <w:color w:val="000000" w:themeColor="text1"/>
          <w:sz w:val="28"/>
          <w:szCs w:val="28"/>
        </w:rPr>
      </w:pPr>
      <w:bookmarkStart w:id="182" w:name="_Toc6231425"/>
      <w:r>
        <w:rPr>
          <w:rFonts w:ascii="Times New Roman" w:hAnsi="Times New Roman" w:cs="Times New Roman"/>
          <w:color w:val="000000" w:themeColor="text1"/>
          <w:sz w:val="28"/>
          <w:szCs w:val="28"/>
        </w:rPr>
        <w:lastRenderedPageBreak/>
        <w:t xml:space="preserve">9.3 </w:t>
      </w:r>
      <w:r>
        <w:rPr>
          <w:rFonts w:ascii="Times New Roman" w:hAnsi="Times New Roman" w:cs="Times New Roman"/>
          <w:color w:val="000000" w:themeColor="text1"/>
          <w:sz w:val="28"/>
          <w:szCs w:val="28"/>
        </w:rPr>
        <w:t>工程建设对环境的影响</w:t>
      </w:r>
      <w:bookmarkEnd w:id="181"/>
      <w:bookmarkEnd w:id="182"/>
    </w:p>
    <w:p w14:paraId="52F470E1" w14:textId="77777777" w:rsidR="004021EF" w:rsidRDefault="00286492">
      <w:pPr>
        <w:adjustRightInd w:val="0"/>
        <w:snapToGrid w:val="0"/>
        <w:spacing w:line="360" w:lineRule="auto"/>
        <w:ind w:firstLineChars="200" w:firstLine="480"/>
        <w:jc w:val="both"/>
        <w:rPr>
          <w:color w:val="000000" w:themeColor="text1"/>
          <w:sz w:val="24"/>
        </w:rPr>
      </w:pPr>
      <w:r>
        <w:rPr>
          <w:color w:val="000000" w:themeColor="text1"/>
          <w:sz w:val="24"/>
        </w:rPr>
        <w:t>本项目环境影响报告表及其审批意见均未要求进行环境质量监测。本项目附件无居民区、学校等环境敏感点，对周围环境影响较小。</w:t>
      </w:r>
    </w:p>
    <w:p w14:paraId="069B55A9" w14:textId="77777777" w:rsidR="004021EF" w:rsidRDefault="004021EF">
      <w:pPr>
        <w:adjustRightInd w:val="0"/>
        <w:snapToGrid w:val="0"/>
        <w:spacing w:line="360" w:lineRule="auto"/>
        <w:ind w:firstLineChars="200" w:firstLine="480"/>
        <w:jc w:val="both"/>
        <w:rPr>
          <w:color w:val="000000" w:themeColor="text1"/>
          <w:sz w:val="24"/>
        </w:rPr>
      </w:pPr>
    </w:p>
    <w:p w14:paraId="1031F9C8" w14:textId="77777777" w:rsidR="004021EF" w:rsidRDefault="004021EF">
      <w:pPr>
        <w:adjustRightInd w:val="0"/>
        <w:snapToGrid w:val="0"/>
        <w:spacing w:line="360" w:lineRule="auto"/>
        <w:ind w:firstLineChars="200" w:firstLine="480"/>
        <w:jc w:val="both"/>
        <w:rPr>
          <w:color w:val="000000" w:themeColor="text1"/>
          <w:sz w:val="24"/>
        </w:rPr>
      </w:pPr>
    </w:p>
    <w:p w14:paraId="684828C6" w14:textId="77777777" w:rsidR="004021EF" w:rsidRDefault="004021EF">
      <w:pPr>
        <w:adjustRightInd w:val="0"/>
        <w:snapToGrid w:val="0"/>
        <w:spacing w:line="360" w:lineRule="auto"/>
        <w:ind w:firstLineChars="200" w:firstLine="480"/>
        <w:jc w:val="both"/>
        <w:rPr>
          <w:color w:val="000000" w:themeColor="text1"/>
          <w:sz w:val="24"/>
        </w:rPr>
      </w:pPr>
    </w:p>
    <w:bookmarkEnd w:id="172"/>
    <w:bookmarkEnd w:id="173"/>
    <w:bookmarkEnd w:id="174"/>
    <w:p w14:paraId="335119D5" w14:textId="77777777" w:rsidR="004021EF" w:rsidRDefault="004021EF">
      <w:pPr>
        <w:spacing w:line="200" w:lineRule="exact"/>
        <w:jc w:val="both"/>
        <w:rPr>
          <w:rFonts w:eastAsia="Times New Roman"/>
          <w:color w:val="000000" w:themeColor="text1"/>
        </w:rPr>
        <w:sectPr w:rsidR="004021EF">
          <w:pgSz w:w="11900" w:h="16840"/>
          <w:pgMar w:top="1440" w:right="1797" w:bottom="1440" w:left="1797" w:header="0" w:footer="0" w:gutter="0"/>
          <w:cols w:space="720"/>
          <w:docGrid w:linePitch="360"/>
        </w:sectPr>
      </w:pPr>
    </w:p>
    <w:p w14:paraId="4958DB6B" w14:textId="77777777" w:rsidR="004021EF" w:rsidRDefault="00286492">
      <w:pPr>
        <w:pStyle w:val="1"/>
        <w:jc w:val="both"/>
        <w:rPr>
          <w:rFonts w:cs="Times New Roman"/>
          <w:color w:val="000000" w:themeColor="text1"/>
          <w:sz w:val="36"/>
          <w:szCs w:val="36"/>
        </w:rPr>
      </w:pPr>
      <w:bookmarkStart w:id="183" w:name="_Toc6231426"/>
      <w:r>
        <w:rPr>
          <w:rFonts w:cs="Times New Roman"/>
          <w:color w:val="000000" w:themeColor="text1"/>
          <w:sz w:val="36"/>
          <w:szCs w:val="36"/>
        </w:rPr>
        <w:lastRenderedPageBreak/>
        <w:t>10</w:t>
      </w:r>
      <w:r>
        <w:rPr>
          <w:rFonts w:cs="Times New Roman"/>
          <w:color w:val="000000" w:themeColor="text1"/>
          <w:sz w:val="36"/>
          <w:szCs w:val="36"/>
        </w:rPr>
        <w:t>、</w:t>
      </w:r>
      <w:r>
        <w:rPr>
          <w:rFonts w:cs="Times New Roman"/>
          <w:color w:val="000000" w:themeColor="text1"/>
          <w:sz w:val="36"/>
          <w:szCs w:val="36"/>
        </w:rPr>
        <w:t xml:space="preserve"> </w:t>
      </w:r>
      <w:r>
        <w:rPr>
          <w:rFonts w:cs="Times New Roman"/>
          <w:color w:val="000000" w:themeColor="text1"/>
          <w:sz w:val="36"/>
          <w:szCs w:val="36"/>
        </w:rPr>
        <w:t>验收监测结论</w:t>
      </w:r>
      <w:bookmarkEnd w:id="183"/>
    </w:p>
    <w:p w14:paraId="70E665F2" w14:textId="77777777" w:rsidR="004021EF" w:rsidRDefault="00286492">
      <w:pPr>
        <w:pStyle w:val="2"/>
        <w:jc w:val="both"/>
        <w:rPr>
          <w:rFonts w:ascii="Times New Roman" w:hAnsi="Times New Roman" w:cs="Times New Roman"/>
          <w:color w:val="000000" w:themeColor="text1"/>
          <w:sz w:val="28"/>
          <w:szCs w:val="28"/>
        </w:rPr>
      </w:pPr>
      <w:bookmarkStart w:id="184" w:name="_Toc8145"/>
      <w:bookmarkStart w:id="185" w:name="_Toc6231427"/>
      <w:r>
        <w:rPr>
          <w:rFonts w:ascii="Times New Roman" w:hAnsi="Times New Roman" w:cs="Times New Roman"/>
          <w:color w:val="000000" w:themeColor="text1"/>
          <w:sz w:val="28"/>
          <w:szCs w:val="28"/>
        </w:rPr>
        <w:t xml:space="preserve">10.1 </w:t>
      </w:r>
      <w:r>
        <w:rPr>
          <w:rFonts w:ascii="Times New Roman" w:hAnsi="Times New Roman" w:cs="Times New Roman"/>
          <w:color w:val="000000" w:themeColor="text1"/>
          <w:sz w:val="28"/>
          <w:szCs w:val="28"/>
        </w:rPr>
        <w:t>环保设施调试效果</w:t>
      </w:r>
      <w:bookmarkEnd w:id="184"/>
      <w:bookmarkEnd w:id="185"/>
    </w:p>
    <w:p w14:paraId="51E1D918" w14:textId="77777777" w:rsidR="004021EF" w:rsidRDefault="00286492">
      <w:pPr>
        <w:pStyle w:val="3"/>
        <w:rPr>
          <w:color w:val="000000" w:themeColor="text1"/>
          <w:sz w:val="24"/>
          <w:szCs w:val="24"/>
        </w:rPr>
      </w:pPr>
      <w:bookmarkStart w:id="186" w:name="_Toc6231428"/>
      <w:bookmarkStart w:id="187" w:name="_Toc16979"/>
      <w:r>
        <w:rPr>
          <w:color w:val="000000" w:themeColor="text1"/>
          <w:sz w:val="24"/>
          <w:szCs w:val="24"/>
        </w:rPr>
        <w:t>10.1.1</w:t>
      </w:r>
      <w:r>
        <w:rPr>
          <w:color w:val="000000" w:themeColor="text1"/>
          <w:sz w:val="24"/>
          <w:szCs w:val="24"/>
        </w:rPr>
        <w:t>环保设施处理效率监测结果</w:t>
      </w:r>
      <w:bookmarkEnd w:id="186"/>
      <w:bookmarkEnd w:id="187"/>
    </w:p>
    <w:p w14:paraId="60524203" w14:textId="77777777" w:rsidR="004021EF" w:rsidRDefault="00286492">
      <w:pPr>
        <w:spacing w:line="360" w:lineRule="auto"/>
        <w:ind w:firstLineChars="200" w:firstLine="480"/>
        <w:rPr>
          <w:color w:val="000000" w:themeColor="text1"/>
          <w:sz w:val="24"/>
        </w:rPr>
      </w:pPr>
      <w:bookmarkStart w:id="188" w:name="_Toc28719"/>
      <w:bookmarkStart w:id="189" w:name="_Toc23703"/>
      <w:r>
        <w:rPr>
          <w:color w:val="000000" w:themeColor="text1"/>
          <w:sz w:val="24"/>
        </w:rPr>
        <w:t>监测期间，项目的环保设施均已建成，并已稳定运行。</w:t>
      </w:r>
      <w:bookmarkEnd w:id="188"/>
      <w:bookmarkEnd w:id="189"/>
    </w:p>
    <w:p w14:paraId="4EBB5431" w14:textId="77777777" w:rsidR="004021EF" w:rsidRDefault="00286492">
      <w:pPr>
        <w:pStyle w:val="3"/>
        <w:rPr>
          <w:color w:val="000000" w:themeColor="text1"/>
          <w:sz w:val="24"/>
          <w:szCs w:val="24"/>
        </w:rPr>
      </w:pPr>
      <w:bookmarkStart w:id="190" w:name="_Toc6231429"/>
      <w:bookmarkStart w:id="191" w:name="_Toc23266"/>
      <w:r>
        <w:rPr>
          <w:color w:val="000000" w:themeColor="text1"/>
          <w:sz w:val="24"/>
          <w:szCs w:val="24"/>
        </w:rPr>
        <w:t>10.1.2</w:t>
      </w:r>
      <w:r>
        <w:rPr>
          <w:color w:val="000000" w:themeColor="text1"/>
          <w:sz w:val="24"/>
          <w:szCs w:val="24"/>
        </w:rPr>
        <w:t>污染物排放监测结果</w:t>
      </w:r>
      <w:bookmarkEnd w:id="190"/>
      <w:bookmarkEnd w:id="191"/>
    </w:p>
    <w:p w14:paraId="0399B33F" w14:textId="77777777" w:rsidR="004021EF" w:rsidRDefault="00286492">
      <w:pPr>
        <w:spacing w:line="360" w:lineRule="auto"/>
        <w:ind w:firstLineChars="200" w:firstLine="480"/>
        <w:rPr>
          <w:color w:val="000000" w:themeColor="text1"/>
          <w:sz w:val="24"/>
        </w:rPr>
      </w:pPr>
      <w:r>
        <w:rPr>
          <w:color w:val="000000" w:themeColor="text1"/>
          <w:sz w:val="24"/>
        </w:rPr>
        <w:t>根据监测结果，厂区污水总排口水质能够满足王小</w:t>
      </w:r>
      <w:proofErr w:type="gramStart"/>
      <w:r>
        <w:rPr>
          <w:color w:val="000000" w:themeColor="text1"/>
          <w:sz w:val="24"/>
        </w:rPr>
        <w:t>郢</w:t>
      </w:r>
      <w:proofErr w:type="gramEnd"/>
      <w:r>
        <w:rPr>
          <w:color w:val="000000" w:themeColor="text1"/>
          <w:sz w:val="24"/>
        </w:rPr>
        <w:t>污水处理厂接管标准及《污水综合排放标准》中的三级标准。</w:t>
      </w:r>
    </w:p>
    <w:p w14:paraId="3A7E2A64" w14:textId="77777777" w:rsidR="004021EF" w:rsidRDefault="00286492">
      <w:pPr>
        <w:spacing w:line="360" w:lineRule="auto"/>
        <w:ind w:firstLineChars="200" w:firstLine="480"/>
        <w:rPr>
          <w:color w:val="000000" w:themeColor="text1"/>
          <w:sz w:val="24"/>
        </w:rPr>
      </w:pPr>
      <w:r>
        <w:rPr>
          <w:color w:val="000000" w:themeColor="text1"/>
          <w:sz w:val="24"/>
        </w:rPr>
        <w:t>废气通过</w:t>
      </w:r>
      <w:r>
        <w:rPr>
          <w:color w:val="000000" w:themeColor="text1"/>
          <w:sz w:val="24"/>
        </w:rPr>
        <w:t>1#</w:t>
      </w:r>
      <w:r>
        <w:rPr>
          <w:color w:val="000000" w:themeColor="text1"/>
          <w:sz w:val="24"/>
        </w:rPr>
        <w:t>排气筒排放的</w:t>
      </w:r>
      <w:r>
        <w:rPr>
          <w:color w:val="000000" w:themeColor="text1"/>
          <w:sz w:val="24"/>
        </w:rPr>
        <w:t>VOCs</w:t>
      </w:r>
      <w:r>
        <w:rPr>
          <w:color w:val="000000" w:themeColor="text1"/>
          <w:sz w:val="24"/>
        </w:rPr>
        <w:t>的排放浓度、排放速率低于天津市地方标准《工业企业挥发性有机物排放控制标准》（</w:t>
      </w:r>
      <w:r>
        <w:rPr>
          <w:color w:val="000000" w:themeColor="text1"/>
          <w:sz w:val="24"/>
        </w:rPr>
        <w:t>DB12/524-2014</w:t>
      </w:r>
      <w:r>
        <w:rPr>
          <w:color w:val="000000" w:themeColor="text1"/>
          <w:sz w:val="24"/>
        </w:rPr>
        <w:t>）中的排放标准要求（</w:t>
      </w:r>
      <w:r>
        <w:rPr>
          <w:color w:val="000000" w:themeColor="text1"/>
          <w:sz w:val="24"/>
        </w:rPr>
        <w:t>40mg/m</w:t>
      </w:r>
      <w:r>
        <w:rPr>
          <w:color w:val="000000" w:themeColor="text1"/>
          <w:sz w:val="24"/>
          <w:vertAlign w:val="superscript"/>
        </w:rPr>
        <w:t>3</w:t>
      </w:r>
      <w:r>
        <w:rPr>
          <w:color w:val="000000" w:themeColor="text1"/>
          <w:sz w:val="24"/>
        </w:rPr>
        <w:t>、</w:t>
      </w:r>
      <w:r>
        <w:rPr>
          <w:color w:val="000000" w:themeColor="text1"/>
          <w:sz w:val="24"/>
        </w:rPr>
        <w:t>1.5kg/h</w:t>
      </w:r>
      <w:r>
        <w:rPr>
          <w:color w:val="000000" w:themeColor="text1"/>
          <w:sz w:val="24"/>
        </w:rPr>
        <w:t>）。</w:t>
      </w:r>
    </w:p>
    <w:p w14:paraId="152D0224" w14:textId="77777777" w:rsidR="004021EF" w:rsidRDefault="00286492">
      <w:pPr>
        <w:spacing w:line="360" w:lineRule="auto"/>
        <w:ind w:firstLineChars="200" w:firstLine="480"/>
        <w:rPr>
          <w:color w:val="000000" w:themeColor="text1"/>
          <w:sz w:val="24"/>
        </w:rPr>
      </w:pPr>
      <w:r>
        <w:rPr>
          <w:color w:val="000000" w:themeColor="text1"/>
          <w:sz w:val="24"/>
        </w:rPr>
        <w:t>项目无组织废气</w:t>
      </w:r>
      <w:r>
        <w:rPr>
          <w:color w:val="000000" w:themeColor="text1"/>
          <w:sz w:val="24"/>
        </w:rPr>
        <w:t>VOCs</w:t>
      </w:r>
      <w:r>
        <w:rPr>
          <w:color w:val="000000" w:themeColor="text1"/>
          <w:sz w:val="24"/>
        </w:rPr>
        <w:t>满足《工业企业挥发性有机物排放控制标准》（</w:t>
      </w:r>
      <w:r>
        <w:rPr>
          <w:color w:val="000000" w:themeColor="text1"/>
          <w:sz w:val="24"/>
        </w:rPr>
        <w:t>DB12 524-2014</w:t>
      </w:r>
      <w:r>
        <w:rPr>
          <w:color w:val="000000" w:themeColor="text1"/>
          <w:sz w:val="24"/>
        </w:rPr>
        <w:t>）中的无组织排放监控浓度限值。</w:t>
      </w:r>
    </w:p>
    <w:p w14:paraId="7AB7E150" w14:textId="77777777" w:rsidR="004021EF" w:rsidRDefault="00286492">
      <w:pPr>
        <w:spacing w:line="360" w:lineRule="auto"/>
        <w:ind w:firstLineChars="200" w:firstLine="480"/>
        <w:rPr>
          <w:color w:val="000000" w:themeColor="text1"/>
          <w:sz w:val="24"/>
        </w:rPr>
      </w:pPr>
      <w:r>
        <w:rPr>
          <w:color w:val="000000" w:themeColor="text1"/>
          <w:sz w:val="24"/>
        </w:rPr>
        <w:t>根据监测结果，项目厂界噪声昼夜均符合《工业企业厂界环境噪声排放标准》（</w:t>
      </w:r>
      <w:r>
        <w:rPr>
          <w:color w:val="000000" w:themeColor="text1"/>
          <w:sz w:val="24"/>
        </w:rPr>
        <w:t>GB12348-2008) 3</w:t>
      </w:r>
      <w:r>
        <w:rPr>
          <w:color w:val="000000" w:themeColor="text1"/>
          <w:sz w:val="24"/>
        </w:rPr>
        <w:t>类标准要求。</w:t>
      </w:r>
    </w:p>
    <w:p w14:paraId="7B4BA9C7" w14:textId="77777777" w:rsidR="004021EF" w:rsidRDefault="00286492">
      <w:pPr>
        <w:spacing w:line="360" w:lineRule="auto"/>
        <w:ind w:firstLineChars="200" w:firstLine="480"/>
        <w:rPr>
          <w:color w:val="000000" w:themeColor="text1"/>
          <w:sz w:val="24"/>
        </w:rPr>
      </w:pPr>
      <w:r>
        <w:rPr>
          <w:color w:val="000000" w:themeColor="text1"/>
          <w:sz w:val="24"/>
        </w:rPr>
        <w:t>本项目危险废物委托有处置资质和处置能力的单位进行处置，按照</w:t>
      </w:r>
      <w:r>
        <w:rPr>
          <w:color w:val="000000" w:themeColor="text1"/>
          <w:sz w:val="24"/>
        </w:rPr>
        <w:t xml:space="preserve"> GB18597-2001</w:t>
      </w:r>
      <w:r>
        <w:rPr>
          <w:color w:val="000000" w:themeColor="text1"/>
          <w:sz w:val="24"/>
        </w:rPr>
        <w:t>《危险废物贮存污染控制标准》及其修改单中有关规定，设置临时贮存场所，</w:t>
      </w:r>
      <w:proofErr w:type="gramStart"/>
      <w:r>
        <w:rPr>
          <w:color w:val="000000" w:themeColor="text1"/>
          <w:sz w:val="24"/>
        </w:rPr>
        <w:t>危废按照</w:t>
      </w:r>
      <w:proofErr w:type="gramEnd"/>
      <w:r>
        <w:rPr>
          <w:color w:val="000000" w:themeColor="text1"/>
          <w:sz w:val="24"/>
        </w:rPr>
        <w:t>种类分类堆放；生活垃圾由环卫部门统一清运、处理。不合格产品、废包装材料、边角料等一般工业固废，由专门的物资回收部门统一回收。</w:t>
      </w:r>
    </w:p>
    <w:p w14:paraId="20BD30E7" w14:textId="77777777" w:rsidR="004021EF" w:rsidRDefault="00286492">
      <w:pPr>
        <w:pStyle w:val="2"/>
        <w:jc w:val="both"/>
        <w:rPr>
          <w:rFonts w:ascii="Times New Roman" w:hAnsi="Times New Roman" w:cs="Times New Roman"/>
          <w:color w:val="000000" w:themeColor="text1"/>
          <w:sz w:val="28"/>
          <w:szCs w:val="28"/>
        </w:rPr>
      </w:pPr>
      <w:bookmarkStart w:id="192" w:name="_Toc6231430"/>
      <w:bookmarkStart w:id="193" w:name="_Toc24735"/>
      <w:r>
        <w:rPr>
          <w:rFonts w:ascii="Times New Roman" w:hAnsi="Times New Roman" w:cs="Times New Roman"/>
          <w:color w:val="000000" w:themeColor="text1"/>
          <w:sz w:val="28"/>
          <w:szCs w:val="28"/>
        </w:rPr>
        <w:t>10.2</w:t>
      </w:r>
      <w:r>
        <w:rPr>
          <w:rFonts w:ascii="Times New Roman" w:hAnsi="Times New Roman" w:cs="Times New Roman"/>
          <w:color w:val="000000" w:themeColor="text1"/>
          <w:sz w:val="28"/>
          <w:szCs w:val="28"/>
        </w:rPr>
        <w:t>工程建设对环境的影响</w:t>
      </w:r>
      <w:bookmarkEnd w:id="192"/>
      <w:bookmarkEnd w:id="193"/>
    </w:p>
    <w:p w14:paraId="1509E044" w14:textId="77777777" w:rsidR="004021EF" w:rsidRDefault="00286492">
      <w:pPr>
        <w:spacing w:line="360" w:lineRule="auto"/>
        <w:ind w:firstLineChars="200" w:firstLine="480"/>
        <w:rPr>
          <w:color w:val="000000" w:themeColor="text1"/>
          <w:sz w:val="24"/>
        </w:rPr>
      </w:pPr>
      <w:r>
        <w:rPr>
          <w:color w:val="000000" w:themeColor="text1"/>
          <w:sz w:val="24"/>
        </w:rPr>
        <w:t>本项目环境影响报告表及其审批意见均未要求进行环境质量监测。本项目附件无居民区、学校等环境敏感点，对周围环境影响较小。</w:t>
      </w:r>
    </w:p>
    <w:p w14:paraId="36ED5C15" w14:textId="77777777" w:rsidR="004021EF" w:rsidRDefault="00286492">
      <w:pPr>
        <w:rPr>
          <w:rFonts w:eastAsia="黑体"/>
          <w:color w:val="000000" w:themeColor="text1"/>
          <w:sz w:val="21"/>
        </w:rPr>
      </w:pPr>
      <w:r>
        <w:rPr>
          <w:rFonts w:eastAsia="黑体"/>
          <w:color w:val="000000" w:themeColor="text1"/>
          <w:sz w:val="21"/>
        </w:rPr>
        <w:br w:type="page"/>
      </w:r>
    </w:p>
    <w:p w14:paraId="4AF26121" w14:textId="77777777" w:rsidR="004021EF" w:rsidRDefault="004021EF">
      <w:pPr>
        <w:pStyle w:val="a0"/>
        <w:kinsoku w:val="0"/>
        <w:overflowPunct w:val="0"/>
        <w:ind w:left="0"/>
        <w:rPr>
          <w:rFonts w:ascii="Times New Roman" w:eastAsia="黑体" w:hAnsi="Times New Roman" w:hint="default"/>
          <w:color w:val="000000" w:themeColor="text1"/>
          <w:sz w:val="21"/>
        </w:rPr>
        <w:sectPr w:rsidR="004021EF">
          <w:headerReference w:type="default" r:id="rId33"/>
          <w:footerReference w:type="default" r:id="rId34"/>
          <w:pgSz w:w="11907" w:h="16839"/>
          <w:pgMar w:top="1440" w:right="1800" w:bottom="1440" w:left="1800" w:header="0" w:footer="0" w:gutter="0"/>
          <w:pgNumType w:start="39"/>
          <w:cols w:space="720"/>
          <w:docGrid w:linePitch="360"/>
        </w:sectPr>
      </w:pPr>
    </w:p>
    <w:p w14:paraId="4F84FE1D" w14:textId="77777777" w:rsidR="004021EF" w:rsidRDefault="00286492">
      <w:pPr>
        <w:pStyle w:val="a0"/>
        <w:kinsoku w:val="0"/>
        <w:overflowPunct w:val="0"/>
        <w:ind w:left="0"/>
        <w:rPr>
          <w:rFonts w:ascii="Times New Roman" w:eastAsia="黑体" w:hAnsi="Times New Roman" w:hint="default"/>
          <w:color w:val="000000" w:themeColor="text1"/>
          <w:sz w:val="21"/>
        </w:rPr>
      </w:pPr>
      <w:r>
        <w:rPr>
          <w:rFonts w:ascii="Times New Roman" w:hAnsi="Times New Roman" w:hint="default"/>
          <w:noProof/>
          <w:color w:val="000000" w:themeColor="text1"/>
          <w:sz w:val="21"/>
        </w:rPr>
        <w:lastRenderedPageBreak/>
        <mc:AlternateContent>
          <mc:Choice Requires="wps">
            <w:drawing>
              <wp:anchor distT="0" distB="0" distL="114300" distR="114300" simplePos="0" relativeHeight="251654144" behindDoc="0" locked="0" layoutInCell="1" allowOverlap="1" wp14:anchorId="38A133D5" wp14:editId="1B4E422E">
                <wp:simplePos x="0" y="0"/>
                <wp:positionH relativeFrom="column">
                  <wp:posOffset>38735</wp:posOffset>
                </wp:positionH>
                <wp:positionV relativeFrom="paragraph">
                  <wp:posOffset>-509905</wp:posOffset>
                </wp:positionV>
                <wp:extent cx="6866890" cy="495300"/>
                <wp:effectExtent l="635" t="4445" r="0" b="0"/>
                <wp:wrapNone/>
                <wp:docPr id="2" name="文本框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890" cy="495300"/>
                        </a:xfrm>
                        <a:prstGeom prst="rect">
                          <a:avLst/>
                        </a:prstGeom>
                        <a:noFill/>
                        <a:ln>
                          <a:noFill/>
                        </a:ln>
                      </wps:spPr>
                      <wps:txbx>
                        <w:txbxContent>
                          <w:p w14:paraId="62AAF5E8" w14:textId="77777777" w:rsidR="004021EF" w:rsidRDefault="00286492">
                            <w:pPr>
                              <w:outlineLvl w:val="0"/>
                              <w:rPr>
                                <w:b/>
                                <w:bCs/>
                                <w:kern w:val="44"/>
                                <w:sz w:val="36"/>
                                <w:szCs w:val="36"/>
                              </w:rPr>
                            </w:pPr>
                            <w:bookmarkStart w:id="194" w:name="_Toc6231431"/>
                            <w:r>
                              <w:rPr>
                                <w:rFonts w:hint="eastAsia"/>
                                <w:b/>
                                <w:bCs/>
                                <w:kern w:val="44"/>
                                <w:sz w:val="36"/>
                                <w:szCs w:val="36"/>
                              </w:rPr>
                              <w:t>11</w:t>
                            </w:r>
                            <w:r>
                              <w:rPr>
                                <w:rFonts w:hint="eastAsia"/>
                                <w:b/>
                                <w:bCs/>
                                <w:kern w:val="44"/>
                                <w:sz w:val="36"/>
                                <w:szCs w:val="36"/>
                              </w:rPr>
                              <w:t>、建设项目工程竣工环境保护</w:t>
                            </w:r>
                            <w:r>
                              <w:rPr>
                                <w:b/>
                                <w:bCs/>
                                <w:kern w:val="44"/>
                                <w:sz w:val="36"/>
                                <w:szCs w:val="36"/>
                              </w:rPr>
                              <w:t>“</w:t>
                            </w:r>
                            <w:r>
                              <w:rPr>
                                <w:rFonts w:hint="eastAsia"/>
                                <w:b/>
                                <w:bCs/>
                                <w:kern w:val="44"/>
                                <w:sz w:val="36"/>
                                <w:szCs w:val="36"/>
                              </w:rPr>
                              <w:t>三同时</w:t>
                            </w:r>
                            <w:r>
                              <w:rPr>
                                <w:b/>
                                <w:bCs/>
                                <w:kern w:val="44"/>
                                <w:sz w:val="36"/>
                                <w:szCs w:val="36"/>
                              </w:rPr>
                              <w:t>”</w:t>
                            </w:r>
                            <w:r>
                              <w:rPr>
                                <w:rFonts w:hint="eastAsia"/>
                                <w:b/>
                                <w:bCs/>
                                <w:kern w:val="44"/>
                                <w:sz w:val="36"/>
                                <w:szCs w:val="36"/>
                              </w:rPr>
                              <w:t>验收登记表</w:t>
                            </w:r>
                            <w:bookmarkEnd w:id="194"/>
                          </w:p>
                        </w:txbxContent>
                      </wps:txbx>
                      <wps:bodyPr rot="0" vert="horz" wrap="square" lIns="91440" tIns="45720" rIns="91440" bIns="45720" anchor="t" anchorCtr="0" upright="1">
                        <a:noAutofit/>
                      </wps:bodyPr>
                    </wps:wsp>
                  </a:graphicData>
                </a:graphic>
              </wp:anchor>
            </w:drawing>
          </mc:Choice>
          <mc:Fallback>
            <w:pict>
              <v:shape w14:anchorId="38A133D5" id="文本框 191" o:spid="_x0000_s1110" type="#_x0000_t202" style="position:absolute;margin-left:3.05pt;margin-top:-40.15pt;width:540.7pt;height:39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" filled="f" stroked="f">
                <v:textbox>
                  <w:txbxContent>
                    <w:p w14:paraId="62AAF5E8" w14:textId="77777777" w:rsidR="004021EF" w:rsidRDefault="00286492">
                      <w:pPr>
                        <w:outlineLvl w:val="0"/>
                        <w:rPr>
                          <w:b/>
                          <w:bCs/>
                          <w:kern w:val="44"/>
                          <w:sz w:val="36"/>
                          <w:szCs w:val="36"/>
                        </w:rPr>
                      </w:pPr>
                      <w:bookmarkStart w:id="195" w:name="_Toc6231431"/>
                      <w:r>
                        <w:rPr>
                          <w:rFonts w:hint="eastAsia"/>
                          <w:b/>
                          <w:bCs/>
                          <w:kern w:val="44"/>
                          <w:sz w:val="36"/>
                          <w:szCs w:val="36"/>
                        </w:rPr>
                        <w:t>11</w:t>
                      </w:r>
                      <w:r>
                        <w:rPr>
                          <w:rFonts w:hint="eastAsia"/>
                          <w:b/>
                          <w:bCs/>
                          <w:kern w:val="44"/>
                          <w:sz w:val="36"/>
                          <w:szCs w:val="36"/>
                        </w:rPr>
                        <w:t>、建设项目工程竣工环境保护</w:t>
                      </w:r>
                      <w:r>
                        <w:rPr>
                          <w:b/>
                          <w:bCs/>
                          <w:kern w:val="44"/>
                          <w:sz w:val="36"/>
                          <w:szCs w:val="36"/>
                        </w:rPr>
                        <w:t>“</w:t>
                      </w:r>
                      <w:r>
                        <w:rPr>
                          <w:rFonts w:hint="eastAsia"/>
                          <w:b/>
                          <w:bCs/>
                          <w:kern w:val="44"/>
                          <w:sz w:val="36"/>
                          <w:szCs w:val="36"/>
                        </w:rPr>
                        <w:t>三同时</w:t>
                      </w:r>
                      <w:r>
                        <w:rPr>
                          <w:b/>
                          <w:bCs/>
                          <w:kern w:val="44"/>
                          <w:sz w:val="36"/>
                          <w:szCs w:val="36"/>
                        </w:rPr>
                        <w:t>”</w:t>
                      </w:r>
                      <w:r>
                        <w:rPr>
                          <w:rFonts w:hint="eastAsia"/>
                          <w:b/>
                          <w:bCs/>
                          <w:kern w:val="44"/>
                          <w:sz w:val="36"/>
                          <w:szCs w:val="36"/>
                        </w:rPr>
                        <w:t>验收登记表</w:t>
                      </w:r>
                      <w:bookmarkEnd w:id="195"/>
                    </w:p>
                  </w:txbxContent>
                </v:textbox>
              </v:shape>
            </w:pict>
          </mc:Fallback>
        </mc:AlternateContent>
      </w:r>
    </w:p>
    <w:p w14:paraId="3C15712E" w14:textId="77777777" w:rsidR="004021EF" w:rsidRDefault="00286492">
      <w:pPr>
        <w:pStyle w:val="a0"/>
        <w:tabs>
          <w:tab w:val="left" w:pos="4937"/>
          <w:tab w:val="left" w:pos="9787"/>
        </w:tabs>
        <w:kinsoku w:val="0"/>
        <w:overflowPunct w:val="0"/>
        <w:ind w:firstLineChars="400" w:firstLine="847"/>
        <w:rPr>
          <w:rFonts w:ascii="Times New Roman" w:hAnsi="Times New Roman" w:hint="default"/>
          <w:color w:val="000000" w:themeColor="text1"/>
          <w:sz w:val="21"/>
        </w:rPr>
      </w:pPr>
      <w:r>
        <w:rPr>
          <w:rFonts w:ascii="Times New Roman" w:hAnsi="Times New Roman" w:hint="default"/>
          <w:b/>
          <w:color w:val="000000" w:themeColor="text1"/>
          <w:spacing w:val="1"/>
          <w:sz w:val="21"/>
          <w:szCs w:val="22"/>
        </w:rPr>
        <w:t>填表单位（盖章）：</w:t>
      </w:r>
      <w:r>
        <w:rPr>
          <w:rFonts w:ascii="Times New Roman" w:hAnsi="Times New Roman" w:hint="default"/>
          <w:b/>
          <w:color w:val="000000" w:themeColor="text1"/>
          <w:spacing w:val="1"/>
          <w:sz w:val="21"/>
          <w:szCs w:val="22"/>
        </w:rPr>
        <w:tab/>
      </w:r>
      <w:r>
        <w:rPr>
          <w:rFonts w:ascii="Times New Roman" w:hAnsi="Times New Roman"/>
          <w:b/>
          <w:color w:val="000000" w:themeColor="text1"/>
          <w:spacing w:val="1"/>
          <w:sz w:val="21"/>
          <w:szCs w:val="22"/>
        </w:rPr>
        <w:t xml:space="preserve">                                                                     </w:t>
      </w:r>
      <w:r>
        <w:rPr>
          <w:rFonts w:ascii="Times New Roman" w:hAnsi="Times New Roman" w:hint="default"/>
          <w:b/>
          <w:color w:val="000000" w:themeColor="text1"/>
          <w:spacing w:val="1"/>
          <w:sz w:val="21"/>
          <w:szCs w:val="22"/>
        </w:rPr>
        <w:t>填表人（签字）：</w:t>
      </w:r>
      <w:r>
        <w:rPr>
          <w:rFonts w:ascii="Times New Roman" w:hAnsi="Times New Roman" w:hint="default"/>
          <w:b/>
          <w:color w:val="000000" w:themeColor="text1"/>
          <w:w w:val="95"/>
          <w:sz w:val="21"/>
        </w:rPr>
        <w:tab/>
      </w:r>
      <w:r>
        <w:rPr>
          <w:rFonts w:ascii="Times New Roman" w:hAnsi="Times New Roman"/>
          <w:b/>
          <w:color w:val="000000" w:themeColor="text1"/>
          <w:w w:val="95"/>
          <w:sz w:val="21"/>
        </w:rPr>
        <w:t xml:space="preserve">                                                                                     </w:t>
      </w:r>
      <w:r>
        <w:rPr>
          <w:rFonts w:ascii="Times New Roman" w:hAnsi="Times New Roman" w:hint="default"/>
          <w:b/>
          <w:color w:val="000000" w:themeColor="text1"/>
          <w:spacing w:val="1"/>
          <w:sz w:val="21"/>
        </w:rPr>
        <w:t>项目经办人（签字）：</w:t>
      </w:r>
    </w:p>
    <w:p w14:paraId="1DA3D8F7" w14:textId="77777777" w:rsidR="004021EF" w:rsidRDefault="004021EF">
      <w:pPr>
        <w:pStyle w:val="a0"/>
        <w:kinsoku w:val="0"/>
        <w:overflowPunct w:val="0"/>
        <w:spacing w:before="6"/>
        <w:ind w:left="0"/>
        <w:rPr>
          <w:rFonts w:ascii="Times New Roman" w:hAnsi="Times New Roman" w:hint="default"/>
          <w:b/>
          <w:color w:val="000000" w:themeColor="text1"/>
          <w:sz w:val="2"/>
        </w:rPr>
      </w:pPr>
    </w:p>
    <w:tbl>
      <w:tblPr>
        <w:tblW w:w="19863" w:type="dxa"/>
        <w:jc w:val="center"/>
        <w:tblLayout w:type="fixed"/>
        <w:tblLook w:val="04A0" w:firstRow="1" w:lastRow="0" w:firstColumn="1" w:lastColumn="0" w:noHBand="0" w:noVBand="1"/>
      </w:tblPr>
      <w:tblGrid>
        <w:gridCol w:w="529"/>
        <w:gridCol w:w="208"/>
        <w:gridCol w:w="1358"/>
        <w:gridCol w:w="1078"/>
        <w:gridCol w:w="804"/>
        <w:gridCol w:w="1552"/>
        <w:gridCol w:w="154"/>
        <w:gridCol w:w="1273"/>
        <w:gridCol w:w="84"/>
        <w:gridCol w:w="1071"/>
        <w:gridCol w:w="789"/>
        <w:gridCol w:w="727"/>
        <w:gridCol w:w="1406"/>
        <w:gridCol w:w="1215"/>
        <w:gridCol w:w="2017"/>
        <w:gridCol w:w="1314"/>
        <w:gridCol w:w="1146"/>
        <w:gridCol w:w="563"/>
        <w:gridCol w:w="1363"/>
        <w:gridCol w:w="1212"/>
      </w:tblGrid>
      <w:tr w:rsidR="004021EF" w14:paraId="25C66DEA" w14:textId="77777777">
        <w:trPr>
          <w:trHeight w:val="356"/>
          <w:jc w:val="center"/>
        </w:trPr>
        <w:tc>
          <w:tcPr>
            <w:tcW w:w="529"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31C73ABF" w14:textId="77777777" w:rsidR="004021EF" w:rsidRDefault="00286492">
            <w:pPr>
              <w:jc w:val="center"/>
              <w:rPr>
                <w:b/>
                <w:bCs/>
                <w:color w:val="000000" w:themeColor="text1"/>
                <w:sz w:val="18"/>
                <w:szCs w:val="18"/>
              </w:rPr>
            </w:pPr>
            <w:r>
              <w:rPr>
                <w:b/>
                <w:bCs/>
                <w:color w:val="000000" w:themeColor="text1"/>
                <w:sz w:val="18"/>
                <w:szCs w:val="18"/>
              </w:rPr>
              <w:t>建设项目</w:t>
            </w: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43258202" w14:textId="77777777" w:rsidR="004021EF" w:rsidRDefault="00286492">
            <w:pPr>
              <w:jc w:val="center"/>
              <w:rPr>
                <w:b/>
                <w:bCs/>
                <w:color w:val="000000" w:themeColor="text1"/>
                <w:sz w:val="18"/>
                <w:szCs w:val="18"/>
              </w:rPr>
            </w:pPr>
            <w:r>
              <w:rPr>
                <w:b/>
                <w:bCs/>
                <w:color w:val="000000" w:themeColor="text1"/>
                <w:sz w:val="18"/>
                <w:szCs w:val="18"/>
              </w:rPr>
              <w:t>项目名称</w:t>
            </w:r>
          </w:p>
        </w:tc>
        <w:tc>
          <w:tcPr>
            <w:tcW w:w="6454" w:type="dxa"/>
            <w:gridSpan w:val="8"/>
            <w:tcBorders>
              <w:top w:val="single" w:sz="4" w:space="0" w:color="000000"/>
              <w:left w:val="single" w:sz="4" w:space="0" w:color="000000"/>
              <w:bottom w:val="single" w:sz="4" w:space="0" w:color="000000"/>
              <w:right w:val="single" w:sz="4" w:space="0" w:color="000000"/>
            </w:tcBorders>
            <w:vAlign w:val="center"/>
          </w:tcPr>
          <w:p w14:paraId="10F971A7" w14:textId="77777777" w:rsidR="004021EF" w:rsidRDefault="00286492">
            <w:pPr>
              <w:jc w:val="center"/>
              <w:rPr>
                <w:color w:val="000000" w:themeColor="text1"/>
                <w:sz w:val="18"/>
                <w:szCs w:val="18"/>
              </w:rPr>
            </w:pPr>
            <w:r>
              <w:rPr>
                <w:rFonts w:hint="eastAsia"/>
                <w:color w:val="000000" w:themeColor="text1"/>
                <w:sz w:val="18"/>
                <w:szCs w:val="18"/>
              </w:rPr>
              <w:t>注塑件、组装回路基板、液晶显示器成品的防护包装生产项目</w:t>
            </w: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4C89CEDC" w14:textId="77777777" w:rsidR="004021EF" w:rsidRDefault="00286492">
            <w:pPr>
              <w:jc w:val="center"/>
              <w:rPr>
                <w:b/>
                <w:bCs/>
                <w:color w:val="000000" w:themeColor="text1"/>
                <w:sz w:val="18"/>
                <w:szCs w:val="18"/>
              </w:rPr>
            </w:pPr>
            <w:r>
              <w:rPr>
                <w:b/>
                <w:bCs/>
                <w:color w:val="000000" w:themeColor="text1"/>
                <w:sz w:val="18"/>
                <w:szCs w:val="18"/>
              </w:rPr>
              <w:t>项目代码</w:t>
            </w:r>
          </w:p>
        </w:tc>
        <w:tc>
          <w:tcPr>
            <w:tcW w:w="2017" w:type="dxa"/>
            <w:tcBorders>
              <w:top w:val="single" w:sz="4" w:space="0" w:color="000000"/>
              <w:left w:val="single" w:sz="4" w:space="0" w:color="000000"/>
              <w:bottom w:val="single" w:sz="4" w:space="0" w:color="000000"/>
              <w:right w:val="single" w:sz="4" w:space="0" w:color="000000"/>
            </w:tcBorders>
            <w:vAlign w:val="center"/>
          </w:tcPr>
          <w:p w14:paraId="5DD1BACB" w14:textId="77777777" w:rsidR="004021EF" w:rsidRDefault="004021EF">
            <w:pPr>
              <w:jc w:val="center"/>
              <w:rPr>
                <w:color w:val="000000" w:themeColor="text1"/>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51F7D4AA" w14:textId="77777777" w:rsidR="004021EF" w:rsidRDefault="00286492">
            <w:pPr>
              <w:jc w:val="center"/>
              <w:rPr>
                <w:color w:val="000000" w:themeColor="text1"/>
                <w:sz w:val="18"/>
                <w:szCs w:val="18"/>
              </w:rPr>
            </w:pPr>
            <w:r>
              <w:rPr>
                <w:b/>
                <w:bCs/>
                <w:color w:val="000000" w:themeColor="text1"/>
                <w:sz w:val="18"/>
                <w:szCs w:val="18"/>
              </w:rPr>
              <w:t>建设地点</w:t>
            </w:r>
          </w:p>
        </w:tc>
        <w:tc>
          <w:tcPr>
            <w:tcW w:w="4284" w:type="dxa"/>
            <w:gridSpan w:val="4"/>
            <w:tcBorders>
              <w:top w:val="single" w:sz="4" w:space="0" w:color="000000"/>
              <w:left w:val="single" w:sz="4" w:space="0" w:color="000000"/>
              <w:bottom w:val="single" w:sz="4" w:space="0" w:color="000000"/>
              <w:right w:val="single" w:sz="4" w:space="0" w:color="000000"/>
            </w:tcBorders>
            <w:vAlign w:val="center"/>
          </w:tcPr>
          <w:p w14:paraId="2BA64C36" w14:textId="77777777" w:rsidR="004021EF" w:rsidRDefault="00286492">
            <w:pPr>
              <w:jc w:val="center"/>
              <w:rPr>
                <w:color w:val="000000" w:themeColor="text1"/>
                <w:sz w:val="18"/>
                <w:szCs w:val="18"/>
              </w:rPr>
            </w:pPr>
            <w:r>
              <w:rPr>
                <w:rFonts w:hint="eastAsia"/>
                <w:color w:val="000000" w:themeColor="text1"/>
                <w:sz w:val="18"/>
                <w:szCs w:val="18"/>
              </w:rPr>
              <w:t>合肥市新站区物流大道与物流支路交口西侧</w:t>
            </w:r>
          </w:p>
        </w:tc>
      </w:tr>
      <w:tr w:rsidR="004021EF" w14:paraId="7FCEE7A4" w14:textId="77777777">
        <w:trPr>
          <w:trHeight w:val="356"/>
          <w:jc w:val="center"/>
        </w:trPr>
        <w:tc>
          <w:tcPr>
            <w:tcW w:w="529" w:type="dxa"/>
            <w:vMerge/>
            <w:tcBorders>
              <w:top w:val="single" w:sz="4" w:space="0" w:color="000000"/>
              <w:left w:val="single" w:sz="4" w:space="0" w:color="000000"/>
              <w:bottom w:val="single" w:sz="4" w:space="0" w:color="000000"/>
              <w:right w:val="single" w:sz="4" w:space="0" w:color="000000"/>
            </w:tcBorders>
            <w:textDirection w:val="tbRl"/>
            <w:vAlign w:val="center"/>
          </w:tcPr>
          <w:p w14:paraId="4873699F" w14:textId="77777777" w:rsidR="004021EF" w:rsidRDefault="004021EF">
            <w:pPr>
              <w:jc w:val="center"/>
              <w:rPr>
                <w:b/>
                <w:bCs/>
                <w:color w:val="000000" w:themeColor="text1"/>
                <w:sz w:val="18"/>
                <w:szCs w:val="18"/>
              </w:rPr>
            </w:pP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0EA7DAC5" w14:textId="77777777" w:rsidR="004021EF" w:rsidRDefault="00286492">
            <w:pPr>
              <w:jc w:val="center"/>
              <w:rPr>
                <w:b/>
                <w:bCs/>
                <w:color w:val="000000" w:themeColor="text1"/>
                <w:sz w:val="18"/>
                <w:szCs w:val="18"/>
              </w:rPr>
            </w:pPr>
            <w:r>
              <w:rPr>
                <w:b/>
                <w:bCs/>
                <w:color w:val="000000" w:themeColor="text1"/>
                <w:sz w:val="18"/>
                <w:szCs w:val="18"/>
              </w:rPr>
              <w:t>行业类别（分类管理名录）</w:t>
            </w:r>
          </w:p>
        </w:tc>
        <w:tc>
          <w:tcPr>
            <w:tcW w:w="6454" w:type="dxa"/>
            <w:gridSpan w:val="8"/>
            <w:tcBorders>
              <w:top w:val="single" w:sz="4" w:space="0" w:color="000000"/>
              <w:left w:val="single" w:sz="4" w:space="0" w:color="000000"/>
              <w:bottom w:val="single" w:sz="4" w:space="0" w:color="000000"/>
              <w:right w:val="single" w:sz="4" w:space="0" w:color="000000"/>
            </w:tcBorders>
            <w:vAlign w:val="center"/>
          </w:tcPr>
          <w:p w14:paraId="58808185" w14:textId="77777777" w:rsidR="004021EF" w:rsidRDefault="004021EF">
            <w:pPr>
              <w:jc w:val="center"/>
              <w:rPr>
                <w:color w:val="000000" w:themeColor="text1"/>
                <w:sz w:val="18"/>
                <w:szCs w:val="18"/>
              </w:rPr>
            </w:pP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54F5AFDF" w14:textId="77777777" w:rsidR="004021EF" w:rsidRDefault="00286492">
            <w:pPr>
              <w:jc w:val="center"/>
              <w:rPr>
                <w:b/>
                <w:bCs/>
                <w:color w:val="000000" w:themeColor="text1"/>
                <w:sz w:val="18"/>
                <w:szCs w:val="18"/>
              </w:rPr>
            </w:pPr>
            <w:r>
              <w:rPr>
                <w:b/>
                <w:bCs/>
                <w:color w:val="000000" w:themeColor="text1"/>
                <w:sz w:val="18"/>
                <w:szCs w:val="18"/>
              </w:rPr>
              <w:t>建设性质</w:t>
            </w:r>
          </w:p>
        </w:tc>
        <w:tc>
          <w:tcPr>
            <w:tcW w:w="7615" w:type="dxa"/>
            <w:gridSpan w:val="6"/>
            <w:tcBorders>
              <w:top w:val="single" w:sz="4" w:space="0" w:color="000000"/>
              <w:left w:val="single" w:sz="4" w:space="0" w:color="000000"/>
              <w:bottom w:val="single" w:sz="4" w:space="0" w:color="000000"/>
              <w:right w:val="single" w:sz="4" w:space="0" w:color="000000"/>
            </w:tcBorders>
            <w:vAlign w:val="center"/>
          </w:tcPr>
          <w:p w14:paraId="7068CEB5" w14:textId="77777777" w:rsidR="004021EF" w:rsidRDefault="00286492">
            <w:pPr>
              <w:jc w:val="center"/>
              <w:rPr>
                <w:color w:val="000000" w:themeColor="text1"/>
                <w:sz w:val="18"/>
                <w:szCs w:val="18"/>
              </w:rPr>
            </w:pPr>
            <w:r>
              <w:rPr>
                <w:b/>
                <w:bCs/>
                <w:color w:val="000000" w:themeColor="text1"/>
                <w:sz w:val="18"/>
                <w:szCs w:val="18"/>
              </w:rPr>
              <w:t>√</w:t>
            </w:r>
            <w:r>
              <w:rPr>
                <w:b/>
                <w:bCs/>
                <w:color w:val="000000" w:themeColor="text1"/>
                <w:sz w:val="18"/>
                <w:szCs w:val="18"/>
              </w:rPr>
              <w:t>新建</w:t>
            </w:r>
            <w:r>
              <w:rPr>
                <w:b/>
                <w:bCs/>
                <w:color w:val="000000" w:themeColor="text1"/>
                <w:sz w:val="18"/>
                <w:szCs w:val="18"/>
              </w:rPr>
              <w:t xml:space="preserve"> □ </w:t>
            </w:r>
            <w:r>
              <w:rPr>
                <w:b/>
                <w:bCs/>
                <w:color w:val="000000" w:themeColor="text1"/>
                <w:sz w:val="18"/>
                <w:szCs w:val="18"/>
              </w:rPr>
              <w:t>改扩建</w:t>
            </w:r>
            <w:r>
              <w:rPr>
                <w:b/>
                <w:bCs/>
                <w:color w:val="000000" w:themeColor="text1"/>
                <w:sz w:val="18"/>
                <w:szCs w:val="18"/>
              </w:rPr>
              <w:t xml:space="preserve"> □</w:t>
            </w:r>
            <w:r>
              <w:rPr>
                <w:b/>
                <w:bCs/>
                <w:color w:val="000000" w:themeColor="text1"/>
                <w:sz w:val="18"/>
                <w:szCs w:val="18"/>
              </w:rPr>
              <w:t>技术改造</w:t>
            </w:r>
          </w:p>
        </w:tc>
      </w:tr>
      <w:tr w:rsidR="004021EF" w14:paraId="76EE2703" w14:textId="77777777">
        <w:trPr>
          <w:trHeight w:val="678"/>
          <w:jc w:val="center"/>
        </w:trPr>
        <w:tc>
          <w:tcPr>
            <w:tcW w:w="529" w:type="dxa"/>
            <w:vMerge/>
            <w:tcBorders>
              <w:top w:val="single" w:sz="4" w:space="0" w:color="000000"/>
              <w:left w:val="single" w:sz="4" w:space="0" w:color="000000"/>
              <w:bottom w:val="single" w:sz="4" w:space="0" w:color="000000"/>
              <w:right w:val="single" w:sz="4" w:space="0" w:color="000000"/>
            </w:tcBorders>
            <w:textDirection w:val="tbRl"/>
            <w:vAlign w:val="center"/>
          </w:tcPr>
          <w:p w14:paraId="3F998261" w14:textId="77777777" w:rsidR="004021EF" w:rsidRDefault="004021EF">
            <w:pPr>
              <w:jc w:val="center"/>
              <w:rPr>
                <w:b/>
                <w:bCs/>
                <w:color w:val="000000" w:themeColor="text1"/>
                <w:sz w:val="18"/>
                <w:szCs w:val="18"/>
              </w:rPr>
            </w:pP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7F2B8A31" w14:textId="77777777" w:rsidR="004021EF" w:rsidRDefault="00286492">
            <w:pPr>
              <w:jc w:val="center"/>
              <w:rPr>
                <w:b/>
                <w:bCs/>
                <w:color w:val="000000" w:themeColor="text1"/>
                <w:sz w:val="18"/>
                <w:szCs w:val="18"/>
              </w:rPr>
            </w:pPr>
            <w:r>
              <w:rPr>
                <w:b/>
                <w:bCs/>
                <w:color w:val="000000" w:themeColor="text1"/>
                <w:sz w:val="18"/>
                <w:szCs w:val="18"/>
              </w:rPr>
              <w:t>设计生产能力</w:t>
            </w:r>
          </w:p>
        </w:tc>
        <w:tc>
          <w:tcPr>
            <w:tcW w:w="6454" w:type="dxa"/>
            <w:gridSpan w:val="8"/>
            <w:tcBorders>
              <w:top w:val="single" w:sz="4" w:space="0" w:color="000000"/>
              <w:left w:val="single" w:sz="4" w:space="0" w:color="000000"/>
              <w:bottom w:val="single" w:sz="4" w:space="0" w:color="000000"/>
              <w:right w:val="single" w:sz="4" w:space="0" w:color="000000"/>
            </w:tcBorders>
            <w:vAlign w:val="center"/>
          </w:tcPr>
          <w:p w14:paraId="44617A87" w14:textId="77777777" w:rsidR="004021EF" w:rsidRDefault="00286492">
            <w:pPr>
              <w:jc w:val="center"/>
              <w:rPr>
                <w:color w:val="000000" w:themeColor="text1"/>
                <w:sz w:val="18"/>
                <w:szCs w:val="18"/>
              </w:rPr>
            </w:pPr>
            <w:r>
              <w:rPr>
                <w:rFonts w:hint="eastAsia"/>
                <w:color w:val="000000" w:themeColor="text1"/>
                <w:sz w:val="18"/>
                <w:szCs w:val="18"/>
              </w:rPr>
              <w:t>年加工液晶显示器成品的防护包装</w:t>
            </w:r>
            <w:r>
              <w:rPr>
                <w:rFonts w:hint="eastAsia"/>
                <w:color w:val="000000" w:themeColor="text1"/>
                <w:sz w:val="18"/>
                <w:szCs w:val="18"/>
              </w:rPr>
              <w:t>10</w:t>
            </w:r>
            <w:r>
              <w:rPr>
                <w:rFonts w:hint="eastAsia"/>
                <w:color w:val="000000" w:themeColor="text1"/>
                <w:sz w:val="18"/>
                <w:szCs w:val="18"/>
              </w:rPr>
              <w:t>万件</w:t>
            </w: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6AA66947" w14:textId="77777777" w:rsidR="004021EF" w:rsidRDefault="00286492">
            <w:pPr>
              <w:jc w:val="center"/>
              <w:rPr>
                <w:b/>
                <w:bCs/>
                <w:color w:val="000000" w:themeColor="text1"/>
                <w:sz w:val="18"/>
                <w:szCs w:val="18"/>
              </w:rPr>
            </w:pPr>
            <w:r>
              <w:rPr>
                <w:b/>
                <w:bCs/>
                <w:color w:val="000000" w:themeColor="text1"/>
                <w:sz w:val="18"/>
                <w:szCs w:val="18"/>
              </w:rPr>
              <w:t>实际生产能力</w:t>
            </w:r>
          </w:p>
        </w:tc>
        <w:tc>
          <w:tcPr>
            <w:tcW w:w="2017" w:type="dxa"/>
            <w:tcBorders>
              <w:top w:val="single" w:sz="4" w:space="0" w:color="000000"/>
              <w:left w:val="single" w:sz="4" w:space="0" w:color="000000"/>
              <w:bottom w:val="single" w:sz="4" w:space="0" w:color="000000"/>
              <w:right w:val="single" w:sz="4" w:space="0" w:color="000000"/>
            </w:tcBorders>
            <w:vAlign w:val="center"/>
          </w:tcPr>
          <w:p w14:paraId="0D21B9A3" w14:textId="77777777" w:rsidR="004021EF" w:rsidRDefault="00286492">
            <w:pPr>
              <w:jc w:val="center"/>
              <w:rPr>
                <w:color w:val="000000" w:themeColor="text1"/>
                <w:sz w:val="18"/>
                <w:szCs w:val="18"/>
              </w:rPr>
            </w:pPr>
            <w:r>
              <w:rPr>
                <w:rFonts w:hint="eastAsia"/>
                <w:color w:val="000000" w:themeColor="text1"/>
                <w:sz w:val="18"/>
                <w:szCs w:val="18"/>
              </w:rPr>
              <w:t>年加工液晶显示器成品的防护包装</w:t>
            </w:r>
            <w:r>
              <w:rPr>
                <w:rFonts w:hint="eastAsia"/>
                <w:color w:val="000000" w:themeColor="text1"/>
                <w:sz w:val="18"/>
                <w:szCs w:val="18"/>
              </w:rPr>
              <w:t>10</w:t>
            </w:r>
            <w:r>
              <w:rPr>
                <w:rFonts w:hint="eastAsia"/>
                <w:color w:val="000000" w:themeColor="text1"/>
                <w:sz w:val="18"/>
                <w:szCs w:val="18"/>
              </w:rPr>
              <w:t>万件</w:t>
            </w: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14:paraId="61DB6AD2" w14:textId="77777777" w:rsidR="004021EF" w:rsidRDefault="00286492">
            <w:pPr>
              <w:jc w:val="center"/>
              <w:rPr>
                <w:b/>
                <w:bCs/>
                <w:color w:val="000000" w:themeColor="text1"/>
                <w:sz w:val="18"/>
                <w:szCs w:val="18"/>
              </w:rPr>
            </w:pPr>
            <w:r>
              <w:rPr>
                <w:b/>
                <w:bCs/>
                <w:color w:val="000000" w:themeColor="text1"/>
                <w:sz w:val="18"/>
                <w:szCs w:val="18"/>
              </w:rPr>
              <w:t>环评单位</w:t>
            </w:r>
          </w:p>
        </w:tc>
        <w:tc>
          <w:tcPr>
            <w:tcW w:w="3138" w:type="dxa"/>
            <w:gridSpan w:val="3"/>
            <w:tcBorders>
              <w:top w:val="single" w:sz="4" w:space="0" w:color="000000"/>
              <w:left w:val="single" w:sz="4" w:space="0" w:color="000000"/>
              <w:bottom w:val="single" w:sz="4" w:space="0" w:color="000000"/>
              <w:right w:val="single" w:sz="4" w:space="0" w:color="000000"/>
            </w:tcBorders>
            <w:vAlign w:val="center"/>
          </w:tcPr>
          <w:p w14:paraId="399DD481" w14:textId="77777777" w:rsidR="004021EF" w:rsidRDefault="00286492">
            <w:pPr>
              <w:jc w:val="center"/>
              <w:rPr>
                <w:color w:val="000000" w:themeColor="text1"/>
                <w:sz w:val="18"/>
                <w:szCs w:val="18"/>
              </w:rPr>
            </w:pPr>
            <w:proofErr w:type="gramStart"/>
            <w:r>
              <w:rPr>
                <w:rFonts w:hint="eastAsia"/>
                <w:color w:val="000000" w:themeColor="text1"/>
                <w:sz w:val="18"/>
                <w:szCs w:val="18"/>
              </w:rPr>
              <w:t>安徽禹水华阳</w:t>
            </w:r>
            <w:proofErr w:type="gramEnd"/>
            <w:r>
              <w:rPr>
                <w:rFonts w:hint="eastAsia"/>
                <w:color w:val="000000" w:themeColor="text1"/>
                <w:sz w:val="18"/>
                <w:szCs w:val="18"/>
              </w:rPr>
              <w:t>环境工程技术有限公司</w:t>
            </w:r>
          </w:p>
        </w:tc>
      </w:tr>
      <w:tr w:rsidR="004021EF" w14:paraId="30579971" w14:textId="77777777">
        <w:trPr>
          <w:trHeight w:val="678"/>
          <w:jc w:val="center"/>
        </w:trPr>
        <w:tc>
          <w:tcPr>
            <w:tcW w:w="529" w:type="dxa"/>
            <w:vMerge/>
            <w:tcBorders>
              <w:top w:val="single" w:sz="4" w:space="0" w:color="000000"/>
              <w:left w:val="single" w:sz="4" w:space="0" w:color="000000"/>
              <w:bottom w:val="single" w:sz="4" w:space="0" w:color="000000"/>
              <w:right w:val="single" w:sz="4" w:space="0" w:color="000000"/>
            </w:tcBorders>
            <w:textDirection w:val="tbRl"/>
            <w:vAlign w:val="center"/>
          </w:tcPr>
          <w:p w14:paraId="295B893D" w14:textId="77777777" w:rsidR="004021EF" w:rsidRDefault="004021EF">
            <w:pPr>
              <w:jc w:val="center"/>
              <w:rPr>
                <w:b/>
                <w:bCs/>
                <w:color w:val="000000" w:themeColor="text1"/>
                <w:sz w:val="18"/>
                <w:szCs w:val="18"/>
              </w:rPr>
            </w:pP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37ACB969" w14:textId="77777777" w:rsidR="004021EF" w:rsidRDefault="00286492">
            <w:pPr>
              <w:jc w:val="center"/>
              <w:rPr>
                <w:b/>
                <w:bCs/>
                <w:color w:val="000000" w:themeColor="text1"/>
                <w:sz w:val="18"/>
                <w:szCs w:val="18"/>
              </w:rPr>
            </w:pPr>
            <w:r>
              <w:rPr>
                <w:b/>
                <w:bCs/>
                <w:color w:val="000000" w:themeColor="text1"/>
                <w:sz w:val="18"/>
                <w:szCs w:val="18"/>
              </w:rPr>
              <w:t>环</w:t>
            </w:r>
            <w:proofErr w:type="gramStart"/>
            <w:r>
              <w:rPr>
                <w:b/>
                <w:bCs/>
                <w:color w:val="000000" w:themeColor="text1"/>
                <w:sz w:val="18"/>
                <w:szCs w:val="18"/>
              </w:rPr>
              <w:t>评文件</w:t>
            </w:r>
            <w:proofErr w:type="gramEnd"/>
            <w:r>
              <w:rPr>
                <w:b/>
                <w:bCs/>
                <w:color w:val="000000" w:themeColor="text1"/>
                <w:sz w:val="18"/>
                <w:szCs w:val="18"/>
              </w:rPr>
              <w:t>审批机关</w:t>
            </w:r>
          </w:p>
        </w:tc>
        <w:tc>
          <w:tcPr>
            <w:tcW w:w="6454" w:type="dxa"/>
            <w:gridSpan w:val="8"/>
            <w:tcBorders>
              <w:top w:val="single" w:sz="4" w:space="0" w:color="000000"/>
              <w:left w:val="single" w:sz="4" w:space="0" w:color="000000"/>
              <w:bottom w:val="single" w:sz="4" w:space="0" w:color="000000"/>
              <w:right w:val="single" w:sz="4" w:space="0" w:color="000000"/>
            </w:tcBorders>
            <w:vAlign w:val="center"/>
          </w:tcPr>
          <w:p w14:paraId="7851B939" w14:textId="77777777" w:rsidR="004021EF" w:rsidRDefault="00286492">
            <w:pPr>
              <w:jc w:val="center"/>
              <w:rPr>
                <w:color w:val="000000" w:themeColor="text1"/>
                <w:sz w:val="18"/>
                <w:szCs w:val="18"/>
              </w:rPr>
            </w:pPr>
            <w:r>
              <w:rPr>
                <w:rFonts w:hint="eastAsia"/>
                <w:color w:val="000000" w:themeColor="text1"/>
                <w:sz w:val="18"/>
                <w:szCs w:val="18"/>
              </w:rPr>
              <w:t>合肥市环境保护局新站高新技术产业开发区分局</w:t>
            </w: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723BB5DE" w14:textId="77777777" w:rsidR="004021EF" w:rsidRDefault="00286492">
            <w:pPr>
              <w:jc w:val="center"/>
              <w:rPr>
                <w:b/>
                <w:bCs/>
                <w:color w:val="000000" w:themeColor="text1"/>
                <w:sz w:val="18"/>
                <w:szCs w:val="18"/>
              </w:rPr>
            </w:pPr>
            <w:r>
              <w:rPr>
                <w:b/>
                <w:bCs/>
                <w:color w:val="000000" w:themeColor="text1"/>
                <w:sz w:val="18"/>
                <w:szCs w:val="18"/>
              </w:rPr>
              <w:t>审批文号</w:t>
            </w:r>
          </w:p>
        </w:tc>
        <w:tc>
          <w:tcPr>
            <w:tcW w:w="2017" w:type="dxa"/>
            <w:tcBorders>
              <w:top w:val="single" w:sz="4" w:space="0" w:color="000000"/>
              <w:left w:val="single" w:sz="4" w:space="0" w:color="000000"/>
              <w:bottom w:val="single" w:sz="4" w:space="0" w:color="000000"/>
              <w:right w:val="single" w:sz="4" w:space="0" w:color="000000"/>
            </w:tcBorders>
            <w:vAlign w:val="center"/>
          </w:tcPr>
          <w:p w14:paraId="77BCF0B8" w14:textId="77777777" w:rsidR="004021EF" w:rsidRDefault="00286492">
            <w:pPr>
              <w:jc w:val="center"/>
              <w:rPr>
                <w:color w:val="000000" w:themeColor="text1"/>
                <w:sz w:val="18"/>
                <w:szCs w:val="18"/>
              </w:rPr>
            </w:pPr>
            <w:r>
              <w:rPr>
                <w:rFonts w:hint="eastAsia"/>
                <w:color w:val="000000" w:themeColor="text1"/>
                <w:sz w:val="18"/>
                <w:szCs w:val="18"/>
              </w:rPr>
              <w:t>环建审（新）字【</w:t>
            </w:r>
            <w:r>
              <w:rPr>
                <w:rFonts w:hint="eastAsia"/>
                <w:color w:val="000000" w:themeColor="text1"/>
                <w:sz w:val="18"/>
                <w:szCs w:val="18"/>
              </w:rPr>
              <w:t>2018</w:t>
            </w:r>
            <w:r>
              <w:rPr>
                <w:rFonts w:hint="eastAsia"/>
                <w:color w:val="000000" w:themeColor="text1"/>
                <w:sz w:val="18"/>
                <w:szCs w:val="18"/>
              </w:rPr>
              <w:t>】</w:t>
            </w:r>
            <w:r>
              <w:rPr>
                <w:rFonts w:hint="eastAsia"/>
                <w:color w:val="000000" w:themeColor="text1"/>
                <w:sz w:val="18"/>
                <w:szCs w:val="18"/>
              </w:rPr>
              <w:t>35</w:t>
            </w:r>
            <w:r>
              <w:rPr>
                <w:rFonts w:hint="eastAsia"/>
                <w:color w:val="000000" w:themeColor="text1"/>
                <w:sz w:val="18"/>
                <w:szCs w:val="18"/>
              </w:rPr>
              <w:t>号文</w:t>
            </w: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14:paraId="266BB26A" w14:textId="77777777" w:rsidR="004021EF" w:rsidRDefault="00286492">
            <w:pPr>
              <w:jc w:val="center"/>
              <w:rPr>
                <w:b/>
                <w:bCs/>
                <w:color w:val="000000" w:themeColor="text1"/>
                <w:sz w:val="18"/>
                <w:szCs w:val="18"/>
              </w:rPr>
            </w:pPr>
            <w:r>
              <w:rPr>
                <w:b/>
                <w:bCs/>
                <w:color w:val="000000" w:themeColor="text1"/>
                <w:sz w:val="18"/>
                <w:szCs w:val="18"/>
              </w:rPr>
              <w:t>环评文件类型</w:t>
            </w:r>
          </w:p>
        </w:tc>
        <w:tc>
          <w:tcPr>
            <w:tcW w:w="3138" w:type="dxa"/>
            <w:gridSpan w:val="3"/>
            <w:tcBorders>
              <w:top w:val="single" w:sz="4" w:space="0" w:color="000000"/>
              <w:left w:val="single" w:sz="4" w:space="0" w:color="000000"/>
              <w:bottom w:val="single" w:sz="4" w:space="0" w:color="000000"/>
              <w:right w:val="single" w:sz="4" w:space="0" w:color="000000"/>
            </w:tcBorders>
            <w:vAlign w:val="center"/>
          </w:tcPr>
          <w:p w14:paraId="0CA851D2" w14:textId="77777777" w:rsidR="004021EF" w:rsidRDefault="00286492">
            <w:pPr>
              <w:jc w:val="center"/>
              <w:rPr>
                <w:color w:val="000000" w:themeColor="text1"/>
                <w:sz w:val="18"/>
                <w:szCs w:val="18"/>
              </w:rPr>
            </w:pPr>
            <w:r>
              <w:rPr>
                <w:color w:val="000000" w:themeColor="text1"/>
                <w:sz w:val="18"/>
                <w:szCs w:val="18"/>
              </w:rPr>
              <w:t>环境影响评价报告</w:t>
            </w:r>
            <w:r>
              <w:rPr>
                <w:rFonts w:hint="eastAsia"/>
                <w:color w:val="000000" w:themeColor="text1"/>
                <w:sz w:val="18"/>
                <w:szCs w:val="18"/>
              </w:rPr>
              <w:t>表</w:t>
            </w:r>
          </w:p>
        </w:tc>
      </w:tr>
      <w:tr w:rsidR="004021EF" w14:paraId="5FB5B5E9" w14:textId="77777777">
        <w:trPr>
          <w:trHeight w:val="356"/>
          <w:jc w:val="center"/>
        </w:trPr>
        <w:tc>
          <w:tcPr>
            <w:tcW w:w="529" w:type="dxa"/>
            <w:vMerge/>
            <w:tcBorders>
              <w:top w:val="single" w:sz="4" w:space="0" w:color="000000"/>
              <w:left w:val="single" w:sz="4" w:space="0" w:color="000000"/>
              <w:bottom w:val="single" w:sz="4" w:space="0" w:color="000000"/>
              <w:right w:val="single" w:sz="4" w:space="0" w:color="000000"/>
            </w:tcBorders>
            <w:textDirection w:val="tbRl"/>
            <w:vAlign w:val="center"/>
          </w:tcPr>
          <w:p w14:paraId="2BA647B6" w14:textId="77777777" w:rsidR="004021EF" w:rsidRDefault="004021EF">
            <w:pPr>
              <w:jc w:val="center"/>
              <w:rPr>
                <w:b/>
                <w:bCs/>
                <w:color w:val="000000" w:themeColor="text1"/>
                <w:sz w:val="18"/>
                <w:szCs w:val="18"/>
              </w:rPr>
            </w:pP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2519EBC8" w14:textId="77777777" w:rsidR="004021EF" w:rsidRDefault="00286492">
            <w:pPr>
              <w:jc w:val="center"/>
              <w:rPr>
                <w:b/>
                <w:bCs/>
                <w:color w:val="000000" w:themeColor="text1"/>
                <w:sz w:val="18"/>
                <w:szCs w:val="18"/>
              </w:rPr>
            </w:pPr>
            <w:r>
              <w:rPr>
                <w:b/>
                <w:bCs/>
                <w:color w:val="000000" w:themeColor="text1"/>
                <w:sz w:val="18"/>
                <w:szCs w:val="18"/>
              </w:rPr>
              <w:t>开工日期</w:t>
            </w:r>
          </w:p>
        </w:tc>
        <w:tc>
          <w:tcPr>
            <w:tcW w:w="6454" w:type="dxa"/>
            <w:gridSpan w:val="8"/>
            <w:tcBorders>
              <w:top w:val="single" w:sz="4" w:space="0" w:color="000000"/>
              <w:left w:val="single" w:sz="4" w:space="0" w:color="000000"/>
              <w:bottom w:val="single" w:sz="4" w:space="0" w:color="000000"/>
              <w:right w:val="single" w:sz="4" w:space="0" w:color="000000"/>
            </w:tcBorders>
            <w:vAlign w:val="center"/>
          </w:tcPr>
          <w:p w14:paraId="6E772940" w14:textId="77777777" w:rsidR="004021EF" w:rsidRDefault="00286492">
            <w:pPr>
              <w:jc w:val="center"/>
              <w:rPr>
                <w:color w:val="000000" w:themeColor="text1"/>
                <w:sz w:val="18"/>
                <w:szCs w:val="18"/>
              </w:rPr>
            </w:pPr>
            <w:r>
              <w:rPr>
                <w:rFonts w:hint="eastAsia"/>
                <w:color w:val="000000" w:themeColor="text1"/>
                <w:sz w:val="18"/>
                <w:szCs w:val="18"/>
              </w:rPr>
              <w:t>2018.04</w:t>
            </w: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6C767508" w14:textId="77777777" w:rsidR="004021EF" w:rsidRDefault="00286492">
            <w:pPr>
              <w:jc w:val="center"/>
              <w:rPr>
                <w:b/>
                <w:bCs/>
                <w:color w:val="000000" w:themeColor="text1"/>
                <w:sz w:val="18"/>
                <w:szCs w:val="18"/>
              </w:rPr>
            </w:pPr>
            <w:r>
              <w:rPr>
                <w:b/>
                <w:bCs/>
                <w:color w:val="000000" w:themeColor="text1"/>
                <w:sz w:val="18"/>
                <w:szCs w:val="18"/>
              </w:rPr>
              <w:t>竣工日期</w:t>
            </w:r>
          </w:p>
        </w:tc>
        <w:tc>
          <w:tcPr>
            <w:tcW w:w="2017" w:type="dxa"/>
            <w:tcBorders>
              <w:top w:val="single" w:sz="4" w:space="0" w:color="000000"/>
              <w:left w:val="single" w:sz="4" w:space="0" w:color="000000"/>
              <w:bottom w:val="single" w:sz="4" w:space="0" w:color="000000"/>
              <w:right w:val="single" w:sz="4" w:space="0" w:color="000000"/>
            </w:tcBorders>
            <w:vAlign w:val="center"/>
          </w:tcPr>
          <w:p w14:paraId="1774AC9E" w14:textId="77777777" w:rsidR="004021EF" w:rsidRDefault="00286492">
            <w:pPr>
              <w:jc w:val="center"/>
              <w:rPr>
                <w:color w:val="000000" w:themeColor="text1"/>
                <w:sz w:val="18"/>
                <w:szCs w:val="18"/>
              </w:rPr>
            </w:pPr>
            <w:r>
              <w:rPr>
                <w:rFonts w:hint="eastAsia"/>
                <w:color w:val="000000" w:themeColor="text1"/>
                <w:sz w:val="18"/>
                <w:szCs w:val="18"/>
              </w:rPr>
              <w:t>2018.10</w:t>
            </w: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14:paraId="720EF4D9" w14:textId="77777777" w:rsidR="004021EF" w:rsidRDefault="00286492">
            <w:pPr>
              <w:jc w:val="center"/>
              <w:rPr>
                <w:b/>
                <w:bCs/>
                <w:color w:val="000000" w:themeColor="text1"/>
                <w:sz w:val="18"/>
                <w:szCs w:val="18"/>
              </w:rPr>
            </w:pPr>
            <w:r>
              <w:rPr>
                <w:b/>
                <w:bCs/>
                <w:color w:val="000000" w:themeColor="text1"/>
                <w:sz w:val="18"/>
                <w:szCs w:val="18"/>
              </w:rPr>
              <w:t>排污许可证申领时间</w:t>
            </w:r>
          </w:p>
        </w:tc>
        <w:tc>
          <w:tcPr>
            <w:tcW w:w="3138" w:type="dxa"/>
            <w:gridSpan w:val="3"/>
            <w:tcBorders>
              <w:top w:val="single" w:sz="4" w:space="0" w:color="000000"/>
              <w:left w:val="single" w:sz="4" w:space="0" w:color="000000"/>
              <w:bottom w:val="single" w:sz="4" w:space="0" w:color="000000"/>
              <w:right w:val="single" w:sz="4" w:space="0" w:color="000000"/>
            </w:tcBorders>
            <w:vAlign w:val="center"/>
          </w:tcPr>
          <w:p w14:paraId="42D425AA" w14:textId="77777777" w:rsidR="004021EF" w:rsidRDefault="004021EF">
            <w:pPr>
              <w:jc w:val="center"/>
              <w:rPr>
                <w:color w:val="000000" w:themeColor="text1"/>
                <w:sz w:val="18"/>
                <w:szCs w:val="18"/>
              </w:rPr>
            </w:pPr>
          </w:p>
        </w:tc>
      </w:tr>
      <w:tr w:rsidR="004021EF" w14:paraId="36507025" w14:textId="77777777">
        <w:trPr>
          <w:trHeight w:val="356"/>
          <w:jc w:val="center"/>
        </w:trPr>
        <w:tc>
          <w:tcPr>
            <w:tcW w:w="529" w:type="dxa"/>
            <w:vMerge/>
            <w:tcBorders>
              <w:top w:val="single" w:sz="4" w:space="0" w:color="000000"/>
              <w:left w:val="single" w:sz="4" w:space="0" w:color="000000"/>
              <w:bottom w:val="single" w:sz="4" w:space="0" w:color="000000"/>
              <w:right w:val="single" w:sz="4" w:space="0" w:color="000000"/>
            </w:tcBorders>
            <w:textDirection w:val="tbRl"/>
            <w:vAlign w:val="center"/>
          </w:tcPr>
          <w:p w14:paraId="59108C9A" w14:textId="77777777" w:rsidR="004021EF" w:rsidRDefault="004021EF">
            <w:pPr>
              <w:jc w:val="center"/>
              <w:rPr>
                <w:b/>
                <w:bCs/>
                <w:color w:val="000000" w:themeColor="text1"/>
                <w:sz w:val="18"/>
                <w:szCs w:val="18"/>
              </w:rPr>
            </w:pP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6AEECB6E" w14:textId="77777777" w:rsidR="004021EF" w:rsidRDefault="00286492">
            <w:pPr>
              <w:jc w:val="center"/>
              <w:rPr>
                <w:b/>
                <w:bCs/>
                <w:color w:val="000000" w:themeColor="text1"/>
                <w:sz w:val="18"/>
                <w:szCs w:val="18"/>
              </w:rPr>
            </w:pPr>
            <w:r>
              <w:rPr>
                <w:b/>
                <w:bCs/>
                <w:color w:val="000000" w:themeColor="text1"/>
                <w:sz w:val="18"/>
                <w:szCs w:val="18"/>
              </w:rPr>
              <w:t>环保设施设计单位</w:t>
            </w:r>
          </w:p>
        </w:tc>
        <w:tc>
          <w:tcPr>
            <w:tcW w:w="6454" w:type="dxa"/>
            <w:gridSpan w:val="8"/>
            <w:tcBorders>
              <w:top w:val="single" w:sz="4" w:space="0" w:color="000000"/>
              <w:left w:val="single" w:sz="4" w:space="0" w:color="000000"/>
              <w:bottom w:val="single" w:sz="4" w:space="0" w:color="000000"/>
              <w:right w:val="single" w:sz="4" w:space="0" w:color="000000"/>
            </w:tcBorders>
            <w:vAlign w:val="center"/>
          </w:tcPr>
          <w:p w14:paraId="65FF32D8" w14:textId="77777777" w:rsidR="004021EF" w:rsidRDefault="004021EF">
            <w:pPr>
              <w:jc w:val="center"/>
              <w:rPr>
                <w:color w:val="000000" w:themeColor="text1"/>
                <w:sz w:val="18"/>
                <w:szCs w:val="18"/>
              </w:rPr>
            </w:pP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0A4E7A4A" w14:textId="77777777" w:rsidR="004021EF" w:rsidRDefault="00286492">
            <w:pPr>
              <w:jc w:val="center"/>
              <w:rPr>
                <w:b/>
                <w:bCs/>
                <w:color w:val="000000" w:themeColor="text1"/>
                <w:sz w:val="18"/>
                <w:szCs w:val="18"/>
              </w:rPr>
            </w:pPr>
            <w:r>
              <w:rPr>
                <w:b/>
                <w:bCs/>
                <w:color w:val="000000" w:themeColor="text1"/>
                <w:sz w:val="18"/>
                <w:szCs w:val="18"/>
              </w:rPr>
              <w:t>环保设施施工单位</w:t>
            </w:r>
          </w:p>
        </w:tc>
        <w:tc>
          <w:tcPr>
            <w:tcW w:w="2017" w:type="dxa"/>
            <w:tcBorders>
              <w:top w:val="single" w:sz="4" w:space="0" w:color="000000"/>
              <w:left w:val="single" w:sz="4" w:space="0" w:color="000000"/>
              <w:bottom w:val="single" w:sz="4" w:space="0" w:color="000000"/>
              <w:right w:val="single" w:sz="4" w:space="0" w:color="000000"/>
            </w:tcBorders>
            <w:vAlign w:val="center"/>
          </w:tcPr>
          <w:p w14:paraId="7FB618FC" w14:textId="77777777" w:rsidR="004021EF" w:rsidRDefault="004021EF">
            <w:pPr>
              <w:jc w:val="center"/>
              <w:rPr>
                <w:color w:val="000000" w:themeColor="text1"/>
                <w:sz w:val="18"/>
                <w:szCs w:val="18"/>
              </w:rPr>
            </w:pP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14:paraId="07E96CEB" w14:textId="77777777" w:rsidR="004021EF" w:rsidRDefault="00286492">
            <w:pPr>
              <w:jc w:val="center"/>
              <w:rPr>
                <w:b/>
                <w:bCs/>
                <w:color w:val="000000" w:themeColor="text1"/>
                <w:sz w:val="18"/>
                <w:szCs w:val="18"/>
              </w:rPr>
            </w:pPr>
            <w:r>
              <w:rPr>
                <w:b/>
                <w:bCs/>
                <w:color w:val="000000" w:themeColor="text1"/>
                <w:sz w:val="18"/>
                <w:szCs w:val="18"/>
              </w:rPr>
              <w:t>本工程排污许可证编号</w:t>
            </w:r>
          </w:p>
        </w:tc>
        <w:tc>
          <w:tcPr>
            <w:tcW w:w="3138" w:type="dxa"/>
            <w:gridSpan w:val="3"/>
            <w:tcBorders>
              <w:top w:val="single" w:sz="4" w:space="0" w:color="000000"/>
              <w:left w:val="single" w:sz="4" w:space="0" w:color="000000"/>
              <w:bottom w:val="single" w:sz="4" w:space="0" w:color="000000"/>
              <w:right w:val="single" w:sz="4" w:space="0" w:color="000000"/>
            </w:tcBorders>
            <w:vAlign w:val="center"/>
          </w:tcPr>
          <w:p w14:paraId="2104201B" w14:textId="77777777" w:rsidR="004021EF" w:rsidRDefault="004021EF">
            <w:pPr>
              <w:jc w:val="center"/>
              <w:rPr>
                <w:color w:val="000000" w:themeColor="text1"/>
                <w:sz w:val="18"/>
                <w:szCs w:val="18"/>
              </w:rPr>
            </w:pPr>
          </w:p>
        </w:tc>
      </w:tr>
      <w:tr w:rsidR="004021EF" w14:paraId="480341D9" w14:textId="77777777">
        <w:trPr>
          <w:trHeight w:val="678"/>
          <w:jc w:val="center"/>
        </w:trPr>
        <w:tc>
          <w:tcPr>
            <w:tcW w:w="529" w:type="dxa"/>
            <w:vMerge/>
            <w:tcBorders>
              <w:top w:val="single" w:sz="4" w:space="0" w:color="000000"/>
              <w:left w:val="single" w:sz="4" w:space="0" w:color="000000"/>
              <w:bottom w:val="single" w:sz="4" w:space="0" w:color="000000"/>
              <w:right w:val="single" w:sz="4" w:space="0" w:color="000000"/>
            </w:tcBorders>
            <w:textDirection w:val="tbRl"/>
            <w:vAlign w:val="center"/>
          </w:tcPr>
          <w:p w14:paraId="46EB0818" w14:textId="77777777" w:rsidR="004021EF" w:rsidRDefault="004021EF">
            <w:pPr>
              <w:jc w:val="center"/>
              <w:rPr>
                <w:b/>
                <w:bCs/>
                <w:color w:val="000000" w:themeColor="text1"/>
                <w:sz w:val="18"/>
                <w:szCs w:val="18"/>
              </w:rPr>
            </w:pP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41A25397" w14:textId="77777777" w:rsidR="004021EF" w:rsidRDefault="00286492">
            <w:pPr>
              <w:jc w:val="center"/>
              <w:rPr>
                <w:b/>
                <w:bCs/>
                <w:color w:val="000000" w:themeColor="text1"/>
                <w:sz w:val="18"/>
                <w:szCs w:val="18"/>
              </w:rPr>
            </w:pPr>
            <w:r>
              <w:rPr>
                <w:b/>
                <w:bCs/>
                <w:color w:val="000000" w:themeColor="text1"/>
                <w:sz w:val="18"/>
                <w:szCs w:val="18"/>
              </w:rPr>
              <w:t>验收单位</w:t>
            </w:r>
          </w:p>
        </w:tc>
        <w:tc>
          <w:tcPr>
            <w:tcW w:w="6454" w:type="dxa"/>
            <w:gridSpan w:val="8"/>
            <w:tcBorders>
              <w:top w:val="single" w:sz="4" w:space="0" w:color="000000"/>
              <w:left w:val="single" w:sz="4" w:space="0" w:color="000000"/>
              <w:bottom w:val="single" w:sz="4" w:space="0" w:color="000000"/>
              <w:right w:val="single" w:sz="4" w:space="0" w:color="000000"/>
            </w:tcBorders>
            <w:vAlign w:val="center"/>
          </w:tcPr>
          <w:p w14:paraId="0B6D9DA7" w14:textId="77777777" w:rsidR="004021EF" w:rsidRDefault="00286492">
            <w:pPr>
              <w:jc w:val="center"/>
              <w:rPr>
                <w:color w:val="000000" w:themeColor="text1"/>
                <w:sz w:val="18"/>
                <w:szCs w:val="18"/>
              </w:rPr>
            </w:pPr>
            <w:r>
              <w:rPr>
                <w:rFonts w:hint="eastAsia"/>
                <w:color w:val="000000" w:themeColor="text1"/>
                <w:sz w:val="18"/>
                <w:szCs w:val="18"/>
              </w:rPr>
              <w:t>安徽一嘉美环保工程有限公司</w:t>
            </w: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0745C253" w14:textId="77777777" w:rsidR="004021EF" w:rsidRDefault="00286492">
            <w:pPr>
              <w:jc w:val="center"/>
              <w:rPr>
                <w:b/>
                <w:bCs/>
                <w:color w:val="000000" w:themeColor="text1"/>
                <w:sz w:val="18"/>
                <w:szCs w:val="18"/>
              </w:rPr>
            </w:pPr>
            <w:r>
              <w:rPr>
                <w:b/>
                <w:bCs/>
                <w:color w:val="000000" w:themeColor="text1"/>
                <w:sz w:val="18"/>
                <w:szCs w:val="18"/>
              </w:rPr>
              <w:t>环保设施监测单位</w:t>
            </w:r>
          </w:p>
        </w:tc>
        <w:tc>
          <w:tcPr>
            <w:tcW w:w="2017" w:type="dxa"/>
            <w:tcBorders>
              <w:top w:val="single" w:sz="4" w:space="0" w:color="000000"/>
              <w:left w:val="single" w:sz="4" w:space="0" w:color="000000"/>
              <w:bottom w:val="single" w:sz="4" w:space="0" w:color="000000"/>
              <w:right w:val="single" w:sz="4" w:space="0" w:color="000000"/>
            </w:tcBorders>
            <w:vAlign w:val="center"/>
          </w:tcPr>
          <w:p w14:paraId="1A3C958A" w14:textId="77777777" w:rsidR="004021EF" w:rsidRDefault="00286492">
            <w:pPr>
              <w:jc w:val="center"/>
              <w:rPr>
                <w:color w:val="000000" w:themeColor="text1"/>
                <w:sz w:val="18"/>
                <w:szCs w:val="18"/>
              </w:rPr>
            </w:pPr>
            <w:r>
              <w:rPr>
                <w:rFonts w:hint="eastAsia"/>
                <w:color w:val="000000" w:themeColor="text1"/>
                <w:sz w:val="18"/>
                <w:szCs w:val="18"/>
              </w:rPr>
              <w:t>安徽省中望环保节能检测有限公司</w:t>
            </w: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14:paraId="21418921" w14:textId="77777777" w:rsidR="004021EF" w:rsidRDefault="00286492">
            <w:pPr>
              <w:jc w:val="center"/>
              <w:rPr>
                <w:b/>
                <w:bCs/>
                <w:color w:val="000000" w:themeColor="text1"/>
                <w:sz w:val="18"/>
                <w:szCs w:val="18"/>
              </w:rPr>
            </w:pPr>
            <w:r>
              <w:rPr>
                <w:b/>
                <w:bCs/>
                <w:color w:val="000000" w:themeColor="text1"/>
                <w:sz w:val="18"/>
                <w:szCs w:val="18"/>
              </w:rPr>
              <w:t>验收监测时工况</w:t>
            </w:r>
          </w:p>
        </w:tc>
        <w:tc>
          <w:tcPr>
            <w:tcW w:w="3138" w:type="dxa"/>
            <w:gridSpan w:val="3"/>
            <w:tcBorders>
              <w:top w:val="single" w:sz="4" w:space="0" w:color="000000"/>
              <w:left w:val="single" w:sz="4" w:space="0" w:color="000000"/>
              <w:bottom w:val="single" w:sz="4" w:space="0" w:color="000000"/>
              <w:right w:val="single" w:sz="4" w:space="0" w:color="000000"/>
            </w:tcBorders>
            <w:vAlign w:val="center"/>
          </w:tcPr>
          <w:p w14:paraId="6A368117" w14:textId="77777777" w:rsidR="004021EF" w:rsidRDefault="00286492">
            <w:pPr>
              <w:jc w:val="center"/>
              <w:rPr>
                <w:color w:val="000000" w:themeColor="text1"/>
                <w:sz w:val="18"/>
                <w:szCs w:val="18"/>
              </w:rPr>
            </w:pPr>
            <w:r>
              <w:rPr>
                <w:color w:val="000000" w:themeColor="text1"/>
                <w:sz w:val="18"/>
                <w:szCs w:val="18"/>
              </w:rPr>
              <w:t>生产负荷均在</w:t>
            </w:r>
            <w:r>
              <w:rPr>
                <w:rFonts w:hint="eastAsia"/>
                <w:color w:val="000000" w:themeColor="text1"/>
                <w:sz w:val="18"/>
                <w:szCs w:val="18"/>
              </w:rPr>
              <w:t>100</w:t>
            </w:r>
            <w:r>
              <w:rPr>
                <w:color w:val="000000" w:themeColor="text1"/>
                <w:sz w:val="18"/>
                <w:szCs w:val="18"/>
              </w:rPr>
              <w:t>%</w:t>
            </w:r>
            <w:r>
              <w:rPr>
                <w:color w:val="000000" w:themeColor="text1"/>
                <w:sz w:val="18"/>
                <w:szCs w:val="18"/>
              </w:rPr>
              <w:t>以上</w:t>
            </w:r>
          </w:p>
        </w:tc>
      </w:tr>
      <w:tr w:rsidR="004021EF" w14:paraId="128F305C" w14:textId="77777777">
        <w:trPr>
          <w:trHeight w:val="356"/>
          <w:jc w:val="center"/>
        </w:trPr>
        <w:tc>
          <w:tcPr>
            <w:tcW w:w="529" w:type="dxa"/>
            <w:vMerge/>
            <w:tcBorders>
              <w:top w:val="single" w:sz="4" w:space="0" w:color="000000"/>
              <w:left w:val="single" w:sz="4" w:space="0" w:color="000000"/>
              <w:bottom w:val="single" w:sz="4" w:space="0" w:color="000000"/>
              <w:right w:val="single" w:sz="4" w:space="0" w:color="000000"/>
            </w:tcBorders>
            <w:textDirection w:val="tbRl"/>
            <w:vAlign w:val="center"/>
          </w:tcPr>
          <w:p w14:paraId="4001EA4A" w14:textId="77777777" w:rsidR="004021EF" w:rsidRDefault="004021EF">
            <w:pPr>
              <w:jc w:val="center"/>
              <w:rPr>
                <w:b/>
                <w:bCs/>
                <w:color w:val="000000" w:themeColor="text1"/>
                <w:sz w:val="18"/>
                <w:szCs w:val="18"/>
              </w:rPr>
            </w:pP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2485E529" w14:textId="77777777" w:rsidR="004021EF" w:rsidRDefault="00286492">
            <w:pPr>
              <w:jc w:val="center"/>
              <w:rPr>
                <w:b/>
                <w:bCs/>
                <w:color w:val="000000" w:themeColor="text1"/>
                <w:sz w:val="18"/>
                <w:szCs w:val="18"/>
              </w:rPr>
            </w:pPr>
            <w:r>
              <w:rPr>
                <w:b/>
                <w:bCs/>
                <w:color w:val="000000" w:themeColor="text1"/>
                <w:sz w:val="18"/>
                <w:szCs w:val="18"/>
              </w:rPr>
              <w:t>投资总概算（万元）</w:t>
            </w:r>
          </w:p>
        </w:tc>
        <w:tc>
          <w:tcPr>
            <w:tcW w:w="6454" w:type="dxa"/>
            <w:gridSpan w:val="8"/>
            <w:tcBorders>
              <w:top w:val="single" w:sz="4" w:space="0" w:color="000000"/>
              <w:left w:val="single" w:sz="4" w:space="0" w:color="000000"/>
              <w:bottom w:val="single" w:sz="4" w:space="0" w:color="000000"/>
              <w:right w:val="single" w:sz="4" w:space="0" w:color="000000"/>
            </w:tcBorders>
            <w:vAlign w:val="center"/>
          </w:tcPr>
          <w:p w14:paraId="3FB52C4A" w14:textId="77777777" w:rsidR="004021EF" w:rsidRDefault="00286492">
            <w:pPr>
              <w:jc w:val="center"/>
              <w:rPr>
                <w:color w:val="000000" w:themeColor="text1"/>
                <w:sz w:val="18"/>
                <w:szCs w:val="18"/>
              </w:rPr>
            </w:pPr>
            <w:r>
              <w:rPr>
                <w:rFonts w:hint="eastAsia"/>
                <w:color w:val="000000" w:themeColor="text1"/>
                <w:sz w:val="18"/>
                <w:szCs w:val="18"/>
              </w:rPr>
              <w:t>3000</w:t>
            </w: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2470D6EB" w14:textId="77777777" w:rsidR="004021EF" w:rsidRDefault="00286492">
            <w:pPr>
              <w:jc w:val="center"/>
              <w:rPr>
                <w:b/>
                <w:bCs/>
                <w:color w:val="000000" w:themeColor="text1"/>
                <w:sz w:val="18"/>
                <w:szCs w:val="18"/>
              </w:rPr>
            </w:pPr>
            <w:r>
              <w:rPr>
                <w:b/>
                <w:bCs/>
                <w:color w:val="000000" w:themeColor="text1"/>
                <w:sz w:val="18"/>
                <w:szCs w:val="18"/>
              </w:rPr>
              <w:t>环保投资总概算（万元）</w:t>
            </w:r>
          </w:p>
        </w:tc>
        <w:tc>
          <w:tcPr>
            <w:tcW w:w="2017" w:type="dxa"/>
            <w:tcBorders>
              <w:top w:val="single" w:sz="4" w:space="0" w:color="000000"/>
              <w:left w:val="single" w:sz="4" w:space="0" w:color="000000"/>
              <w:bottom w:val="single" w:sz="4" w:space="0" w:color="000000"/>
              <w:right w:val="single" w:sz="4" w:space="0" w:color="000000"/>
            </w:tcBorders>
            <w:vAlign w:val="center"/>
          </w:tcPr>
          <w:p w14:paraId="17F1CC84" w14:textId="77777777" w:rsidR="004021EF" w:rsidRDefault="00286492">
            <w:pPr>
              <w:jc w:val="center"/>
              <w:rPr>
                <w:color w:val="000000" w:themeColor="text1"/>
                <w:sz w:val="18"/>
                <w:szCs w:val="18"/>
              </w:rPr>
            </w:pPr>
            <w:r>
              <w:rPr>
                <w:rFonts w:hint="eastAsia"/>
                <w:color w:val="000000" w:themeColor="text1"/>
                <w:sz w:val="18"/>
                <w:szCs w:val="18"/>
              </w:rPr>
              <w:t>27</w:t>
            </w: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14:paraId="323FA0F2" w14:textId="77777777" w:rsidR="004021EF" w:rsidRDefault="00286492">
            <w:pPr>
              <w:jc w:val="center"/>
              <w:rPr>
                <w:b/>
                <w:bCs/>
                <w:color w:val="000000" w:themeColor="text1"/>
                <w:sz w:val="18"/>
                <w:szCs w:val="18"/>
              </w:rPr>
            </w:pPr>
            <w:r>
              <w:rPr>
                <w:b/>
                <w:bCs/>
                <w:color w:val="000000" w:themeColor="text1"/>
                <w:sz w:val="18"/>
                <w:szCs w:val="18"/>
              </w:rPr>
              <w:t>所占比例（</w:t>
            </w:r>
            <w:r>
              <w:rPr>
                <w:b/>
                <w:bCs/>
                <w:color w:val="000000" w:themeColor="text1"/>
                <w:sz w:val="18"/>
                <w:szCs w:val="18"/>
              </w:rPr>
              <w:t>%</w:t>
            </w:r>
            <w:r>
              <w:rPr>
                <w:b/>
                <w:bCs/>
                <w:color w:val="000000" w:themeColor="text1"/>
                <w:sz w:val="18"/>
                <w:szCs w:val="18"/>
              </w:rPr>
              <w:t>）</w:t>
            </w:r>
          </w:p>
        </w:tc>
        <w:tc>
          <w:tcPr>
            <w:tcW w:w="3138" w:type="dxa"/>
            <w:gridSpan w:val="3"/>
            <w:tcBorders>
              <w:top w:val="single" w:sz="4" w:space="0" w:color="000000"/>
              <w:left w:val="single" w:sz="4" w:space="0" w:color="000000"/>
              <w:bottom w:val="single" w:sz="4" w:space="0" w:color="000000"/>
              <w:right w:val="single" w:sz="4" w:space="0" w:color="000000"/>
            </w:tcBorders>
            <w:vAlign w:val="center"/>
          </w:tcPr>
          <w:p w14:paraId="4E0E3835" w14:textId="77777777" w:rsidR="004021EF" w:rsidRDefault="00286492">
            <w:pPr>
              <w:jc w:val="center"/>
              <w:rPr>
                <w:color w:val="000000" w:themeColor="text1"/>
                <w:sz w:val="18"/>
                <w:szCs w:val="18"/>
              </w:rPr>
            </w:pPr>
            <w:r>
              <w:rPr>
                <w:rFonts w:hint="eastAsia"/>
                <w:color w:val="000000" w:themeColor="text1"/>
                <w:sz w:val="18"/>
                <w:szCs w:val="18"/>
              </w:rPr>
              <w:t>1.9</w:t>
            </w:r>
          </w:p>
        </w:tc>
      </w:tr>
      <w:tr w:rsidR="004021EF" w14:paraId="59DFD01A" w14:textId="77777777">
        <w:trPr>
          <w:trHeight w:val="356"/>
          <w:jc w:val="center"/>
        </w:trPr>
        <w:tc>
          <w:tcPr>
            <w:tcW w:w="529" w:type="dxa"/>
            <w:vMerge/>
            <w:tcBorders>
              <w:top w:val="single" w:sz="4" w:space="0" w:color="000000"/>
              <w:left w:val="single" w:sz="4" w:space="0" w:color="000000"/>
              <w:bottom w:val="single" w:sz="4" w:space="0" w:color="000000"/>
              <w:right w:val="single" w:sz="4" w:space="0" w:color="000000"/>
            </w:tcBorders>
            <w:textDirection w:val="tbRl"/>
            <w:vAlign w:val="center"/>
          </w:tcPr>
          <w:p w14:paraId="1A3EEA81" w14:textId="77777777" w:rsidR="004021EF" w:rsidRDefault="004021EF">
            <w:pPr>
              <w:jc w:val="center"/>
              <w:rPr>
                <w:b/>
                <w:bCs/>
                <w:color w:val="000000" w:themeColor="text1"/>
                <w:sz w:val="18"/>
                <w:szCs w:val="18"/>
              </w:rPr>
            </w:pP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7AB7095D" w14:textId="77777777" w:rsidR="004021EF" w:rsidRDefault="00286492">
            <w:pPr>
              <w:jc w:val="center"/>
              <w:rPr>
                <w:b/>
                <w:bCs/>
                <w:color w:val="000000" w:themeColor="text1"/>
                <w:sz w:val="18"/>
                <w:szCs w:val="18"/>
              </w:rPr>
            </w:pPr>
            <w:r>
              <w:rPr>
                <w:b/>
                <w:bCs/>
                <w:color w:val="000000" w:themeColor="text1"/>
                <w:sz w:val="18"/>
                <w:szCs w:val="18"/>
              </w:rPr>
              <w:t>实际总投资</w:t>
            </w:r>
          </w:p>
        </w:tc>
        <w:tc>
          <w:tcPr>
            <w:tcW w:w="6454" w:type="dxa"/>
            <w:gridSpan w:val="8"/>
            <w:tcBorders>
              <w:top w:val="single" w:sz="4" w:space="0" w:color="000000"/>
              <w:left w:val="single" w:sz="4" w:space="0" w:color="000000"/>
              <w:bottom w:val="single" w:sz="4" w:space="0" w:color="000000"/>
              <w:right w:val="single" w:sz="4" w:space="0" w:color="000000"/>
            </w:tcBorders>
            <w:vAlign w:val="center"/>
          </w:tcPr>
          <w:p w14:paraId="5AEF1EF5" w14:textId="77777777" w:rsidR="004021EF" w:rsidRDefault="00286492">
            <w:pPr>
              <w:jc w:val="center"/>
              <w:rPr>
                <w:color w:val="000000" w:themeColor="text1"/>
                <w:sz w:val="18"/>
                <w:szCs w:val="18"/>
              </w:rPr>
            </w:pPr>
            <w:r>
              <w:rPr>
                <w:rFonts w:hint="eastAsia"/>
                <w:color w:val="000000" w:themeColor="text1"/>
                <w:sz w:val="18"/>
                <w:szCs w:val="18"/>
              </w:rPr>
              <w:t>3000</w:t>
            </w: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228385AE" w14:textId="77777777" w:rsidR="004021EF" w:rsidRDefault="00286492">
            <w:pPr>
              <w:jc w:val="center"/>
              <w:rPr>
                <w:b/>
                <w:bCs/>
                <w:color w:val="000000" w:themeColor="text1"/>
                <w:sz w:val="18"/>
                <w:szCs w:val="18"/>
              </w:rPr>
            </w:pPr>
            <w:r>
              <w:rPr>
                <w:b/>
                <w:bCs/>
                <w:color w:val="000000" w:themeColor="text1"/>
                <w:sz w:val="18"/>
                <w:szCs w:val="18"/>
              </w:rPr>
              <w:t>实际环保投资（万元）</w:t>
            </w:r>
          </w:p>
        </w:tc>
        <w:tc>
          <w:tcPr>
            <w:tcW w:w="2017" w:type="dxa"/>
            <w:tcBorders>
              <w:top w:val="single" w:sz="4" w:space="0" w:color="000000"/>
              <w:left w:val="single" w:sz="4" w:space="0" w:color="000000"/>
              <w:bottom w:val="single" w:sz="4" w:space="0" w:color="000000"/>
              <w:right w:val="single" w:sz="4" w:space="0" w:color="000000"/>
            </w:tcBorders>
            <w:vAlign w:val="center"/>
          </w:tcPr>
          <w:p w14:paraId="2AAC3489" w14:textId="77777777" w:rsidR="004021EF" w:rsidRDefault="00286492">
            <w:pPr>
              <w:jc w:val="center"/>
              <w:rPr>
                <w:color w:val="000000" w:themeColor="text1"/>
                <w:sz w:val="18"/>
                <w:szCs w:val="18"/>
              </w:rPr>
            </w:pPr>
            <w:r>
              <w:rPr>
                <w:rFonts w:hint="eastAsia"/>
                <w:color w:val="000000" w:themeColor="text1"/>
                <w:sz w:val="18"/>
                <w:szCs w:val="18"/>
              </w:rPr>
              <w:t>24</w:t>
            </w: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14:paraId="2B683AD2" w14:textId="77777777" w:rsidR="004021EF" w:rsidRDefault="00286492">
            <w:pPr>
              <w:jc w:val="center"/>
              <w:rPr>
                <w:b/>
                <w:bCs/>
                <w:color w:val="000000" w:themeColor="text1"/>
                <w:sz w:val="18"/>
                <w:szCs w:val="18"/>
              </w:rPr>
            </w:pPr>
            <w:r>
              <w:rPr>
                <w:b/>
                <w:bCs/>
                <w:color w:val="000000" w:themeColor="text1"/>
                <w:sz w:val="18"/>
                <w:szCs w:val="18"/>
              </w:rPr>
              <w:t>所占比例（</w:t>
            </w:r>
            <w:r>
              <w:rPr>
                <w:b/>
                <w:bCs/>
                <w:color w:val="000000" w:themeColor="text1"/>
                <w:sz w:val="18"/>
                <w:szCs w:val="18"/>
              </w:rPr>
              <w:t>%</w:t>
            </w:r>
            <w:r>
              <w:rPr>
                <w:b/>
                <w:bCs/>
                <w:color w:val="000000" w:themeColor="text1"/>
                <w:sz w:val="18"/>
                <w:szCs w:val="18"/>
              </w:rPr>
              <w:t>）</w:t>
            </w:r>
          </w:p>
        </w:tc>
        <w:tc>
          <w:tcPr>
            <w:tcW w:w="3138" w:type="dxa"/>
            <w:gridSpan w:val="3"/>
            <w:tcBorders>
              <w:top w:val="single" w:sz="4" w:space="0" w:color="000000"/>
              <w:left w:val="single" w:sz="4" w:space="0" w:color="000000"/>
              <w:bottom w:val="single" w:sz="4" w:space="0" w:color="000000"/>
              <w:right w:val="single" w:sz="4" w:space="0" w:color="000000"/>
            </w:tcBorders>
            <w:vAlign w:val="center"/>
          </w:tcPr>
          <w:p w14:paraId="58A555F7" w14:textId="77777777" w:rsidR="004021EF" w:rsidRDefault="00286492">
            <w:pPr>
              <w:jc w:val="center"/>
              <w:rPr>
                <w:color w:val="000000" w:themeColor="text1"/>
                <w:sz w:val="18"/>
                <w:szCs w:val="18"/>
              </w:rPr>
            </w:pPr>
            <w:r>
              <w:rPr>
                <w:rFonts w:hint="eastAsia"/>
                <w:color w:val="000000" w:themeColor="text1"/>
                <w:sz w:val="18"/>
                <w:szCs w:val="18"/>
              </w:rPr>
              <w:t>2.16</w:t>
            </w:r>
          </w:p>
        </w:tc>
      </w:tr>
      <w:tr w:rsidR="004021EF" w14:paraId="1D3A9411" w14:textId="77777777">
        <w:trPr>
          <w:trHeight w:val="678"/>
          <w:jc w:val="center"/>
        </w:trPr>
        <w:tc>
          <w:tcPr>
            <w:tcW w:w="529" w:type="dxa"/>
            <w:vMerge/>
            <w:tcBorders>
              <w:top w:val="single" w:sz="4" w:space="0" w:color="000000"/>
              <w:left w:val="single" w:sz="4" w:space="0" w:color="000000"/>
              <w:bottom w:val="single" w:sz="4" w:space="0" w:color="000000"/>
              <w:right w:val="single" w:sz="4" w:space="0" w:color="000000"/>
            </w:tcBorders>
            <w:textDirection w:val="tbRl"/>
            <w:vAlign w:val="center"/>
          </w:tcPr>
          <w:p w14:paraId="7A3F5A72" w14:textId="77777777" w:rsidR="004021EF" w:rsidRDefault="004021EF">
            <w:pPr>
              <w:jc w:val="center"/>
              <w:rPr>
                <w:b/>
                <w:bCs/>
                <w:color w:val="000000" w:themeColor="text1"/>
                <w:sz w:val="18"/>
                <w:szCs w:val="18"/>
              </w:rPr>
            </w:pP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6B7DC1EB" w14:textId="77777777" w:rsidR="004021EF" w:rsidRDefault="00286492">
            <w:pPr>
              <w:jc w:val="center"/>
              <w:rPr>
                <w:b/>
                <w:bCs/>
                <w:color w:val="000000" w:themeColor="text1"/>
                <w:sz w:val="18"/>
                <w:szCs w:val="18"/>
              </w:rPr>
            </w:pPr>
            <w:r>
              <w:rPr>
                <w:b/>
                <w:bCs/>
                <w:color w:val="000000" w:themeColor="text1"/>
                <w:sz w:val="18"/>
                <w:szCs w:val="18"/>
              </w:rPr>
              <w:t>废水治理（万元）</w:t>
            </w:r>
          </w:p>
        </w:tc>
        <w:tc>
          <w:tcPr>
            <w:tcW w:w="804" w:type="dxa"/>
            <w:tcBorders>
              <w:top w:val="single" w:sz="4" w:space="0" w:color="000000"/>
              <w:left w:val="single" w:sz="4" w:space="0" w:color="000000"/>
              <w:bottom w:val="single" w:sz="4" w:space="0" w:color="000000"/>
              <w:right w:val="single" w:sz="4" w:space="0" w:color="000000"/>
            </w:tcBorders>
            <w:vAlign w:val="center"/>
          </w:tcPr>
          <w:p w14:paraId="528553F9" w14:textId="77777777" w:rsidR="004021EF" w:rsidRDefault="00286492">
            <w:pPr>
              <w:jc w:val="center"/>
              <w:rPr>
                <w:color w:val="000000" w:themeColor="text1"/>
                <w:sz w:val="18"/>
                <w:szCs w:val="18"/>
              </w:rPr>
            </w:pPr>
            <w:r>
              <w:rPr>
                <w:rFonts w:hint="eastAsia"/>
                <w:color w:val="000000" w:themeColor="text1"/>
                <w:sz w:val="18"/>
                <w:szCs w:val="18"/>
              </w:rPr>
              <w:t>0.5</w:t>
            </w:r>
          </w:p>
        </w:tc>
        <w:tc>
          <w:tcPr>
            <w:tcW w:w="1706" w:type="dxa"/>
            <w:gridSpan w:val="2"/>
            <w:tcBorders>
              <w:top w:val="single" w:sz="4" w:space="0" w:color="000000"/>
              <w:left w:val="single" w:sz="4" w:space="0" w:color="000000"/>
              <w:bottom w:val="single" w:sz="4" w:space="0" w:color="000000"/>
              <w:right w:val="single" w:sz="4" w:space="0" w:color="000000"/>
            </w:tcBorders>
            <w:vAlign w:val="center"/>
          </w:tcPr>
          <w:p w14:paraId="5FF35E2F" w14:textId="77777777" w:rsidR="004021EF" w:rsidRDefault="00286492">
            <w:pPr>
              <w:jc w:val="center"/>
              <w:rPr>
                <w:color w:val="000000" w:themeColor="text1"/>
                <w:sz w:val="18"/>
                <w:szCs w:val="18"/>
              </w:rPr>
            </w:pPr>
            <w:r>
              <w:rPr>
                <w:b/>
                <w:bCs/>
                <w:color w:val="000000" w:themeColor="text1"/>
                <w:sz w:val="18"/>
                <w:szCs w:val="18"/>
              </w:rPr>
              <w:t>废气治理（万元）</w:t>
            </w:r>
          </w:p>
        </w:tc>
        <w:tc>
          <w:tcPr>
            <w:tcW w:w="1357" w:type="dxa"/>
            <w:gridSpan w:val="2"/>
            <w:tcBorders>
              <w:top w:val="single" w:sz="4" w:space="0" w:color="000000"/>
              <w:left w:val="single" w:sz="4" w:space="0" w:color="000000"/>
              <w:bottom w:val="single" w:sz="4" w:space="0" w:color="000000"/>
              <w:right w:val="single" w:sz="4" w:space="0" w:color="000000"/>
            </w:tcBorders>
            <w:vAlign w:val="center"/>
          </w:tcPr>
          <w:p w14:paraId="16710C0A" w14:textId="77777777" w:rsidR="004021EF" w:rsidRDefault="00286492">
            <w:pPr>
              <w:jc w:val="center"/>
              <w:rPr>
                <w:color w:val="000000" w:themeColor="text1"/>
                <w:sz w:val="18"/>
                <w:szCs w:val="18"/>
              </w:rPr>
            </w:pPr>
            <w:r>
              <w:rPr>
                <w:rFonts w:hint="eastAsia"/>
                <w:color w:val="000000" w:themeColor="text1"/>
                <w:sz w:val="18"/>
                <w:szCs w:val="18"/>
              </w:rPr>
              <w:t>17</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14:paraId="09E7A2BE" w14:textId="77777777" w:rsidR="004021EF" w:rsidRDefault="00286492">
            <w:pPr>
              <w:jc w:val="center"/>
              <w:rPr>
                <w:color w:val="000000" w:themeColor="text1"/>
                <w:sz w:val="18"/>
                <w:szCs w:val="18"/>
              </w:rPr>
            </w:pPr>
            <w:r>
              <w:rPr>
                <w:b/>
                <w:bCs/>
                <w:color w:val="000000" w:themeColor="text1"/>
                <w:sz w:val="18"/>
                <w:szCs w:val="18"/>
              </w:rPr>
              <w:t>噪声治理（万元）</w:t>
            </w:r>
          </w:p>
        </w:tc>
        <w:tc>
          <w:tcPr>
            <w:tcW w:w="727" w:type="dxa"/>
            <w:tcBorders>
              <w:top w:val="single" w:sz="4" w:space="0" w:color="000000"/>
              <w:left w:val="single" w:sz="4" w:space="0" w:color="000000"/>
              <w:bottom w:val="single" w:sz="4" w:space="0" w:color="000000"/>
              <w:right w:val="single" w:sz="4" w:space="0" w:color="000000"/>
            </w:tcBorders>
            <w:vAlign w:val="center"/>
          </w:tcPr>
          <w:p w14:paraId="165B14F7" w14:textId="77777777" w:rsidR="004021EF" w:rsidRDefault="00286492">
            <w:pPr>
              <w:jc w:val="center"/>
              <w:rPr>
                <w:color w:val="000000" w:themeColor="text1"/>
                <w:sz w:val="18"/>
                <w:szCs w:val="18"/>
              </w:rPr>
            </w:pPr>
            <w:r>
              <w:rPr>
                <w:rFonts w:hint="eastAsia"/>
                <w:color w:val="000000" w:themeColor="text1"/>
                <w:sz w:val="18"/>
                <w:szCs w:val="18"/>
              </w:rPr>
              <w:t>3</w:t>
            </w: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3F3FF536" w14:textId="77777777" w:rsidR="004021EF" w:rsidRDefault="00286492">
            <w:pPr>
              <w:jc w:val="center"/>
              <w:rPr>
                <w:b/>
                <w:bCs/>
                <w:color w:val="000000" w:themeColor="text1"/>
                <w:sz w:val="18"/>
                <w:szCs w:val="18"/>
              </w:rPr>
            </w:pPr>
            <w:r>
              <w:rPr>
                <w:b/>
                <w:bCs/>
                <w:color w:val="000000" w:themeColor="text1"/>
                <w:sz w:val="18"/>
                <w:szCs w:val="18"/>
              </w:rPr>
              <w:t>固体废物治理（万元）</w:t>
            </w:r>
          </w:p>
        </w:tc>
        <w:tc>
          <w:tcPr>
            <w:tcW w:w="2017" w:type="dxa"/>
            <w:tcBorders>
              <w:top w:val="single" w:sz="4" w:space="0" w:color="000000"/>
              <w:left w:val="single" w:sz="4" w:space="0" w:color="000000"/>
              <w:bottom w:val="single" w:sz="4" w:space="0" w:color="000000"/>
              <w:right w:val="single" w:sz="4" w:space="0" w:color="000000"/>
            </w:tcBorders>
            <w:vAlign w:val="center"/>
          </w:tcPr>
          <w:p w14:paraId="13AEFC46" w14:textId="77777777" w:rsidR="004021EF" w:rsidRDefault="00286492">
            <w:pPr>
              <w:jc w:val="center"/>
              <w:rPr>
                <w:color w:val="000000" w:themeColor="text1"/>
                <w:sz w:val="18"/>
                <w:szCs w:val="18"/>
              </w:rPr>
            </w:pPr>
            <w:r>
              <w:rPr>
                <w:rFonts w:hint="eastAsia"/>
                <w:color w:val="000000" w:themeColor="text1"/>
                <w:sz w:val="18"/>
                <w:szCs w:val="18"/>
              </w:rPr>
              <w:t>2.5</w:t>
            </w: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14:paraId="3B10D33C" w14:textId="77777777" w:rsidR="004021EF" w:rsidRDefault="00286492">
            <w:pPr>
              <w:jc w:val="center"/>
              <w:rPr>
                <w:b/>
                <w:bCs/>
                <w:color w:val="000000" w:themeColor="text1"/>
                <w:sz w:val="18"/>
                <w:szCs w:val="18"/>
              </w:rPr>
            </w:pPr>
            <w:r>
              <w:rPr>
                <w:b/>
                <w:bCs/>
                <w:color w:val="000000" w:themeColor="text1"/>
                <w:sz w:val="18"/>
                <w:szCs w:val="18"/>
              </w:rPr>
              <w:t>绿化及生态（万元）</w:t>
            </w:r>
          </w:p>
        </w:tc>
        <w:tc>
          <w:tcPr>
            <w:tcW w:w="563" w:type="dxa"/>
            <w:tcBorders>
              <w:top w:val="single" w:sz="4" w:space="0" w:color="000000"/>
              <w:left w:val="single" w:sz="4" w:space="0" w:color="000000"/>
              <w:bottom w:val="single" w:sz="4" w:space="0" w:color="000000"/>
              <w:right w:val="single" w:sz="4" w:space="0" w:color="000000"/>
            </w:tcBorders>
            <w:vAlign w:val="center"/>
          </w:tcPr>
          <w:p w14:paraId="0F847B6B" w14:textId="77777777" w:rsidR="004021EF" w:rsidRDefault="00286492">
            <w:pPr>
              <w:jc w:val="center"/>
              <w:rPr>
                <w:color w:val="000000" w:themeColor="text1"/>
                <w:sz w:val="18"/>
                <w:szCs w:val="18"/>
              </w:rPr>
            </w:pPr>
            <w:r>
              <w:rPr>
                <w:color w:val="000000" w:themeColor="text1"/>
                <w:sz w:val="18"/>
                <w:szCs w:val="18"/>
              </w:rPr>
              <w:t>/</w:t>
            </w:r>
          </w:p>
        </w:tc>
        <w:tc>
          <w:tcPr>
            <w:tcW w:w="1363" w:type="dxa"/>
            <w:tcBorders>
              <w:top w:val="single" w:sz="4" w:space="0" w:color="000000"/>
              <w:left w:val="single" w:sz="4" w:space="0" w:color="000000"/>
              <w:bottom w:val="single" w:sz="4" w:space="0" w:color="000000"/>
              <w:right w:val="single" w:sz="4" w:space="0" w:color="000000"/>
            </w:tcBorders>
            <w:vAlign w:val="center"/>
          </w:tcPr>
          <w:p w14:paraId="687F6A72" w14:textId="77777777" w:rsidR="004021EF" w:rsidRDefault="00286492">
            <w:pPr>
              <w:jc w:val="center"/>
              <w:rPr>
                <w:color w:val="000000" w:themeColor="text1"/>
                <w:sz w:val="18"/>
                <w:szCs w:val="18"/>
              </w:rPr>
            </w:pPr>
            <w:r>
              <w:rPr>
                <w:b/>
                <w:bCs/>
                <w:color w:val="000000" w:themeColor="text1"/>
                <w:sz w:val="18"/>
                <w:szCs w:val="18"/>
              </w:rPr>
              <w:t>其他（万元）</w:t>
            </w:r>
          </w:p>
        </w:tc>
        <w:tc>
          <w:tcPr>
            <w:tcW w:w="1212" w:type="dxa"/>
            <w:tcBorders>
              <w:top w:val="single" w:sz="4" w:space="0" w:color="000000"/>
              <w:left w:val="single" w:sz="4" w:space="0" w:color="000000"/>
              <w:bottom w:val="single" w:sz="4" w:space="0" w:color="000000"/>
              <w:right w:val="single" w:sz="4" w:space="0" w:color="000000"/>
            </w:tcBorders>
            <w:vAlign w:val="center"/>
          </w:tcPr>
          <w:p w14:paraId="7B23888D" w14:textId="77777777" w:rsidR="004021EF" w:rsidRDefault="00286492">
            <w:pPr>
              <w:jc w:val="center"/>
              <w:rPr>
                <w:color w:val="000000" w:themeColor="text1"/>
                <w:sz w:val="18"/>
                <w:szCs w:val="18"/>
              </w:rPr>
            </w:pPr>
            <w:r>
              <w:rPr>
                <w:rFonts w:hint="eastAsia"/>
                <w:color w:val="000000" w:themeColor="text1"/>
                <w:sz w:val="18"/>
                <w:szCs w:val="18"/>
              </w:rPr>
              <w:t>/</w:t>
            </w:r>
          </w:p>
        </w:tc>
      </w:tr>
      <w:tr w:rsidR="004021EF" w14:paraId="7C4B4E30" w14:textId="77777777">
        <w:trPr>
          <w:trHeight w:val="356"/>
          <w:jc w:val="center"/>
        </w:trPr>
        <w:tc>
          <w:tcPr>
            <w:tcW w:w="529" w:type="dxa"/>
            <w:vMerge/>
            <w:tcBorders>
              <w:top w:val="single" w:sz="4" w:space="0" w:color="000000"/>
              <w:left w:val="single" w:sz="4" w:space="0" w:color="000000"/>
              <w:bottom w:val="single" w:sz="4" w:space="0" w:color="000000"/>
              <w:right w:val="single" w:sz="4" w:space="0" w:color="000000"/>
            </w:tcBorders>
            <w:textDirection w:val="tbRl"/>
            <w:vAlign w:val="center"/>
          </w:tcPr>
          <w:p w14:paraId="6B4F19FA" w14:textId="77777777" w:rsidR="004021EF" w:rsidRDefault="004021EF">
            <w:pPr>
              <w:jc w:val="center"/>
              <w:rPr>
                <w:b/>
                <w:bCs/>
                <w:color w:val="000000" w:themeColor="text1"/>
                <w:sz w:val="18"/>
                <w:szCs w:val="18"/>
              </w:rPr>
            </w:pPr>
          </w:p>
        </w:tc>
        <w:tc>
          <w:tcPr>
            <w:tcW w:w="2644" w:type="dxa"/>
            <w:gridSpan w:val="3"/>
            <w:tcBorders>
              <w:top w:val="single" w:sz="4" w:space="0" w:color="000000"/>
              <w:left w:val="single" w:sz="4" w:space="0" w:color="000000"/>
              <w:bottom w:val="single" w:sz="4" w:space="0" w:color="000000"/>
              <w:right w:val="single" w:sz="4" w:space="0" w:color="000000"/>
            </w:tcBorders>
            <w:vAlign w:val="center"/>
          </w:tcPr>
          <w:p w14:paraId="54A488CD" w14:textId="77777777" w:rsidR="004021EF" w:rsidRDefault="00286492">
            <w:pPr>
              <w:jc w:val="center"/>
              <w:rPr>
                <w:b/>
                <w:bCs/>
                <w:color w:val="000000" w:themeColor="text1"/>
                <w:sz w:val="18"/>
                <w:szCs w:val="18"/>
              </w:rPr>
            </w:pPr>
            <w:r>
              <w:rPr>
                <w:b/>
                <w:bCs/>
                <w:color w:val="000000" w:themeColor="text1"/>
                <w:sz w:val="18"/>
                <w:szCs w:val="18"/>
              </w:rPr>
              <w:t>新增废水处理设施能力</w:t>
            </w:r>
          </w:p>
        </w:tc>
        <w:tc>
          <w:tcPr>
            <w:tcW w:w="6454" w:type="dxa"/>
            <w:gridSpan w:val="8"/>
            <w:tcBorders>
              <w:top w:val="single" w:sz="4" w:space="0" w:color="000000"/>
              <w:left w:val="single" w:sz="4" w:space="0" w:color="000000"/>
              <w:bottom w:val="single" w:sz="4" w:space="0" w:color="000000"/>
              <w:right w:val="single" w:sz="4" w:space="0" w:color="000000"/>
            </w:tcBorders>
            <w:vAlign w:val="center"/>
          </w:tcPr>
          <w:p w14:paraId="4720F96A" w14:textId="77777777" w:rsidR="004021EF" w:rsidRDefault="004021EF">
            <w:pPr>
              <w:jc w:val="center"/>
              <w:rPr>
                <w:color w:val="000000" w:themeColor="text1"/>
                <w:sz w:val="18"/>
                <w:szCs w:val="18"/>
              </w:rPr>
            </w:pP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570D2249" w14:textId="77777777" w:rsidR="004021EF" w:rsidRDefault="00286492">
            <w:pPr>
              <w:jc w:val="center"/>
              <w:rPr>
                <w:color w:val="000000" w:themeColor="text1"/>
                <w:sz w:val="18"/>
                <w:szCs w:val="18"/>
              </w:rPr>
            </w:pPr>
            <w:r>
              <w:rPr>
                <w:color w:val="000000" w:themeColor="text1"/>
                <w:sz w:val="18"/>
                <w:szCs w:val="18"/>
              </w:rPr>
              <w:t>新增废气处理设施能力</w:t>
            </w:r>
          </w:p>
        </w:tc>
        <w:tc>
          <w:tcPr>
            <w:tcW w:w="2017" w:type="dxa"/>
            <w:tcBorders>
              <w:top w:val="single" w:sz="4" w:space="0" w:color="000000"/>
              <w:left w:val="single" w:sz="4" w:space="0" w:color="000000"/>
              <w:bottom w:val="single" w:sz="4" w:space="0" w:color="000000"/>
              <w:right w:val="single" w:sz="4" w:space="0" w:color="000000"/>
            </w:tcBorders>
            <w:vAlign w:val="center"/>
          </w:tcPr>
          <w:p w14:paraId="2DE92F00" w14:textId="77777777" w:rsidR="004021EF" w:rsidRDefault="004021EF">
            <w:pPr>
              <w:jc w:val="center"/>
              <w:rPr>
                <w:color w:val="000000" w:themeColor="text1"/>
                <w:sz w:val="18"/>
                <w:szCs w:val="18"/>
              </w:rPr>
            </w:pP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14:paraId="65BCDCBA" w14:textId="77777777" w:rsidR="004021EF" w:rsidRDefault="00286492">
            <w:pPr>
              <w:jc w:val="center"/>
              <w:rPr>
                <w:b/>
                <w:bCs/>
                <w:color w:val="000000" w:themeColor="text1"/>
                <w:sz w:val="18"/>
                <w:szCs w:val="18"/>
              </w:rPr>
            </w:pPr>
            <w:r>
              <w:rPr>
                <w:b/>
                <w:bCs/>
                <w:color w:val="000000" w:themeColor="text1"/>
                <w:sz w:val="18"/>
                <w:szCs w:val="18"/>
              </w:rPr>
              <w:t>年平均工作时</w:t>
            </w:r>
          </w:p>
        </w:tc>
        <w:tc>
          <w:tcPr>
            <w:tcW w:w="3138" w:type="dxa"/>
            <w:gridSpan w:val="3"/>
            <w:tcBorders>
              <w:top w:val="single" w:sz="4" w:space="0" w:color="000000"/>
              <w:left w:val="single" w:sz="4" w:space="0" w:color="000000"/>
              <w:bottom w:val="single" w:sz="4" w:space="0" w:color="000000"/>
              <w:right w:val="single" w:sz="4" w:space="0" w:color="000000"/>
            </w:tcBorders>
            <w:vAlign w:val="center"/>
          </w:tcPr>
          <w:p w14:paraId="196CC196" w14:textId="77777777" w:rsidR="004021EF" w:rsidRDefault="00286492">
            <w:pPr>
              <w:jc w:val="center"/>
              <w:rPr>
                <w:color w:val="000000" w:themeColor="text1"/>
                <w:sz w:val="18"/>
                <w:szCs w:val="18"/>
              </w:rPr>
            </w:pPr>
            <w:r>
              <w:rPr>
                <w:rFonts w:hint="eastAsia"/>
                <w:color w:val="000000" w:themeColor="text1"/>
                <w:sz w:val="18"/>
                <w:szCs w:val="18"/>
              </w:rPr>
              <w:t>2400</w:t>
            </w:r>
          </w:p>
        </w:tc>
      </w:tr>
      <w:tr w:rsidR="004021EF" w14:paraId="66E901B7" w14:textId="77777777">
        <w:trPr>
          <w:trHeight w:val="678"/>
          <w:jc w:val="center"/>
        </w:trPr>
        <w:tc>
          <w:tcPr>
            <w:tcW w:w="3173" w:type="dxa"/>
            <w:gridSpan w:val="4"/>
            <w:tcBorders>
              <w:top w:val="single" w:sz="4" w:space="0" w:color="000000"/>
              <w:left w:val="single" w:sz="4" w:space="0" w:color="000000"/>
              <w:bottom w:val="single" w:sz="4" w:space="0" w:color="000000"/>
              <w:right w:val="single" w:sz="4" w:space="0" w:color="000000"/>
            </w:tcBorders>
            <w:vAlign w:val="center"/>
          </w:tcPr>
          <w:p w14:paraId="70037834" w14:textId="77777777" w:rsidR="004021EF" w:rsidRDefault="00286492">
            <w:pPr>
              <w:jc w:val="center"/>
              <w:rPr>
                <w:b/>
                <w:bCs/>
                <w:color w:val="000000" w:themeColor="text1"/>
                <w:sz w:val="18"/>
                <w:szCs w:val="18"/>
              </w:rPr>
            </w:pPr>
            <w:r>
              <w:rPr>
                <w:b/>
                <w:bCs/>
                <w:color w:val="000000" w:themeColor="text1"/>
                <w:sz w:val="18"/>
                <w:szCs w:val="18"/>
              </w:rPr>
              <w:t>运营单位</w:t>
            </w:r>
          </w:p>
        </w:tc>
        <w:tc>
          <w:tcPr>
            <w:tcW w:w="4938" w:type="dxa"/>
            <w:gridSpan w:val="6"/>
            <w:tcBorders>
              <w:top w:val="single" w:sz="4" w:space="0" w:color="000000"/>
              <w:left w:val="single" w:sz="4" w:space="0" w:color="000000"/>
              <w:bottom w:val="single" w:sz="4" w:space="0" w:color="000000"/>
              <w:right w:val="single" w:sz="6" w:space="0" w:color="000000"/>
            </w:tcBorders>
            <w:vAlign w:val="center"/>
          </w:tcPr>
          <w:p w14:paraId="50274AF7" w14:textId="77777777" w:rsidR="004021EF" w:rsidRDefault="00286492">
            <w:pPr>
              <w:jc w:val="center"/>
              <w:rPr>
                <w:color w:val="000000" w:themeColor="text1"/>
                <w:sz w:val="18"/>
                <w:szCs w:val="18"/>
              </w:rPr>
            </w:pPr>
            <w:r>
              <w:rPr>
                <w:rFonts w:hint="eastAsia"/>
                <w:color w:val="000000" w:themeColor="text1"/>
                <w:sz w:val="18"/>
                <w:szCs w:val="18"/>
              </w:rPr>
              <w:t>合肥金丝路光电科技有限公司</w:t>
            </w:r>
          </w:p>
        </w:tc>
        <w:tc>
          <w:tcPr>
            <w:tcW w:w="4137" w:type="dxa"/>
            <w:gridSpan w:val="4"/>
            <w:tcBorders>
              <w:top w:val="single" w:sz="4" w:space="0" w:color="000000"/>
              <w:left w:val="single" w:sz="6" w:space="0" w:color="000000"/>
              <w:bottom w:val="single" w:sz="4" w:space="0" w:color="000000"/>
              <w:right w:val="single" w:sz="4" w:space="0" w:color="000000"/>
            </w:tcBorders>
            <w:vAlign w:val="center"/>
          </w:tcPr>
          <w:p w14:paraId="0E73CB1D" w14:textId="77777777" w:rsidR="004021EF" w:rsidRDefault="00286492">
            <w:pPr>
              <w:jc w:val="center"/>
              <w:rPr>
                <w:b/>
                <w:bCs/>
                <w:color w:val="000000" w:themeColor="text1"/>
                <w:sz w:val="18"/>
                <w:szCs w:val="18"/>
              </w:rPr>
            </w:pPr>
            <w:r>
              <w:rPr>
                <w:b/>
                <w:bCs/>
                <w:color w:val="000000" w:themeColor="text1"/>
                <w:sz w:val="18"/>
                <w:szCs w:val="18"/>
              </w:rPr>
              <w:t>运营单位社会统一信用代码（或组织机构代码）</w:t>
            </w:r>
          </w:p>
        </w:tc>
        <w:tc>
          <w:tcPr>
            <w:tcW w:w="2017" w:type="dxa"/>
            <w:tcBorders>
              <w:top w:val="single" w:sz="4" w:space="0" w:color="000000"/>
              <w:left w:val="single" w:sz="4" w:space="0" w:color="000000"/>
              <w:bottom w:val="single" w:sz="4" w:space="0" w:color="000000"/>
              <w:right w:val="single" w:sz="4" w:space="0" w:color="000000"/>
            </w:tcBorders>
            <w:vAlign w:val="center"/>
          </w:tcPr>
          <w:p w14:paraId="0B43C1CC" w14:textId="77777777" w:rsidR="004021EF" w:rsidRDefault="004021EF">
            <w:pPr>
              <w:jc w:val="center"/>
              <w:rPr>
                <w:bCs/>
                <w:color w:val="000000" w:themeColor="text1"/>
                <w:sz w:val="18"/>
                <w:szCs w:val="18"/>
              </w:rPr>
            </w:pPr>
          </w:p>
        </w:tc>
        <w:tc>
          <w:tcPr>
            <w:tcW w:w="2460" w:type="dxa"/>
            <w:gridSpan w:val="2"/>
            <w:tcBorders>
              <w:top w:val="single" w:sz="4" w:space="0" w:color="000000"/>
              <w:left w:val="single" w:sz="4" w:space="0" w:color="000000"/>
              <w:bottom w:val="single" w:sz="4" w:space="0" w:color="000000"/>
              <w:right w:val="single" w:sz="4" w:space="0" w:color="000000"/>
            </w:tcBorders>
            <w:vAlign w:val="center"/>
          </w:tcPr>
          <w:p w14:paraId="416E73AB" w14:textId="77777777" w:rsidR="004021EF" w:rsidRDefault="00286492">
            <w:pPr>
              <w:jc w:val="center"/>
              <w:rPr>
                <w:b/>
                <w:bCs/>
                <w:color w:val="000000" w:themeColor="text1"/>
                <w:sz w:val="18"/>
                <w:szCs w:val="18"/>
              </w:rPr>
            </w:pPr>
            <w:r>
              <w:rPr>
                <w:b/>
                <w:bCs/>
                <w:color w:val="000000" w:themeColor="text1"/>
                <w:sz w:val="18"/>
                <w:szCs w:val="18"/>
              </w:rPr>
              <w:t>验收时间</w:t>
            </w:r>
          </w:p>
        </w:tc>
        <w:tc>
          <w:tcPr>
            <w:tcW w:w="3138" w:type="dxa"/>
            <w:gridSpan w:val="3"/>
            <w:tcBorders>
              <w:top w:val="single" w:sz="4" w:space="0" w:color="000000"/>
              <w:left w:val="single" w:sz="4" w:space="0" w:color="000000"/>
              <w:bottom w:val="single" w:sz="4" w:space="0" w:color="000000"/>
              <w:right w:val="single" w:sz="4" w:space="0" w:color="000000"/>
            </w:tcBorders>
            <w:vAlign w:val="center"/>
          </w:tcPr>
          <w:p w14:paraId="455848AD" w14:textId="77777777" w:rsidR="004021EF" w:rsidRDefault="00286492">
            <w:pPr>
              <w:jc w:val="center"/>
              <w:rPr>
                <w:color w:val="000000" w:themeColor="text1"/>
                <w:sz w:val="18"/>
                <w:szCs w:val="18"/>
              </w:rPr>
            </w:pPr>
            <w:r>
              <w:rPr>
                <w:color w:val="000000" w:themeColor="text1"/>
                <w:sz w:val="18"/>
                <w:szCs w:val="18"/>
              </w:rPr>
              <w:t>2018.</w:t>
            </w:r>
            <w:r>
              <w:rPr>
                <w:rFonts w:hint="eastAsia"/>
                <w:color w:val="000000" w:themeColor="text1"/>
                <w:sz w:val="18"/>
                <w:szCs w:val="18"/>
              </w:rPr>
              <w:t>12</w:t>
            </w:r>
          </w:p>
        </w:tc>
      </w:tr>
      <w:tr w:rsidR="004021EF" w14:paraId="48967B18" w14:textId="77777777">
        <w:trPr>
          <w:trHeight w:val="998"/>
          <w:jc w:val="center"/>
        </w:trPr>
        <w:tc>
          <w:tcPr>
            <w:tcW w:w="7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3F3C6C3" w14:textId="77777777" w:rsidR="004021EF" w:rsidRDefault="004021EF">
            <w:pPr>
              <w:jc w:val="center"/>
              <w:rPr>
                <w:b/>
                <w:bCs/>
                <w:color w:val="000000" w:themeColor="text1"/>
                <w:sz w:val="18"/>
                <w:szCs w:val="18"/>
              </w:rPr>
            </w:pPr>
          </w:p>
          <w:p w14:paraId="0A1CF54B" w14:textId="77777777" w:rsidR="004021EF" w:rsidRDefault="00286492">
            <w:pPr>
              <w:jc w:val="center"/>
              <w:rPr>
                <w:b/>
                <w:bCs/>
                <w:color w:val="000000" w:themeColor="text1"/>
                <w:sz w:val="18"/>
                <w:szCs w:val="18"/>
              </w:rPr>
            </w:pPr>
            <w:r>
              <w:rPr>
                <w:b/>
                <w:bCs/>
                <w:color w:val="000000" w:themeColor="text1"/>
                <w:sz w:val="18"/>
                <w:szCs w:val="18"/>
              </w:rPr>
              <w:t>污</w:t>
            </w:r>
            <w:r>
              <w:rPr>
                <w:b/>
                <w:bCs/>
                <w:color w:val="000000" w:themeColor="text1"/>
                <w:sz w:val="18"/>
                <w:szCs w:val="18"/>
              </w:rPr>
              <w:t xml:space="preserve"> </w:t>
            </w:r>
            <w:r>
              <w:rPr>
                <w:b/>
                <w:bCs/>
                <w:color w:val="000000" w:themeColor="text1"/>
                <w:sz w:val="18"/>
                <w:szCs w:val="18"/>
              </w:rPr>
              <w:t>染</w:t>
            </w:r>
            <w:r>
              <w:rPr>
                <w:b/>
                <w:bCs/>
                <w:color w:val="000000" w:themeColor="text1"/>
                <w:sz w:val="18"/>
                <w:szCs w:val="18"/>
              </w:rPr>
              <w:t xml:space="preserve"> </w:t>
            </w:r>
            <w:r>
              <w:rPr>
                <w:b/>
                <w:bCs/>
                <w:color w:val="000000" w:themeColor="text1"/>
                <w:sz w:val="18"/>
                <w:szCs w:val="18"/>
              </w:rPr>
              <w:t>物</w:t>
            </w:r>
            <w:r>
              <w:rPr>
                <w:b/>
                <w:bCs/>
                <w:color w:val="000000" w:themeColor="text1"/>
                <w:sz w:val="18"/>
                <w:szCs w:val="18"/>
              </w:rPr>
              <w:t xml:space="preserve"> </w:t>
            </w:r>
            <w:r>
              <w:rPr>
                <w:b/>
                <w:bCs/>
                <w:color w:val="000000" w:themeColor="text1"/>
                <w:sz w:val="18"/>
                <w:szCs w:val="18"/>
              </w:rPr>
              <w:t>排</w:t>
            </w:r>
            <w:r>
              <w:rPr>
                <w:b/>
                <w:bCs/>
                <w:color w:val="000000" w:themeColor="text1"/>
                <w:sz w:val="18"/>
                <w:szCs w:val="18"/>
              </w:rPr>
              <w:t xml:space="preserve"> </w:t>
            </w:r>
            <w:r>
              <w:rPr>
                <w:b/>
                <w:bCs/>
                <w:color w:val="000000" w:themeColor="text1"/>
                <w:sz w:val="18"/>
                <w:szCs w:val="18"/>
              </w:rPr>
              <w:t>放</w:t>
            </w:r>
            <w:r>
              <w:rPr>
                <w:b/>
                <w:bCs/>
                <w:color w:val="000000" w:themeColor="text1"/>
                <w:sz w:val="18"/>
                <w:szCs w:val="18"/>
              </w:rPr>
              <w:t xml:space="preserve"> </w:t>
            </w:r>
            <w:r>
              <w:rPr>
                <w:b/>
                <w:bCs/>
                <w:color w:val="000000" w:themeColor="text1"/>
                <w:sz w:val="18"/>
                <w:szCs w:val="18"/>
              </w:rPr>
              <w:t>达</w:t>
            </w:r>
            <w:r>
              <w:rPr>
                <w:b/>
                <w:bCs/>
                <w:color w:val="000000" w:themeColor="text1"/>
                <w:sz w:val="18"/>
                <w:szCs w:val="18"/>
              </w:rPr>
              <w:t xml:space="preserve"> </w:t>
            </w:r>
            <w:r>
              <w:rPr>
                <w:b/>
                <w:bCs/>
                <w:color w:val="000000" w:themeColor="text1"/>
                <w:sz w:val="18"/>
                <w:szCs w:val="18"/>
              </w:rPr>
              <w:t>标</w:t>
            </w:r>
            <w:r>
              <w:rPr>
                <w:b/>
                <w:bCs/>
                <w:color w:val="000000" w:themeColor="text1"/>
                <w:sz w:val="18"/>
                <w:szCs w:val="18"/>
              </w:rPr>
              <w:t xml:space="preserve"> </w:t>
            </w:r>
            <w:r>
              <w:rPr>
                <w:b/>
                <w:bCs/>
                <w:color w:val="000000" w:themeColor="text1"/>
                <w:sz w:val="18"/>
                <w:szCs w:val="18"/>
              </w:rPr>
              <w:t>与</w:t>
            </w:r>
            <w:r>
              <w:rPr>
                <w:b/>
                <w:bCs/>
                <w:color w:val="000000" w:themeColor="text1"/>
                <w:sz w:val="18"/>
                <w:szCs w:val="18"/>
              </w:rPr>
              <w:t xml:space="preserve"> </w:t>
            </w:r>
            <w:r>
              <w:rPr>
                <w:b/>
                <w:bCs/>
                <w:color w:val="000000" w:themeColor="text1"/>
                <w:sz w:val="18"/>
                <w:szCs w:val="18"/>
              </w:rPr>
              <w:t>总</w:t>
            </w:r>
            <w:r>
              <w:rPr>
                <w:b/>
                <w:bCs/>
                <w:color w:val="000000" w:themeColor="text1"/>
                <w:sz w:val="18"/>
                <w:szCs w:val="18"/>
              </w:rPr>
              <w:t xml:space="preserve"> </w:t>
            </w:r>
            <w:r>
              <w:rPr>
                <w:b/>
                <w:bCs/>
                <w:color w:val="000000" w:themeColor="text1"/>
                <w:sz w:val="18"/>
                <w:szCs w:val="18"/>
              </w:rPr>
              <w:t>量</w:t>
            </w:r>
            <w:r>
              <w:rPr>
                <w:b/>
                <w:bCs/>
                <w:color w:val="000000" w:themeColor="text1"/>
                <w:sz w:val="18"/>
                <w:szCs w:val="18"/>
              </w:rPr>
              <w:t xml:space="preserve"> </w:t>
            </w:r>
            <w:r>
              <w:rPr>
                <w:b/>
                <w:bCs/>
                <w:color w:val="000000" w:themeColor="text1"/>
                <w:sz w:val="18"/>
                <w:szCs w:val="18"/>
              </w:rPr>
              <w:t>控</w:t>
            </w:r>
            <w:r>
              <w:rPr>
                <w:b/>
                <w:bCs/>
                <w:color w:val="000000" w:themeColor="text1"/>
                <w:sz w:val="18"/>
                <w:szCs w:val="18"/>
              </w:rPr>
              <w:t xml:space="preserve"> </w:t>
            </w:r>
            <w:r>
              <w:rPr>
                <w:b/>
                <w:bCs/>
                <w:color w:val="000000" w:themeColor="text1"/>
                <w:sz w:val="18"/>
                <w:szCs w:val="18"/>
              </w:rPr>
              <w:t>制</w:t>
            </w:r>
          </w:p>
          <w:p w14:paraId="13FAF88B" w14:textId="77777777" w:rsidR="004021EF" w:rsidRDefault="00286492">
            <w:pPr>
              <w:jc w:val="center"/>
              <w:rPr>
                <w:b/>
                <w:bCs/>
                <w:color w:val="000000" w:themeColor="text1"/>
                <w:sz w:val="18"/>
                <w:szCs w:val="18"/>
              </w:rPr>
            </w:pPr>
            <w:r>
              <w:rPr>
                <w:b/>
                <w:bCs/>
                <w:color w:val="000000" w:themeColor="text1"/>
                <w:sz w:val="18"/>
                <w:szCs w:val="18"/>
              </w:rPr>
              <w:t>（</w:t>
            </w:r>
            <w:r>
              <w:rPr>
                <w:b/>
                <w:bCs/>
                <w:color w:val="000000" w:themeColor="text1"/>
                <w:sz w:val="18"/>
                <w:szCs w:val="18"/>
              </w:rPr>
              <w:t xml:space="preserve"> </w:t>
            </w:r>
            <w:r>
              <w:rPr>
                <w:b/>
                <w:bCs/>
                <w:color w:val="000000" w:themeColor="text1"/>
                <w:sz w:val="18"/>
                <w:szCs w:val="18"/>
              </w:rPr>
              <w:t>工</w:t>
            </w:r>
            <w:r>
              <w:rPr>
                <w:b/>
                <w:bCs/>
                <w:color w:val="000000" w:themeColor="text1"/>
                <w:sz w:val="18"/>
                <w:szCs w:val="18"/>
              </w:rPr>
              <w:t xml:space="preserve"> </w:t>
            </w:r>
            <w:r>
              <w:rPr>
                <w:b/>
                <w:bCs/>
                <w:color w:val="000000" w:themeColor="text1"/>
                <w:sz w:val="18"/>
                <w:szCs w:val="18"/>
              </w:rPr>
              <w:t>业</w:t>
            </w:r>
            <w:r>
              <w:rPr>
                <w:b/>
                <w:bCs/>
                <w:color w:val="000000" w:themeColor="text1"/>
                <w:sz w:val="18"/>
                <w:szCs w:val="18"/>
              </w:rPr>
              <w:t xml:space="preserve"> </w:t>
            </w:r>
            <w:r>
              <w:rPr>
                <w:b/>
                <w:bCs/>
                <w:color w:val="000000" w:themeColor="text1"/>
                <w:sz w:val="18"/>
                <w:szCs w:val="18"/>
              </w:rPr>
              <w:t>建</w:t>
            </w:r>
            <w:r>
              <w:rPr>
                <w:b/>
                <w:bCs/>
                <w:color w:val="000000" w:themeColor="text1"/>
                <w:sz w:val="18"/>
                <w:szCs w:val="18"/>
              </w:rPr>
              <w:t xml:space="preserve"> </w:t>
            </w:r>
            <w:r>
              <w:rPr>
                <w:b/>
                <w:bCs/>
                <w:color w:val="000000" w:themeColor="text1"/>
                <w:sz w:val="18"/>
                <w:szCs w:val="18"/>
              </w:rPr>
              <w:t>设</w:t>
            </w:r>
            <w:r>
              <w:rPr>
                <w:b/>
                <w:bCs/>
                <w:color w:val="000000" w:themeColor="text1"/>
                <w:sz w:val="18"/>
                <w:szCs w:val="18"/>
              </w:rPr>
              <w:t xml:space="preserve"> </w:t>
            </w:r>
            <w:r>
              <w:rPr>
                <w:b/>
                <w:bCs/>
                <w:color w:val="000000" w:themeColor="text1"/>
                <w:sz w:val="18"/>
                <w:szCs w:val="18"/>
              </w:rPr>
              <w:t>项</w:t>
            </w:r>
            <w:r>
              <w:rPr>
                <w:b/>
                <w:bCs/>
                <w:color w:val="000000" w:themeColor="text1"/>
                <w:sz w:val="18"/>
                <w:szCs w:val="18"/>
              </w:rPr>
              <w:t xml:space="preserve"> </w:t>
            </w:r>
            <w:r>
              <w:rPr>
                <w:b/>
                <w:bCs/>
                <w:color w:val="000000" w:themeColor="text1"/>
                <w:sz w:val="18"/>
                <w:szCs w:val="18"/>
              </w:rPr>
              <w:t>目</w:t>
            </w:r>
            <w:r>
              <w:rPr>
                <w:b/>
                <w:bCs/>
                <w:color w:val="000000" w:themeColor="text1"/>
                <w:sz w:val="18"/>
                <w:szCs w:val="18"/>
              </w:rPr>
              <w:t xml:space="preserve"> </w:t>
            </w:r>
            <w:r>
              <w:rPr>
                <w:b/>
                <w:bCs/>
                <w:color w:val="000000" w:themeColor="text1"/>
                <w:sz w:val="18"/>
                <w:szCs w:val="18"/>
              </w:rPr>
              <w:t>详</w:t>
            </w:r>
            <w:r>
              <w:rPr>
                <w:b/>
                <w:bCs/>
                <w:color w:val="000000" w:themeColor="text1"/>
                <w:sz w:val="18"/>
                <w:szCs w:val="18"/>
              </w:rPr>
              <w:t xml:space="preserve"> </w:t>
            </w:r>
            <w:r>
              <w:rPr>
                <w:b/>
                <w:bCs/>
                <w:color w:val="000000" w:themeColor="text1"/>
                <w:sz w:val="18"/>
                <w:szCs w:val="18"/>
              </w:rPr>
              <w:t>填</w:t>
            </w:r>
            <w:r>
              <w:rPr>
                <w:b/>
                <w:bCs/>
                <w:color w:val="000000" w:themeColor="text1"/>
                <w:sz w:val="18"/>
                <w:szCs w:val="18"/>
              </w:rPr>
              <w:t xml:space="preserve"> </w:t>
            </w:r>
            <w:r>
              <w:rPr>
                <w:b/>
                <w:bCs/>
                <w:color w:val="000000" w:themeColor="text1"/>
                <w:sz w:val="18"/>
                <w:szCs w:val="18"/>
              </w:rPr>
              <w:t>）</w:t>
            </w:r>
          </w:p>
        </w:tc>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1E1DAC1D" w14:textId="77777777" w:rsidR="004021EF" w:rsidRDefault="00286492">
            <w:pPr>
              <w:jc w:val="center"/>
              <w:rPr>
                <w:b/>
                <w:bCs/>
                <w:color w:val="000000" w:themeColor="text1"/>
                <w:sz w:val="18"/>
                <w:szCs w:val="18"/>
              </w:rPr>
            </w:pPr>
            <w:r>
              <w:rPr>
                <w:b/>
                <w:bCs/>
                <w:color w:val="000000" w:themeColor="text1"/>
                <w:sz w:val="18"/>
                <w:szCs w:val="18"/>
              </w:rPr>
              <w:t>污染物</w:t>
            </w:r>
          </w:p>
        </w:tc>
        <w:tc>
          <w:tcPr>
            <w:tcW w:w="804" w:type="dxa"/>
            <w:tcBorders>
              <w:top w:val="single" w:sz="4" w:space="0" w:color="000000"/>
              <w:left w:val="single" w:sz="4" w:space="0" w:color="000000"/>
              <w:bottom w:val="single" w:sz="4" w:space="0" w:color="000000"/>
              <w:right w:val="single" w:sz="4" w:space="0" w:color="000000"/>
            </w:tcBorders>
            <w:vAlign w:val="center"/>
          </w:tcPr>
          <w:p w14:paraId="7360902D" w14:textId="77777777" w:rsidR="004021EF" w:rsidRDefault="00286492">
            <w:pPr>
              <w:jc w:val="center"/>
              <w:rPr>
                <w:b/>
                <w:bCs/>
                <w:color w:val="000000" w:themeColor="text1"/>
                <w:sz w:val="18"/>
                <w:szCs w:val="18"/>
              </w:rPr>
            </w:pPr>
            <w:r>
              <w:rPr>
                <w:b/>
                <w:bCs/>
                <w:color w:val="000000" w:themeColor="text1"/>
                <w:sz w:val="18"/>
                <w:szCs w:val="18"/>
              </w:rPr>
              <w:t>原有排</w:t>
            </w:r>
            <w:r>
              <w:rPr>
                <w:b/>
                <w:bCs/>
                <w:color w:val="000000" w:themeColor="text1"/>
                <w:sz w:val="18"/>
                <w:szCs w:val="18"/>
              </w:rPr>
              <w:t xml:space="preserve"> </w:t>
            </w:r>
            <w:r>
              <w:rPr>
                <w:b/>
                <w:bCs/>
                <w:color w:val="000000" w:themeColor="text1"/>
                <w:sz w:val="18"/>
                <w:szCs w:val="18"/>
              </w:rPr>
              <w:t>放量</w:t>
            </w:r>
            <w:r>
              <w:rPr>
                <w:b/>
                <w:bCs/>
                <w:color w:val="000000" w:themeColor="text1"/>
                <w:sz w:val="18"/>
                <w:szCs w:val="18"/>
              </w:rPr>
              <w:t>(1)</w:t>
            </w:r>
          </w:p>
        </w:tc>
        <w:tc>
          <w:tcPr>
            <w:tcW w:w="1552" w:type="dxa"/>
            <w:tcBorders>
              <w:top w:val="single" w:sz="4" w:space="0" w:color="000000"/>
              <w:left w:val="single" w:sz="4" w:space="0" w:color="000000"/>
              <w:bottom w:val="single" w:sz="4" w:space="0" w:color="000000"/>
              <w:right w:val="single" w:sz="4" w:space="0" w:color="000000"/>
            </w:tcBorders>
            <w:vAlign w:val="center"/>
          </w:tcPr>
          <w:p w14:paraId="5A87FEAA" w14:textId="77777777" w:rsidR="004021EF" w:rsidRDefault="00286492">
            <w:pPr>
              <w:jc w:val="center"/>
              <w:rPr>
                <w:b/>
                <w:bCs/>
                <w:color w:val="000000" w:themeColor="text1"/>
                <w:sz w:val="18"/>
                <w:szCs w:val="18"/>
              </w:rPr>
            </w:pPr>
            <w:r>
              <w:rPr>
                <w:b/>
                <w:bCs/>
                <w:color w:val="000000" w:themeColor="text1"/>
                <w:sz w:val="18"/>
                <w:szCs w:val="18"/>
              </w:rPr>
              <w:t>本期工程实际排放</w:t>
            </w:r>
            <w:r>
              <w:rPr>
                <w:b/>
                <w:bCs/>
                <w:color w:val="000000" w:themeColor="text1"/>
                <w:sz w:val="18"/>
                <w:szCs w:val="18"/>
              </w:rPr>
              <w:t xml:space="preserve"> </w:t>
            </w:r>
            <w:r>
              <w:rPr>
                <w:b/>
                <w:bCs/>
                <w:color w:val="000000" w:themeColor="text1"/>
                <w:sz w:val="18"/>
                <w:szCs w:val="18"/>
              </w:rPr>
              <w:t>浓度</w:t>
            </w:r>
            <w:r>
              <w:rPr>
                <w:b/>
                <w:bCs/>
                <w:color w:val="000000" w:themeColor="text1"/>
                <w:sz w:val="18"/>
                <w:szCs w:val="18"/>
              </w:rPr>
              <w:t>(2)</w:t>
            </w: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14:paraId="2E41A463" w14:textId="77777777" w:rsidR="004021EF" w:rsidRDefault="00286492">
            <w:pPr>
              <w:jc w:val="center"/>
              <w:rPr>
                <w:b/>
                <w:bCs/>
                <w:color w:val="000000" w:themeColor="text1"/>
                <w:sz w:val="18"/>
                <w:szCs w:val="18"/>
              </w:rPr>
            </w:pPr>
            <w:r>
              <w:rPr>
                <w:b/>
                <w:bCs/>
                <w:color w:val="000000" w:themeColor="text1"/>
                <w:sz w:val="18"/>
                <w:szCs w:val="18"/>
              </w:rPr>
              <w:t>本期工程允许</w:t>
            </w:r>
            <w:r>
              <w:rPr>
                <w:b/>
                <w:bCs/>
                <w:color w:val="000000" w:themeColor="text1"/>
                <w:sz w:val="18"/>
                <w:szCs w:val="18"/>
              </w:rPr>
              <w:t xml:space="preserve"> </w:t>
            </w:r>
            <w:r>
              <w:rPr>
                <w:b/>
                <w:bCs/>
                <w:color w:val="000000" w:themeColor="text1"/>
                <w:sz w:val="18"/>
                <w:szCs w:val="18"/>
              </w:rPr>
              <w:t>排放浓度</w:t>
            </w:r>
            <w:r>
              <w:rPr>
                <w:b/>
                <w:bCs/>
                <w:color w:val="000000" w:themeColor="text1"/>
                <w:sz w:val="18"/>
                <w:szCs w:val="18"/>
              </w:rPr>
              <w:t>(3)</w:t>
            </w:r>
          </w:p>
        </w:tc>
        <w:tc>
          <w:tcPr>
            <w:tcW w:w="1155" w:type="dxa"/>
            <w:gridSpan w:val="2"/>
            <w:tcBorders>
              <w:top w:val="single" w:sz="4" w:space="0" w:color="000000"/>
              <w:left w:val="single" w:sz="4" w:space="0" w:color="000000"/>
              <w:bottom w:val="single" w:sz="4" w:space="0" w:color="000000"/>
              <w:right w:val="single" w:sz="6" w:space="0" w:color="000000"/>
            </w:tcBorders>
            <w:vAlign w:val="center"/>
          </w:tcPr>
          <w:p w14:paraId="274C41A2" w14:textId="77777777" w:rsidR="004021EF" w:rsidRDefault="00286492">
            <w:pPr>
              <w:jc w:val="center"/>
              <w:rPr>
                <w:b/>
                <w:bCs/>
                <w:color w:val="000000" w:themeColor="text1"/>
                <w:sz w:val="18"/>
                <w:szCs w:val="18"/>
              </w:rPr>
            </w:pPr>
            <w:r>
              <w:rPr>
                <w:b/>
                <w:bCs/>
                <w:color w:val="000000" w:themeColor="text1"/>
                <w:sz w:val="18"/>
                <w:szCs w:val="18"/>
              </w:rPr>
              <w:t>本期工程产</w:t>
            </w:r>
            <w:r>
              <w:rPr>
                <w:b/>
                <w:bCs/>
                <w:color w:val="000000" w:themeColor="text1"/>
                <w:sz w:val="18"/>
                <w:szCs w:val="18"/>
              </w:rPr>
              <w:t xml:space="preserve"> </w:t>
            </w:r>
            <w:r>
              <w:rPr>
                <w:b/>
                <w:bCs/>
                <w:color w:val="000000" w:themeColor="text1"/>
                <w:sz w:val="18"/>
                <w:szCs w:val="18"/>
              </w:rPr>
              <w:t>生量</w:t>
            </w:r>
            <w:r>
              <w:rPr>
                <w:b/>
                <w:bCs/>
                <w:color w:val="000000" w:themeColor="text1"/>
                <w:sz w:val="18"/>
                <w:szCs w:val="18"/>
              </w:rPr>
              <w:t>(4)</w:t>
            </w:r>
          </w:p>
        </w:tc>
        <w:tc>
          <w:tcPr>
            <w:tcW w:w="1516" w:type="dxa"/>
            <w:gridSpan w:val="2"/>
            <w:tcBorders>
              <w:top w:val="single" w:sz="4" w:space="0" w:color="000000"/>
              <w:left w:val="single" w:sz="6" w:space="0" w:color="000000"/>
              <w:bottom w:val="single" w:sz="4" w:space="0" w:color="000000"/>
              <w:right w:val="single" w:sz="4" w:space="0" w:color="000000"/>
            </w:tcBorders>
            <w:vAlign w:val="center"/>
          </w:tcPr>
          <w:p w14:paraId="337EAB42" w14:textId="77777777" w:rsidR="004021EF" w:rsidRDefault="00286492">
            <w:pPr>
              <w:jc w:val="center"/>
              <w:rPr>
                <w:b/>
                <w:bCs/>
                <w:color w:val="000000" w:themeColor="text1"/>
                <w:sz w:val="18"/>
                <w:szCs w:val="18"/>
              </w:rPr>
            </w:pPr>
            <w:r>
              <w:rPr>
                <w:b/>
                <w:bCs/>
                <w:color w:val="000000" w:themeColor="text1"/>
                <w:sz w:val="18"/>
                <w:szCs w:val="18"/>
              </w:rPr>
              <w:t>本期工程自身</w:t>
            </w:r>
            <w:r>
              <w:rPr>
                <w:b/>
                <w:bCs/>
                <w:color w:val="000000" w:themeColor="text1"/>
                <w:sz w:val="18"/>
                <w:szCs w:val="18"/>
              </w:rPr>
              <w:t xml:space="preserve"> </w:t>
            </w:r>
            <w:r>
              <w:rPr>
                <w:b/>
                <w:bCs/>
                <w:color w:val="000000" w:themeColor="text1"/>
                <w:sz w:val="18"/>
                <w:szCs w:val="18"/>
              </w:rPr>
              <w:t>削减量</w:t>
            </w:r>
            <w:r>
              <w:rPr>
                <w:b/>
                <w:bCs/>
                <w:color w:val="000000" w:themeColor="text1"/>
                <w:sz w:val="18"/>
                <w:szCs w:val="18"/>
              </w:rPr>
              <w:t>(5)</w:t>
            </w:r>
          </w:p>
        </w:tc>
        <w:tc>
          <w:tcPr>
            <w:tcW w:w="1406" w:type="dxa"/>
            <w:tcBorders>
              <w:top w:val="single" w:sz="4" w:space="0" w:color="000000"/>
              <w:left w:val="single" w:sz="4" w:space="0" w:color="000000"/>
              <w:bottom w:val="single" w:sz="4" w:space="0" w:color="000000"/>
              <w:right w:val="single" w:sz="4" w:space="0" w:color="000000"/>
            </w:tcBorders>
            <w:vAlign w:val="center"/>
          </w:tcPr>
          <w:p w14:paraId="1D7CE0CA" w14:textId="77777777" w:rsidR="004021EF" w:rsidRDefault="00286492">
            <w:pPr>
              <w:jc w:val="center"/>
              <w:rPr>
                <w:b/>
                <w:bCs/>
                <w:color w:val="000000" w:themeColor="text1"/>
                <w:sz w:val="18"/>
                <w:szCs w:val="18"/>
              </w:rPr>
            </w:pPr>
            <w:r>
              <w:rPr>
                <w:b/>
                <w:bCs/>
                <w:color w:val="000000" w:themeColor="text1"/>
                <w:sz w:val="18"/>
                <w:szCs w:val="18"/>
              </w:rPr>
              <w:t>本期工程实际</w:t>
            </w:r>
            <w:r>
              <w:rPr>
                <w:b/>
                <w:bCs/>
                <w:color w:val="000000" w:themeColor="text1"/>
                <w:sz w:val="18"/>
                <w:szCs w:val="18"/>
              </w:rPr>
              <w:t xml:space="preserve"> </w:t>
            </w:r>
            <w:r>
              <w:rPr>
                <w:b/>
                <w:bCs/>
                <w:color w:val="000000" w:themeColor="text1"/>
                <w:sz w:val="18"/>
                <w:szCs w:val="18"/>
              </w:rPr>
              <w:t>排放量</w:t>
            </w:r>
            <w:r>
              <w:rPr>
                <w:b/>
                <w:bCs/>
                <w:color w:val="000000" w:themeColor="text1"/>
                <w:sz w:val="18"/>
                <w:szCs w:val="18"/>
              </w:rPr>
              <w:t>(6)</w:t>
            </w:r>
          </w:p>
        </w:tc>
        <w:tc>
          <w:tcPr>
            <w:tcW w:w="1215" w:type="dxa"/>
            <w:tcBorders>
              <w:top w:val="single" w:sz="4" w:space="0" w:color="000000"/>
              <w:left w:val="single" w:sz="4" w:space="0" w:color="000000"/>
              <w:bottom w:val="single" w:sz="4" w:space="0" w:color="000000"/>
              <w:right w:val="single" w:sz="4" w:space="0" w:color="000000"/>
            </w:tcBorders>
            <w:vAlign w:val="center"/>
          </w:tcPr>
          <w:p w14:paraId="5AC868BE" w14:textId="77777777" w:rsidR="004021EF" w:rsidRDefault="00286492">
            <w:pPr>
              <w:jc w:val="center"/>
              <w:rPr>
                <w:b/>
                <w:bCs/>
                <w:color w:val="000000" w:themeColor="text1"/>
                <w:sz w:val="18"/>
                <w:szCs w:val="18"/>
              </w:rPr>
            </w:pPr>
            <w:r>
              <w:rPr>
                <w:b/>
                <w:bCs/>
                <w:color w:val="000000" w:themeColor="text1"/>
                <w:sz w:val="18"/>
                <w:szCs w:val="18"/>
              </w:rPr>
              <w:t>本期工程核定</w:t>
            </w:r>
            <w:r>
              <w:rPr>
                <w:b/>
                <w:bCs/>
                <w:color w:val="000000" w:themeColor="text1"/>
                <w:sz w:val="18"/>
                <w:szCs w:val="18"/>
              </w:rPr>
              <w:t xml:space="preserve"> </w:t>
            </w:r>
            <w:r>
              <w:rPr>
                <w:b/>
                <w:bCs/>
                <w:color w:val="000000" w:themeColor="text1"/>
                <w:sz w:val="18"/>
                <w:szCs w:val="18"/>
              </w:rPr>
              <w:t>排放总量</w:t>
            </w:r>
            <w:r>
              <w:rPr>
                <w:b/>
                <w:bCs/>
                <w:color w:val="000000" w:themeColor="text1"/>
                <w:sz w:val="18"/>
                <w:szCs w:val="18"/>
              </w:rPr>
              <w:t>(7)</w:t>
            </w:r>
          </w:p>
        </w:tc>
        <w:tc>
          <w:tcPr>
            <w:tcW w:w="2017" w:type="dxa"/>
            <w:tcBorders>
              <w:top w:val="single" w:sz="4" w:space="0" w:color="000000"/>
              <w:left w:val="single" w:sz="4" w:space="0" w:color="000000"/>
              <w:bottom w:val="single" w:sz="4" w:space="0" w:color="000000"/>
              <w:right w:val="single" w:sz="4" w:space="0" w:color="000000"/>
            </w:tcBorders>
            <w:vAlign w:val="center"/>
          </w:tcPr>
          <w:p w14:paraId="5567262D" w14:textId="77777777" w:rsidR="004021EF" w:rsidRDefault="00286492">
            <w:pPr>
              <w:jc w:val="center"/>
              <w:rPr>
                <w:b/>
                <w:bCs/>
                <w:color w:val="000000" w:themeColor="text1"/>
                <w:sz w:val="18"/>
                <w:szCs w:val="18"/>
              </w:rPr>
            </w:pPr>
            <w:r>
              <w:rPr>
                <w:b/>
                <w:bCs/>
                <w:color w:val="000000" w:themeColor="text1"/>
                <w:sz w:val="18"/>
                <w:szCs w:val="18"/>
              </w:rPr>
              <w:t>本期工程</w:t>
            </w:r>
            <w:r>
              <w:rPr>
                <w:b/>
                <w:bCs/>
                <w:color w:val="000000" w:themeColor="text1"/>
                <w:sz w:val="18"/>
                <w:szCs w:val="18"/>
              </w:rPr>
              <w:t>“</w:t>
            </w:r>
            <w:r>
              <w:rPr>
                <w:b/>
                <w:bCs/>
                <w:color w:val="000000" w:themeColor="text1"/>
                <w:sz w:val="18"/>
                <w:szCs w:val="18"/>
              </w:rPr>
              <w:t>以新带老</w:t>
            </w:r>
            <w:r>
              <w:rPr>
                <w:b/>
                <w:bCs/>
                <w:color w:val="000000" w:themeColor="text1"/>
                <w:sz w:val="18"/>
                <w:szCs w:val="18"/>
              </w:rPr>
              <w:t xml:space="preserve">” </w:t>
            </w:r>
            <w:r>
              <w:rPr>
                <w:b/>
                <w:bCs/>
                <w:color w:val="000000" w:themeColor="text1"/>
                <w:sz w:val="18"/>
                <w:szCs w:val="18"/>
              </w:rPr>
              <w:t>削减量</w:t>
            </w:r>
            <w:r>
              <w:rPr>
                <w:b/>
                <w:bCs/>
                <w:color w:val="000000" w:themeColor="text1"/>
                <w:sz w:val="18"/>
                <w:szCs w:val="18"/>
              </w:rPr>
              <w:t>(8)</w:t>
            </w:r>
          </w:p>
        </w:tc>
        <w:tc>
          <w:tcPr>
            <w:tcW w:w="1314" w:type="dxa"/>
            <w:tcBorders>
              <w:top w:val="single" w:sz="4" w:space="0" w:color="000000"/>
              <w:left w:val="single" w:sz="4" w:space="0" w:color="000000"/>
              <w:bottom w:val="single" w:sz="4" w:space="0" w:color="000000"/>
              <w:right w:val="single" w:sz="4" w:space="0" w:color="000000"/>
            </w:tcBorders>
            <w:vAlign w:val="center"/>
          </w:tcPr>
          <w:p w14:paraId="71306E6D" w14:textId="77777777" w:rsidR="004021EF" w:rsidRDefault="00286492">
            <w:pPr>
              <w:jc w:val="center"/>
              <w:rPr>
                <w:b/>
                <w:bCs/>
                <w:color w:val="000000" w:themeColor="text1"/>
                <w:sz w:val="18"/>
                <w:szCs w:val="18"/>
              </w:rPr>
            </w:pPr>
            <w:r>
              <w:rPr>
                <w:b/>
                <w:bCs/>
                <w:color w:val="000000" w:themeColor="text1"/>
                <w:sz w:val="18"/>
                <w:szCs w:val="18"/>
              </w:rPr>
              <w:t>全厂实际排</w:t>
            </w:r>
            <w:r>
              <w:rPr>
                <w:b/>
                <w:bCs/>
                <w:color w:val="000000" w:themeColor="text1"/>
                <w:sz w:val="18"/>
                <w:szCs w:val="18"/>
              </w:rPr>
              <w:t xml:space="preserve"> </w:t>
            </w:r>
            <w:r>
              <w:rPr>
                <w:b/>
                <w:bCs/>
                <w:color w:val="000000" w:themeColor="text1"/>
                <w:sz w:val="18"/>
                <w:szCs w:val="18"/>
              </w:rPr>
              <w:t>放总量</w:t>
            </w:r>
            <w:r>
              <w:rPr>
                <w:b/>
                <w:bCs/>
                <w:color w:val="000000" w:themeColor="text1"/>
                <w:sz w:val="18"/>
                <w:szCs w:val="18"/>
              </w:rPr>
              <w:t>(9)</w:t>
            </w: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6A0942E2" w14:textId="77777777" w:rsidR="004021EF" w:rsidRDefault="00286492">
            <w:pPr>
              <w:jc w:val="center"/>
              <w:rPr>
                <w:b/>
                <w:bCs/>
                <w:color w:val="000000" w:themeColor="text1"/>
                <w:sz w:val="18"/>
                <w:szCs w:val="18"/>
              </w:rPr>
            </w:pPr>
            <w:r>
              <w:rPr>
                <w:b/>
                <w:bCs/>
                <w:color w:val="000000" w:themeColor="text1"/>
                <w:sz w:val="18"/>
                <w:szCs w:val="18"/>
              </w:rPr>
              <w:t>全厂核定排放总</w:t>
            </w:r>
            <w:r>
              <w:rPr>
                <w:b/>
                <w:bCs/>
                <w:color w:val="000000" w:themeColor="text1"/>
                <w:sz w:val="18"/>
                <w:szCs w:val="18"/>
              </w:rPr>
              <w:t xml:space="preserve"> </w:t>
            </w:r>
            <w:r>
              <w:rPr>
                <w:b/>
                <w:bCs/>
                <w:color w:val="000000" w:themeColor="text1"/>
                <w:sz w:val="18"/>
                <w:szCs w:val="18"/>
              </w:rPr>
              <w:t>量</w:t>
            </w:r>
            <w:r>
              <w:rPr>
                <w:b/>
                <w:bCs/>
                <w:color w:val="000000" w:themeColor="text1"/>
                <w:sz w:val="18"/>
                <w:szCs w:val="18"/>
              </w:rPr>
              <w:t>(10)</w:t>
            </w:r>
          </w:p>
        </w:tc>
        <w:tc>
          <w:tcPr>
            <w:tcW w:w="1363" w:type="dxa"/>
            <w:tcBorders>
              <w:top w:val="single" w:sz="4" w:space="0" w:color="000000"/>
              <w:left w:val="single" w:sz="4" w:space="0" w:color="000000"/>
              <w:bottom w:val="single" w:sz="4" w:space="0" w:color="000000"/>
              <w:right w:val="single" w:sz="4" w:space="0" w:color="000000"/>
            </w:tcBorders>
            <w:vAlign w:val="center"/>
          </w:tcPr>
          <w:p w14:paraId="0057B88A" w14:textId="77777777" w:rsidR="004021EF" w:rsidRDefault="00286492">
            <w:pPr>
              <w:jc w:val="center"/>
              <w:rPr>
                <w:b/>
                <w:bCs/>
                <w:color w:val="000000" w:themeColor="text1"/>
                <w:sz w:val="18"/>
                <w:szCs w:val="18"/>
              </w:rPr>
            </w:pPr>
            <w:r>
              <w:rPr>
                <w:b/>
                <w:bCs/>
                <w:color w:val="000000" w:themeColor="text1"/>
                <w:sz w:val="18"/>
                <w:szCs w:val="18"/>
              </w:rPr>
              <w:t>区域平衡替代</w:t>
            </w:r>
            <w:r>
              <w:rPr>
                <w:b/>
                <w:bCs/>
                <w:color w:val="000000" w:themeColor="text1"/>
                <w:sz w:val="18"/>
                <w:szCs w:val="18"/>
              </w:rPr>
              <w:t xml:space="preserve"> </w:t>
            </w:r>
            <w:r>
              <w:rPr>
                <w:b/>
                <w:bCs/>
                <w:color w:val="000000" w:themeColor="text1"/>
                <w:sz w:val="18"/>
                <w:szCs w:val="18"/>
              </w:rPr>
              <w:t>削减量</w:t>
            </w:r>
            <w:r>
              <w:rPr>
                <w:b/>
                <w:bCs/>
                <w:color w:val="000000" w:themeColor="text1"/>
                <w:sz w:val="18"/>
                <w:szCs w:val="18"/>
              </w:rPr>
              <w:t>(11)</w:t>
            </w:r>
          </w:p>
        </w:tc>
        <w:tc>
          <w:tcPr>
            <w:tcW w:w="1212" w:type="dxa"/>
            <w:tcBorders>
              <w:top w:val="single" w:sz="4" w:space="0" w:color="000000"/>
              <w:left w:val="single" w:sz="4" w:space="0" w:color="000000"/>
              <w:bottom w:val="single" w:sz="4" w:space="0" w:color="000000"/>
              <w:right w:val="single" w:sz="4" w:space="0" w:color="000000"/>
            </w:tcBorders>
            <w:vAlign w:val="center"/>
          </w:tcPr>
          <w:p w14:paraId="404F30D8" w14:textId="77777777" w:rsidR="004021EF" w:rsidRDefault="00286492">
            <w:pPr>
              <w:jc w:val="center"/>
              <w:rPr>
                <w:b/>
                <w:bCs/>
                <w:color w:val="000000" w:themeColor="text1"/>
                <w:sz w:val="18"/>
                <w:szCs w:val="18"/>
              </w:rPr>
            </w:pPr>
            <w:r>
              <w:rPr>
                <w:b/>
                <w:bCs/>
                <w:color w:val="000000" w:themeColor="text1"/>
                <w:sz w:val="18"/>
                <w:szCs w:val="18"/>
              </w:rPr>
              <w:t>排放增</w:t>
            </w:r>
          </w:p>
          <w:p w14:paraId="3911967A" w14:textId="77777777" w:rsidR="004021EF" w:rsidRDefault="00286492">
            <w:pPr>
              <w:jc w:val="center"/>
              <w:rPr>
                <w:b/>
                <w:bCs/>
                <w:color w:val="000000" w:themeColor="text1"/>
                <w:sz w:val="18"/>
                <w:szCs w:val="18"/>
              </w:rPr>
            </w:pPr>
            <w:r>
              <w:rPr>
                <w:b/>
                <w:bCs/>
                <w:color w:val="000000" w:themeColor="text1"/>
                <w:sz w:val="18"/>
                <w:szCs w:val="18"/>
              </w:rPr>
              <w:t>减量</w:t>
            </w:r>
          </w:p>
          <w:p w14:paraId="72C69D89" w14:textId="77777777" w:rsidR="004021EF" w:rsidRDefault="00286492">
            <w:pPr>
              <w:jc w:val="center"/>
              <w:rPr>
                <w:b/>
                <w:bCs/>
                <w:color w:val="000000" w:themeColor="text1"/>
                <w:sz w:val="18"/>
                <w:szCs w:val="18"/>
              </w:rPr>
            </w:pPr>
            <w:r>
              <w:rPr>
                <w:b/>
                <w:bCs/>
                <w:color w:val="000000" w:themeColor="text1"/>
                <w:sz w:val="18"/>
                <w:szCs w:val="18"/>
              </w:rPr>
              <w:t>(12)</w:t>
            </w:r>
          </w:p>
        </w:tc>
      </w:tr>
      <w:tr w:rsidR="004021EF" w14:paraId="32B5E36A" w14:textId="77777777">
        <w:trPr>
          <w:trHeight w:val="356"/>
          <w:jc w:val="center"/>
        </w:trPr>
        <w:tc>
          <w:tcPr>
            <w:tcW w:w="737" w:type="dxa"/>
            <w:gridSpan w:val="2"/>
            <w:vMerge/>
            <w:tcBorders>
              <w:top w:val="single" w:sz="4" w:space="0" w:color="000000"/>
              <w:left w:val="single" w:sz="4" w:space="0" w:color="000000"/>
              <w:bottom w:val="single" w:sz="4" w:space="0" w:color="000000"/>
              <w:right w:val="single" w:sz="4" w:space="0" w:color="000000"/>
            </w:tcBorders>
            <w:vAlign w:val="center"/>
          </w:tcPr>
          <w:p w14:paraId="4FFD17F7" w14:textId="77777777" w:rsidR="004021EF" w:rsidRDefault="004021EF">
            <w:pPr>
              <w:jc w:val="center"/>
              <w:rPr>
                <w:b/>
                <w:bCs/>
                <w:color w:val="000000" w:themeColor="text1"/>
                <w:sz w:val="18"/>
                <w:szCs w:val="18"/>
              </w:rPr>
            </w:pPr>
          </w:p>
        </w:tc>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3B8D4D2D" w14:textId="77777777" w:rsidR="004021EF" w:rsidRDefault="00286492">
            <w:pPr>
              <w:jc w:val="center"/>
              <w:rPr>
                <w:b/>
                <w:bCs/>
                <w:color w:val="000000" w:themeColor="text1"/>
                <w:sz w:val="18"/>
                <w:szCs w:val="18"/>
              </w:rPr>
            </w:pPr>
            <w:r>
              <w:rPr>
                <w:b/>
                <w:bCs/>
                <w:color w:val="000000" w:themeColor="text1"/>
                <w:sz w:val="18"/>
                <w:szCs w:val="18"/>
              </w:rPr>
              <w:t>废水</w:t>
            </w:r>
          </w:p>
        </w:tc>
        <w:tc>
          <w:tcPr>
            <w:tcW w:w="804" w:type="dxa"/>
            <w:tcBorders>
              <w:top w:val="single" w:sz="4" w:space="0" w:color="000000"/>
              <w:left w:val="single" w:sz="4" w:space="0" w:color="000000"/>
              <w:bottom w:val="single" w:sz="4" w:space="0" w:color="000000"/>
              <w:right w:val="single" w:sz="4" w:space="0" w:color="000000"/>
            </w:tcBorders>
            <w:vAlign w:val="center"/>
          </w:tcPr>
          <w:p w14:paraId="36D68726" w14:textId="77777777" w:rsidR="004021EF" w:rsidRDefault="004021EF">
            <w:pPr>
              <w:jc w:val="center"/>
              <w:rPr>
                <w:color w:val="000000" w:themeColor="text1"/>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F0B8170" w14:textId="77777777" w:rsidR="004021EF" w:rsidRDefault="004021EF">
            <w:pPr>
              <w:jc w:val="center"/>
              <w:rPr>
                <w:color w:val="000000" w:themeColor="text1"/>
                <w:sz w:val="18"/>
                <w:szCs w:val="18"/>
              </w:rPr>
            </w:pP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14:paraId="57718E36" w14:textId="77777777" w:rsidR="004021EF" w:rsidRDefault="004021EF">
            <w:pPr>
              <w:jc w:val="center"/>
              <w:rPr>
                <w:color w:val="000000" w:themeColor="text1"/>
                <w:sz w:val="18"/>
                <w:szCs w:val="18"/>
              </w:rPr>
            </w:pPr>
          </w:p>
        </w:tc>
        <w:tc>
          <w:tcPr>
            <w:tcW w:w="1155" w:type="dxa"/>
            <w:gridSpan w:val="2"/>
            <w:tcBorders>
              <w:top w:val="single" w:sz="4" w:space="0" w:color="000000"/>
              <w:left w:val="single" w:sz="4" w:space="0" w:color="000000"/>
              <w:bottom w:val="single" w:sz="4" w:space="0" w:color="000000"/>
              <w:right w:val="single" w:sz="6" w:space="0" w:color="000000"/>
            </w:tcBorders>
            <w:vAlign w:val="center"/>
          </w:tcPr>
          <w:p w14:paraId="3A69965E" w14:textId="77777777" w:rsidR="004021EF" w:rsidRDefault="004021EF">
            <w:pPr>
              <w:jc w:val="center"/>
              <w:rPr>
                <w:color w:val="000000" w:themeColor="text1"/>
                <w:sz w:val="18"/>
                <w:szCs w:val="18"/>
              </w:rPr>
            </w:pPr>
          </w:p>
        </w:tc>
        <w:tc>
          <w:tcPr>
            <w:tcW w:w="1516" w:type="dxa"/>
            <w:gridSpan w:val="2"/>
            <w:tcBorders>
              <w:top w:val="single" w:sz="4" w:space="0" w:color="000000"/>
              <w:left w:val="single" w:sz="6" w:space="0" w:color="000000"/>
              <w:bottom w:val="single" w:sz="4" w:space="0" w:color="000000"/>
              <w:right w:val="single" w:sz="4" w:space="0" w:color="000000"/>
            </w:tcBorders>
            <w:vAlign w:val="center"/>
          </w:tcPr>
          <w:p w14:paraId="7FBA6B70" w14:textId="77777777" w:rsidR="004021EF" w:rsidRDefault="004021EF">
            <w:pPr>
              <w:jc w:val="center"/>
              <w:rPr>
                <w:color w:val="000000" w:themeColor="text1"/>
                <w:sz w:val="18"/>
                <w:szCs w:val="18"/>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DB898FB" w14:textId="77777777" w:rsidR="004021EF" w:rsidRDefault="00286492">
            <w:pPr>
              <w:jc w:val="center"/>
              <w:rPr>
                <w:color w:val="000000" w:themeColor="text1"/>
                <w:sz w:val="18"/>
                <w:szCs w:val="18"/>
              </w:rPr>
            </w:pPr>
            <w:r>
              <w:rPr>
                <w:rFonts w:hint="eastAsia"/>
                <w:color w:val="000000" w:themeColor="text1"/>
                <w:sz w:val="18"/>
                <w:szCs w:val="18"/>
              </w:rPr>
              <w:t>0.098</w:t>
            </w:r>
          </w:p>
        </w:tc>
        <w:tc>
          <w:tcPr>
            <w:tcW w:w="1215" w:type="dxa"/>
            <w:tcBorders>
              <w:top w:val="single" w:sz="4" w:space="0" w:color="000000"/>
              <w:left w:val="single" w:sz="4" w:space="0" w:color="000000"/>
              <w:bottom w:val="single" w:sz="4" w:space="0" w:color="000000"/>
              <w:right w:val="single" w:sz="4" w:space="0" w:color="000000"/>
            </w:tcBorders>
            <w:vAlign w:val="center"/>
          </w:tcPr>
          <w:p w14:paraId="1DD1A13D" w14:textId="77777777" w:rsidR="004021EF" w:rsidRDefault="004021EF">
            <w:pPr>
              <w:jc w:val="center"/>
              <w:rPr>
                <w:color w:val="000000" w:themeColor="text1"/>
                <w:sz w:val="18"/>
                <w:szCs w:val="18"/>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0E2362A7" w14:textId="77777777" w:rsidR="004021EF" w:rsidRDefault="004021EF">
            <w:pPr>
              <w:jc w:val="center"/>
              <w:rPr>
                <w:color w:val="000000" w:themeColor="text1"/>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7E8C4AB3" w14:textId="77777777" w:rsidR="004021EF" w:rsidRDefault="004021EF">
            <w:pPr>
              <w:jc w:val="center"/>
              <w:rPr>
                <w:color w:val="000000" w:themeColor="text1"/>
                <w:sz w:val="18"/>
                <w:szCs w:val="18"/>
              </w:rPr>
            </w:pP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671AB168" w14:textId="77777777" w:rsidR="004021EF" w:rsidRDefault="004021EF">
            <w:pPr>
              <w:jc w:val="center"/>
              <w:rPr>
                <w:color w:val="000000" w:themeColor="text1"/>
                <w:sz w:val="18"/>
                <w:szCs w:val="18"/>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0614D0B4" w14:textId="77777777" w:rsidR="004021EF" w:rsidRDefault="00286492">
            <w:pPr>
              <w:jc w:val="center"/>
              <w:rPr>
                <w:color w:val="000000" w:themeColor="text1"/>
                <w:sz w:val="18"/>
                <w:szCs w:val="18"/>
              </w:rPr>
            </w:pPr>
            <w:r>
              <w:rPr>
                <w:rFonts w:hint="eastAsia"/>
                <w:color w:val="000000" w:themeColor="text1"/>
                <w:sz w:val="18"/>
                <w:szCs w:val="18"/>
              </w:rPr>
              <w:t>0</w:t>
            </w:r>
          </w:p>
        </w:tc>
        <w:tc>
          <w:tcPr>
            <w:tcW w:w="1212" w:type="dxa"/>
            <w:tcBorders>
              <w:top w:val="single" w:sz="4" w:space="0" w:color="000000"/>
              <w:left w:val="single" w:sz="4" w:space="0" w:color="000000"/>
              <w:bottom w:val="single" w:sz="4" w:space="0" w:color="000000"/>
              <w:right w:val="single" w:sz="4" w:space="0" w:color="000000"/>
            </w:tcBorders>
            <w:vAlign w:val="center"/>
          </w:tcPr>
          <w:p w14:paraId="67974EC6" w14:textId="77777777" w:rsidR="004021EF" w:rsidRDefault="004021EF">
            <w:pPr>
              <w:jc w:val="center"/>
              <w:rPr>
                <w:color w:val="000000" w:themeColor="text1"/>
                <w:sz w:val="18"/>
                <w:szCs w:val="18"/>
              </w:rPr>
            </w:pPr>
          </w:p>
        </w:tc>
      </w:tr>
      <w:tr w:rsidR="004021EF" w14:paraId="42B56DCD" w14:textId="77777777">
        <w:trPr>
          <w:trHeight w:val="356"/>
          <w:jc w:val="center"/>
        </w:trPr>
        <w:tc>
          <w:tcPr>
            <w:tcW w:w="737" w:type="dxa"/>
            <w:gridSpan w:val="2"/>
            <w:vMerge/>
            <w:tcBorders>
              <w:top w:val="single" w:sz="4" w:space="0" w:color="000000"/>
              <w:left w:val="single" w:sz="4" w:space="0" w:color="000000"/>
              <w:bottom w:val="single" w:sz="4" w:space="0" w:color="000000"/>
              <w:right w:val="single" w:sz="4" w:space="0" w:color="000000"/>
            </w:tcBorders>
            <w:vAlign w:val="center"/>
          </w:tcPr>
          <w:p w14:paraId="06E2190D" w14:textId="77777777" w:rsidR="004021EF" w:rsidRDefault="004021EF">
            <w:pPr>
              <w:jc w:val="center"/>
              <w:rPr>
                <w:b/>
                <w:bCs/>
                <w:color w:val="000000" w:themeColor="text1"/>
                <w:sz w:val="18"/>
                <w:szCs w:val="18"/>
              </w:rPr>
            </w:pPr>
          </w:p>
        </w:tc>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2AE7BC66" w14:textId="77777777" w:rsidR="004021EF" w:rsidRDefault="00286492">
            <w:pPr>
              <w:jc w:val="center"/>
              <w:rPr>
                <w:b/>
                <w:bCs/>
                <w:color w:val="000000" w:themeColor="text1"/>
                <w:sz w:val="18"/>
                <w:szCs w:val="18"/>
              </w:rPr>
            </w:pPr>
            <w:r>
              <w:rPr>
                <w:b/>
                <w:bCs/>
                <w:color w:val="000000" w:themeColor="text1"/>
                <w:sz w:val="18"/>
                <w:szCs w:val="18"/>
              </w:rPr>
              <w:t>化学需氧量</w:t>
            </w:r>
          </w:p>
        </w:tc>
        <w:tc>
          <w:tcPr>
            <w:tcW w:w="804" w:type="dxa"/>
            <w:tcBorders>
              <w:top w:val="single" w:sz="4" w:space="0" w:color="000000"/>
              <w:left w:val="single" w:sz="4" w:space="0" w:color="000000"/>
              <w:bottom w:val="single" w:sz="4" w:space="0" w:color="000000"/>
              <w:right w:val="single" w:sz="4" w:space="0" w:color="000000"/>
            </w:tcBorders>
            <w:vAlign w:val="center"/>
          </w:tcPr>
          <w:p w14:paraId="17336322" w14:textId="77777777" w:rsidR="004021EF" w:rsidRDefault="004021EF">
            <w:pPr>
              <w:jc w:val="center"/>
              <w:rPr>
                <w:color w:val="000000" w:themeColor="text1"/>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296ECD2B" w14:textId="77777777" w:rsidR="004021EF" w:rsidRDefault="00286492">
            <w:pPr>
              <w:jc w:val="center"/>
              <w:rPr>
                <w:rFonts w:ascii="宋体" w:hAnsi="宋体" w:cs="宋体"/>
                <w:color w:val="000000" w:themeColor="text1"/>
                <w:sz w:val="21"/>
                <w:szCs w:val="22"/>
              </w:rPr>
            </w:pPr>
            <w:r>
              <w:rPr>
                <w:rFonts w:hint="eastAsia"/>
                <w:color w:val="000000" w:themeColor="text1"/>
                <w:sz w:val="21"/>
                <w:szCs w:val="22"/>
              </w:rPr>
              <w:t>146.4</w:t>
            </w: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14:paraId="1AC1BED8" w14:textId="77777777" w:rsidR="004021EF" w:rsidRDefault="00286492">
            <w:pPr>
              <w:jc w:val="center"/>
              <w:rPr>
                <w:color w:val="000000" w:themeColor="text1"/>
                <w:sz w:val="18"/>
                <w:szCs w:val="18"/>
              </w:rPr>
            </w:pPr>
            <w:r>
              <w:rPr>
                <w:rFonts w:hint="eastAsia"/>
                <w:color w:val="000000" w:themeColor="text1"/>
                <w:sz w:val="18"/>
                <w:szCs w:val="18"/>
              </w:rPr>
              <w:t>350</w:t>
            </w:r>
          </w:p>
        </w:tc>
        <w:tc>
          <w:tcPr>
            <w:tcW w:w="1155" w:type="dxa"/>
            <w:gridSpan w:val="2"/>
            <w:tcBorders>
              <w:top w:val="single" w:sz="4" w:space="0" w:color="000000"/>
              <w:left w:val="single" w:sz="4" w:space="0" w:color="000000"/>
              <w:bottom w:val="single" w:sz="4" w:space="0" w:color="000000"/>
              <w:right w:val="single" w:sz="6" w:space="0" w:color="000000"/>
            </w:tcBorders>
            <w:vAlign w:val="center"/>
          </w:tcPr>
          <w:p w14:paraId="15C31E3E" w14:textId="77777777" w:rsidR="004021EF" w:rsidRDefault="004021EF">
            <w:pPr>
              <w:jc w:val="center"/>
              <w:rPr>
                <w:color w:val="000000" w:themeColor="text1"/>
                <w:sz w:val="18"/>
                <w:szCs w:val="18"/>
              </w:rPr>
            </w:pPr>
          </w:p>
        </w:tc>
        <w:tc>
          <w:tcPr>
            <w:tcW w:w="1516" w:type="dxa"/>
            <w:gridSpan w:val="2"/>
            <w:tcBorders>
              <w:top w:val="single" w:sz="4" w:space="0" w:color="000000"/>
              <w:left w:val="single" w:sz="6" w:space="0" w:color="000000"/>
              <w:bottom w:val="single" w:sz="4" w:space="0" w:color="000000"/>
              <w:right w:val="single" w:sz="4" w:space="0" w:color="000000"/>
            </w:tcBorders>
            <w:vAlign w:val="center"/>
          </w:tcPr>
          <w:p w14:paraId="796BE5B8" w14:textId="77777777" w:rsidR="004021EF" w:rsidRDefault="004021EF">
            <w:pPr>
              <w:jc w:val="center"/>
              <w:rPr>
                <w:color w:val="000000" w:themeColor="text1"/>
                <w:sz w:val="18"/>
                <w:szCs w:val="18"/>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3B58C2B3" w14:textId="77777777" w:rsidR="004021EF" w:rsidRDefault="00286492">
            <w:pPr>
              <w:jc w:val="center"/>
              <w:rPr>
                <w:color w:val="000000" w:themeColor="text1"/>
                <w:sz w:val="18"/>
                <w:szCs w:val="18"/>
              </w:rPr>
            </w:pPr>
            <w:r>
              <w:rPr>
                <w:rFonts w:hint="eastAsia"/>
                <w:color w:val="000000" w:themeColor="text1"/>
                <w:sz w:val="18"/>
                <w:szCs w:val="18"/>
              </w:rPr>
              <w:t>0.144</w:t>
            </w:r>
          </w:p>
        </w:tc>
        <w:tc>
          <w:tcPr>
            <w:tcW w:w="1215" w:type="dxa"/>
            <w:tcBorders>
              <w:top w:val="single" w:sz="4" w:space="0" w:color="000000"/>
              <w:left w:val="single" w:sz="4" w:space="0" w:color="000000"/>
              <w:bottom w:val="single" w:sz="4" w:space="0" w:color="000000"/>
              <w:right w:val="single" w:sz="4" w:space="0" w:color="000000"/>
            </w:tcBorders>
            <w:vAlign w:val="center"/>
          </w:tcPr>
          <w:p w14:paraId="5732146F" w14:textId="77777777" w:rsidR="004021EF" w:rsidRDefault="004021EF">
            <w:pPr>
              <w:jc w:val="center"/>
              <w:rPr>
                <w:color w:val="000000" w:themeColor="text1"/>
                <w:sz w:val="18"/>
                <w:szCs w:val="18"/>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3746C423" w14:textId="77777777" w:rsidR="004021EF" w:rsidRDefault="004021EF">
            <w:pPr>
              <w:jc w:val="center"/>
              <w:rPr>
                <w:color w:val="000000" w:themeColor="text1"/>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30DF3614" w14:textId="77777777" w:rsidR="004021EF" w:rsidRDefault="004021EF">
            <w:pPr>
              <w:jc w:val="center"/>
              <w:rPr>
                <w:color w:val="000000" w:themeColor="text1"/>
                <w:sz w:val="18"/>
                <w:szCs w:val="18"/>
              </w:rPr>
            </w:pP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7E2A5C0D" w14:textId="77777777" w:rsidR="004021EF" w:rsidRDefault="004021EF">
            <w:pPr>
              <w:jc w:val="center"/>
              <w:rPr>
                <w:color w:val="000000" w:themeColor="text1"/>
                <w:sz w:val="18"/>
                <w:szCs w:val="18"/>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3A1A672B" w14:textId="77777777" w:rsidR="004021EF" w:rsidRDefault="00286492">
            <w:pPr>
              <w:jc w:val="center"/>
              <w:rPr>
                <w:color w:val="000000" w:themeColor="text1"/>
                <w:sz w:val="18"/>
                <w:szCs w:val="18"/>
              </w:rPr>
            </w:pPr>
            <w:r>
              <w:rPr>
                <w:rFonts w:hint="eastAsia"/>
                <w:color w:val="000000" w:themeColor="text1"/>
                <w:sz w:val="18"/>
                <w:szCs w:val="18"/>
              </w:rPr>
              <w:t>0</w:t>
            </w:r>
          </w:p>
        </w:tc>
        <w:tc>
          <w:tcPr>
            <w:tcW w:w="1212" w:type="dxa"/>
            <w:tcBorders>
              <w:top w:val="single" w:sz="4" w:space="0" w:color="000000"/>
              <w:left w:val="single" w:sz="4" w:space="0" w:color="000000"/>
              <w:bottom w:val="single" w:sz="4" w:space="0" w:color="000000"/>
              <w:right w:val="single" w:sz="4" w:space="0" w:color="000000"/>
            </w:tcBorders>
            <w:vAlign w:val="center"/>
          </w:tcPr>
          <w:p w14:paraId="21F4AD9F" w14:textId="77777777" w:rsidR="004021EF" w:rsidRDefault="004021EF">
            <w:pPr>
              <w:jc w:val="center"/>
              <w:rPr>
                <w:color w:val="000000" w:themeColor="text1"/>
                <w:sz w:val="18"/>
                <w:szCs w:val="18"/>
              </w:rPr>
            </w:pPr>
          </w:p>
        </w:tc>
      </w:tr>
      <w:tr w:rsidR="004021EF" w14:paraId="25D88FCE" w14:textId="77777777">
        <w:trPr>
          <w:trHeight w:val="356"/>
          <w:jc w:val="center"/>
        </w:trPr>
        <w:tc>
          <w:tcPr>
            <w:tcW w:w="737" w:type="dxa"/>
            <w:gridSpan w:val="2"/>
            <w:vMerge/>
            <w:tcBorders>
              <w:top w:val="single" w:sz="4" w:space="0" w:color="000000"/>
              <w:left w:val="single" w:sz="4" w:space="0" w:color="000000"/>
              <w:bottom w:val="single" w:sz="4" w:space="0" w:color="000000"/>
              <w:right w:val="single" w:sz="4" w:space="0" w:color="000000"/>
            </w:tcBorders>
            <w:vAlign w:val="center"/>
          </w:tcPr>
          <w:p w14:paraId="45421E6D" w14:textId="77777777" w:rsidR="004021EF" w:rsidRDefault="004021EF">
            <w:pPr>
              <w:jc w:val="center"/>
              <w:rPr>
                <w:b/>
                <w:bCs/>
                <w:color w:val="000000" w:themeColor="text1"/>
                <w:sz w:val="18"/>
                <w:szCs w:val="18"/>
              </w:rPr>
            </w:pPr>
          </w:p>
        </w:tc>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149603FB" w14:textId="77777777" w:rsidR="004021EF" w:rsidRDefault="00286492">
            <w:pPr>
              <w:jc w:val="center"/>
              <w:rPr>
                <w:b/>
                <w:bCs/>
                <w:color w:val="000000" w:themeColor="text1"/>
                <w:sz w:val="18"/>
                <w:szCs w:val="18"/>
              </w:rPr>
            </w:pPr>
            <w:r>
              <w:rPr>
                <w:b/>
                <w:bCs/>
                <w:color w:val="000000" w:themeColor="text1"/>
                <w:sz w:val="18"/>
                <w:szCs w:val="18"/>
              </w:rPr>
              <w:t>氨氮</w:t>
            </w:r>
          </w:p>
        </w:tc>
        <w:tc>
          <w:tcPr>
            <w:tcW w:w="804" w:type="dxa"/>
            <w:tcBorders>
              <w:top w:val="single" w:sz="4" w:space="0" w:color="000000"/>
              <w:left w:val="single" w:sz="4" w:space="0" w:color="000000"/>
              <w:bottom w:val="single" w:sz="4" w:space="0" w:color="000000"/>
              <w:right w:val="single" w:sz="4" w:space="0" w:color="000000"/>
            </w:tcBorders>
            <w:vAlign w:val="center"/>
          </w:tcPr>
          <w:p w14:paraId="5A23797E" w14:textId="77777777" w:rsidR="004021EF" w:rsidRDefault="004021EF">
            <w:pPr>
              <w:jc w:val="center"/>
              <w:rPr>
                <w:color w:val="000000" w:themeColor="text1"/>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1DF8B14A" w14:textId="77777777" w:rsidR="004021EF" w:rsidRDefault="00286492">
            <w:pPr>
              <w:jc w:val="center"/>
              <w:rPr>
                <w:rFonts w:ascii="宋体" w:hAnsi="宋体" w:cs="宋体"/>
                <w:color w:val="000000" w:themeColor="text1"/>
                <w:sz w:val="21"/>
                <w:szCs w:val="22"/>
              </w:rPr>
            </w:pPr>
            <w:r>
              <w:rPr>
                <w:rFonts w:hint="eastAsia"/>
                <w:color w:val="000000" w:themeColor="text1"/>
                <w:sz w:val="21"/>
                <w:szCs w:val="22"/>
              </w:rPr>
              <w:t>10.6</w:t>
            </w: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14:paraId="68B6278A" w14:textId="77777777" w:rsidR="004021EF" w:rsidRDefault="00286492">
            <w:pPr>
              <w:jc w:val="center"/>
              <w:rPr>
                <w:color w:val="000000" w:themeColor="text1"/>
                <w:sz w:val="18"/>
                <w:szCs w:val="18"/>
              </w:rPr>
            </w:pPr>
            <w:r>
              <w:rPr>
                <w:rFonts w:hint="eastAsia"/>
                <w:color w:val="000000" w:themeColor="text1"/>
                <w:sz w:val="18"/>
                <w:szCs w:val="18"/>
              </w:rPr>
              <w:t>30</w:t>
            </w:r>
          </w:p>
        </w:tc>
        <w:tc>
          <w:tcPr>
            <w:tcW w:w="1155" w:type="dxa"/>
            <w:gridSpan w:val="2"/>
            <w:tcBorders>
              <w:top w:val="single" w:sz="4" w:space="0" w:color="000000"/>
              <w:left w:val="single" w:sz="4" w:space="0" w:color="000000"/>
              <w:bottom w:val="single" w:sz="4" w:space="0" w:color="000000"/>
              <w:right w:val="single" w:sz="6" w:space="0" w:color="000000"/>
            </w:tcBorders>
            <w:vAlign w:val="center"/>
          </w:tcPr>
          <w:p w14:paraId="2F17DA29" w14:textId="77777777" w:rsidR="004021EF" w:rsidRDefault="004021EF">
            <w:pPr>
              <w:jc w:val="center"/>
              <w:rPr>
                <w:color w:val="000000" w:themeColor="text1"/>
                <w:sz w:val="18"/>
                <w:szCs w:val="18"/>
              </w:rPr>
            </w:pPr>
          </w:p>
        </w:tc>
        <w:tc>
          <w:tcPr>
            <w:tcW w:w="1516" w:type="dxa"/>
            <w:gridSpan w:val="2"/>
            <w:tcBorders>
              <w:top w:val="single" w:sz="4" w:space="0" w:color="000000"/>
              <w:left w:val="single" w:sz="6" w:space="0" w:color="000000"/>
              <w:bottom w:val="single" w:sz="4" w:space="0" w:color="000000"/>
              <w:right w:val="single" w:sz="4" w:space="0" w:color="000000"/>
            </w:tcBorders>
            <w:vAlign w:val="center"/>
          </w:tcPr>
          <w:p w14:paraId="4119287E" w14:textId="77777777" w:rsidR="004021EF" w:rsidRDefault="004021EF">
            <w:pPr>
              <w:jc w:val="center"/>
              <w:rPr>
                <w:color w:val="000000" w:themeColor="text1"/>
                <w:sz w:val="18"/>
                <w:szCs w:val="18"/>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7D333C31" w14:textId="77777777" w:rsidR="004021EF" w:rsidRDefault="00286492">
            <w:pPr>
              <w:jc w:val="center"/>
              <w:rPr>
                <w:color w:val="000000" w:themeColor="text1"/>
                <w:sz w:val="18"/>
                <w:szCs w:val="18"/>
              </w:rPr>
            </w:pPr>
            <w:r>
              <w:rPr>
                <w:rFonts w:hint="eastAsia"/>
                <w:color w:val="000000" w:themeColor="text1"/>
                <w:sz w:val="18"/>
                <w:szCs w:val="18"/>
              </w:rPr>
              <w:t>0.01</w:t>
            </w:r>
          </w:p>
        </w:tc>
        <w:tc>
          <w:tcPr>
            <w:tcW w:w="1215" w:type="dxa"/>
            <w:tcBorders>
              <w:top w:val="single" w:sz="4" w:space="0" w:color="000000"/>
              <w:left w:val="single" w:sz="4" w:space="0" w:color="000000"/>
              <w:bottom w:val="single" w:sz="4" w:space="0" w:color="000000"/>
              <w:right w:val="single" w:sz="4" w:space="0" w:color="000000"/>
            </w:tcBorders>
            <w:vAlign w:val="center"/>
          </w:tcPr>
          <w:p w14:paraId="31991C83" w14:textId="77777777" w:rsidR="004021EF" w:rsidRDefault="004021EF">
            <w:pPr>
              <w:jc w:val="center"/>
              <w:rPr>
                <w:color w:val="000000" w:themeColor="text1"/>
                <w:sz w:val="18"/>
                <w:szCs w:val="18"/>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59E7990B" w14:textId="77777777" w:rsidR="004021EF" w:rsidRDefault="004021EF">
            <w:pPr>
              <w:jc w:val="center"/>
              <w:rPr>
                <w:color w:val="000000" w:themeColor="text1"/>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24E71177" w14:textId="77777777" w:rsidR="004021EF" w:rsidRDefault="004021EF">
            <w:pPr>
              <w:jc w:val="center"/>
              <w:rPr>
                <w:color w:val="000000" w:themeColor="text1"/>
                <w:sz w:val="18"/>
                <w:szCs w:val="18"/>
              </w:rPr>
            </w:pP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4F95CD3C" w14:textId="77777777" w:rsidR="004021EF" w:rsidRDefault="004021EF">
            <w:pPr>
              <w:jc w:val="center"/>
              <w:rPr>
                <w:color w:val="000000" w:themeColor="text1"/>
                <w:sz w:val="18"/>
                <w:szCs w:val="18"/>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0EF49D1" w14:textId="77777777" w:rsidR="004021EF" w:rsidRDefault="00286492">
            <w:pPr>
              <w:jc w:val="center"/>
              <w:rPr>
                <w:color w:val="000000" w:themeColor="text1"/>
                <w:sz w:val="18"/>
                <w:szCs w:val="18"/>
              </w:rPr>
            </w:pPr>
            <w:r>
              <w:rPr>
                <w:rFonts w:hint="eastAsia"/>
                <w:color w:val="000000" w:themeColor="text1"/>
                <w:sz w:val="18"/>
                <w:szCs w:val="18"/>
              </w:rPr>
              <w:t>0</w:t>
            </w:r>
          </w:p>
        </w:tc>
        <w:tc>
          <w:tcPr>
            <w:tcW w:w="1212" w:type="dxa"/>
            <w:tcBorders>
              <w:top w:val="single" w:sz="4" w:space="0" w:color="000000"/>
              <w:left w:val="single" w:sz="4" w:space="0" w:color="000000"/>
              <w:bottom w:val="single" w:sz="4" w:space="0" w:color="000000"/>
              <w:right w:val="single" w:sz="4" w:space="0" w:color="000000"/>
            </w:tcBorders>
            <w:vAlign w:val="center"/>
          </w:tcPr>
          <w:p w14:paraId="36EFBAA8" w14:textId="77777777" w:rsidR="004021EF" w:rsidRDefault="004021EF">
            <w:pPr>
              <w:jc w:val="center"/>
              <w:rPr>
                <w:color w:val="000000" w:themeColor="text1"/>
                <w:sz w:val="18"/>
                <w:szCs w:val="18"/>
              </w:rPr>
            </w:pPr>
          </w:p>
        </w:tc>
      </w:tr>
      <w:tr w:rsidR="004021EF" w14:paraId="11ED901F" w14:textId="77777777">
        <w:trPr>
          <w:trHeight w:val="356"/>
          <w:jc w:val="center"/>
        </w:trPr>
        <w:tc>
          <w:tcPr>
            <w:tcW w:w="737" w:type="dxa"/>
            <w:gridSpan w:val="2"/>
            <w:vMerge/>
            <w:tcBorders>
              <w:top w:val="single" w:sz="4" w:space="0" w:color="000000"/>
              <w:left w:val="single" w:sz="4" w:space="0" w:color="000000"/>
              <w:bottom w:val="single" w:sz="4" w:space="0" w:color="000000"/>
              <w:right w:val="single" w:sz="4" w:space="0" w:color="000000"/>
            </w:tcBorders>
            <w:vAlign w:val="center"/>
          </w:tcPr>
          <w:p w14:paraId="0011A456" w14:textId="77777777" w:rsidR="004021EF" w:rsidRDefault="004021EF">
            <w:pPr>
              <w:jc w:val="center"/>
              <w:rPr>
                <w:b/>
                <w:bCs/>
                <w:color w:val="000000" w:themeColor="text1"/>
                <w:sz w:val="18"/>
                <w:szCs w:val="18"/>
              </w:rPr>
            </w:pPr>
          </w:p>
        </w:tc>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3FDA2A32" w14:textId="77777777" w:rsidR="004021EF" w:rsidRDefault="00286492">
            <w:pPr>
              <w:jc w:val="center"/>
              <w:rPr>
                <w:b/>
                <w:bCs/>
                <w:color w:val="000000" w:themeColor="text1"/>
                <w:sz w:val="18"/>
                <w:szCs w:val="18"/>
              </w:rPr>
            </w:pPr>
            <w:r>
              <w:rPr>
                <w:b/>
                <w:bCs/>
                <w:color w:val="000000" w:themeColor="text1"/>
                <w:sz w:val="18"/>
                <w:szCs w:val="18"/>
              </w:rPr>
              <w:t>石油类</w:t>
            </w:r>
          </w:p>
        </w:tc>
        <w:tc>
          <w:tcPr>
            <w:tcW w:w="804" w:type="dxa"/>
            <w:tcBorders>
              <w:top w:val="single" w:sz="4" w:space="0" w:color="000000"/>
              <w:left w:val="single" w:sz="4" w:space="0" w:color="000000"/>
              <w:bottom w:val="single" w:sz="4" w:space="0" w:color="000000"/>
              <w:right w:val="single" w:sz="4" w:space="0" w:color="000000"/>
            </w:tcBorders>
            <w:vAlign w:val="center"/>
          </w:tcPr>
          <w:p w14:paraId="2F91876C" w14:textId="77777777" w:rsidR="004021EF" w:rsidRDefault="004021EF">
            <w:pPr>
              <w:jc w:val="center"/>
              <w:rPr>
                <w:color w:val="000000" w:themeColor="text1"/>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7D0517BE" w14:textId="77777777" w:rsidR="004021EF" w:rsidRDefault="004021EF">
            <w:pPr>
              <w:jc w:val="center"/>
              <w:rPr>
                <w:color w:val="000000" w:themeColor="text1"/>
                <w:sz w:val="18"/>
                <w:szCs w:val="18"/>
              </w:rPr>
            </w:pP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14:paraId="476CC83D" w14:textId="77777777" w:rsidR="004021EF" w:rsidRDefault="004021EF">
            <w:pPr>
              <w:jc w:val="center"/>
              <w:rPr>
                <w:color w:val="000000" w:themeColor="text1"/>
                <w:sz w:val="18"/>
                <w:szCs w:val="18"/>
              </w:rPr>
            </w:pPr>
          </w:p>
        </w:tc>
        <w:tc>
          <w:tcPr>
            <w:tcW w:w="1155" w:type="dxa"/>
            <w:gridSpan w:val="2"/>
            <w:tcBorders>
              <w:top w:val="single" w:sz="4" w:space="0" w:color="000000"/>
              <w:left w:val="single" w:sz="4" w:space="0" w:color="000000"/>
              <w:bottom w:val="single" w:sz="4" w:space="0" w:color="000000"/>
              <w:right w:val="single" w:sz="6" w:space="0" w:color="000000"/>
            </w:tcBorders>
            <w:vAlign w:val="center"/>
          </w:tcPr>
          <w:p w14:paraId="334A9B83" w14:textId="77777777" w:rsidR="004021EF" w:rsidRDefault="004021EF">
            <w:pPr>
              <w:jc w:val="center"/>
              <w:rPr>
                <w:color w:val="000000" w:themeColor="text1"/>
                <w:sz w:val="18"/>
                <w:szCs w:val="18"/>
              </w:rPr>
            </w:pPr>
          </w:p>
        </w:tc>
        <w:tc>
          <w:tcPr>
            <w:tcW w:w="1516" w:type="dxa"/>
            <w:gridSpan w:val="2"/>
            <w:tcBorders>
              <w:top w:val="single" w:sz="4" w:space="0" w:color="000000"/>
              <w:left w:val="single" w:sz="6" w:space="0" w:color="000000"/>
              <w:bottom w:val="single" w:sz="4" w:space="0" w:color="000000"/>
              <w:right w:val="single" w:sz="4" w:space="0" w:color="000000"/>
            </w:tcBorders>
            <w:vAlign w:val="center"/>
          </w:tcPr>
          <w:p w14:paraId="503CB1C7" w14:textId="77777777" w:rsidR="004021EF" w:rsidRDefault="004021EF">
            <w:pPr>
              <w:jc w:val="center"/>
              <w:rPr>
                <w:color w:val="000000" w:themeColor="text1"/>
                <w:sz w:val="18"/>
                <w:szCs w:val="18"/>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437CFA2E" w14:textId="77777777" w:rsidR="004021EF" w:rsidRDefault="004021EF">
            <w:pPr>
              <w:jc w:val="center"/>
              <w:rPr>
                <w:color w:val="000000" w:themeColor="text1"/>
                <w:sz w:val="18"/>
                <w:szCs w:val="18"/>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C969D37" w14:textId="77777777" w:rsidR="004021EF" w:rsidRDefault="004021EF">
            <w:pPr>
              <w:jc w:val="center"/>
              <w:rPr>
                <w:color w:val="000000" w:themeColor="text1"/>
                <w:sz w:val="18"/>
                <w:szCs w:val="18"/>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291A0D0A" w14:textId="77777777" w:rsidR="004021EF" w:rsidRDefault="004021EF">
            <w:pPr>
              <w:jc w:val="center"/>
              <w:rPr>
                <w:color w:val="000000" w:themeColor="text1"/>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67730C1A" w14:textId="77777777" w:rsidR="004021EF" w:rsidRDefault="004021EF">
            <w:pPr>
              <w:jc w:val="center"/>
              <w:rPr>
                <w:color w:val="000000" w:themeColor="text1"/>
                <w:sz w:val="18"/>
                <w:szCs w:val="18"/>
              </w:rPr>
            </w:pP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43A4289F" w14:textId="77777777" w:rsidR="004021EF" w:rsidRDefault="004021EF">
            <w:pPr>
              <w:jc w:val="center"/>
              <w:rPr>
                <w:color w:val="000000" w:themeColor="text1"/>
                <w:sz w:val="18"/>
                <w:szCs w:val="18"/>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0BB73A2D" w14:textId="77777777" w:rsidR="004021EF" w:rsidRDefault="004021EF">
            <w:pPr>
              <w:jc w:val="center"/>
              <w:rPr>
                <w:color w:val="000000" w:themeColor="text1"/>
                <w:sz w:val="18"/>
                <w:szCs w:val="18"/>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0F3F7EBB" w14:textId="77777777" w:rsidR="004021EF" w:rsidRDefault="004021EF">
            <w:pPr>
              <w:jc w:val="center"/>
              <w:rPr>
                <w:color w:val="000000" w:themeColor="text1"/>
                <w:sz w:val="18"/>
                <w:szCs w:val="18"/>
              </w:rPr>
            </w:pPr>
          </w:p>
        </w:tc>
      </w:tr>
      <w:tr w:rsidR="004021EF" w14:paraId="4EF5F7D4" w14:textId="77777777">
        <w:trPr>
          <w:trHeight w:val="356"/>
          <w:jc w:val="center"/>
        </w:trPr>
        <w:tc>
          <w:tcPr>
            <w:tcW w:w="737" w:type="dxa"/>
            <w:gridSpan w:val="2"/>
            <w:vMerge/>
            <w:tcBorders>
              <w:top w:val="single" w:sz="4" w:space="0" w:color="000000"/>
              <w:left w:val="single" w:sz="4" w:space="0" w:color="000000"/>
              <w:bottom w:val="single" w:sz="4" w:space="0" w:color="000000"/>
              <w:right w:val="single" w:sz="4" w:space="0" w:color="000000"/>
            </w:tcBorders>
            <w:vAlign w:val="center"/>
          </w:tcPr>
          <w:p w14:paraId="61BEB3FA" w14:textId="77777777" w:rsidR="004021EF" w:rsidRDefault="004021EF">
            <w:pPr>
              <w:jc w:val="center"/>
              <w:rPr>
                <w:b/>
                <w:bCs/>
                <w:color w:val="000000" w:themeColor="text1"/>
                <w:sz w:val="18"/>
                <w:szCs w:val="18"/>
              </w:rPr>
            </w:pPr>
          </w:p>
        </w:tc>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6C0B58EE" w14:textId="77777777" w:rsidR="004021EF" w:rsidRDefault="00286492">
            <w:pPr>
              <w:jc w:val="center"/>
              <w:rPr>
                <w:b/>
                <w:bCs/>
                <w:color w:val="000000" w:themeColor="text1"/>
                <w:sz w:val="18"/>
                <w:szCs w:val="18"/>
              </w:rPr>
            </w:pPr>
            <w:r>
              <w:rPr>
                <w:b/>
                <w:bCs/>
                <w:color w:val="000000" w:themeColor="text1"/>
                <w:sz w:val="18"/>
                <w:szCs w:val="18"/>
              </w:rPr>
              <w:t>废气</w:t>
            </w:r>
          </w:p>
        </w:tc>
        <w:tc>
          <w:tcPr>
            <w:tcW w:w="804" w:type="dxa"/>
            <w:tcBorders>
              <w:top w:val="single" w:sz="4" w:space="0" w:color="000000"/>
              <w:left w:val="single" w:sz="4" w:space="0" w:color="000000"/>
              <w:bottom w:val="single" w:sz="4" w:space="0" w:color="000000"/>
              <w:right w:val="single" w:sz="4" w:space="0" w:color="000000"/>
            </w:tcBorders>
            <w:vAlign w:val="center"/>
          </w:tcPr>
          <w:p w14:paraId="0A5F9DDF" w14:textId="77777777" w:rsidR="004021EF" w:rsidRDefault="004021EF">
            <w:pPr>
              <w:jc w:val="center"/>
              <w:rPr>
                <w:color w:val="000000" w:themeColor="text1"/>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11382DC9" w14:textId="77777777" w:rsidR="004021EF" w:rsidRDefault="004021EF">
            <w:pPr>
              <w:jc w:val="center"/>
              <w:rPr>
                <w:color w:val="000000" w:themeColor="text1"/>
                <w:sz w:val="18"/>
                <w:szCs w:val="18"/>
              </w:rPr>
            </w:pP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14:paraId="33412D38" w14:textId="77777777" w:rsidR="004021EF" w:rsidRDefault="004021EF">
            <w:pPr>
              <w:jc w:val="center"/>
              <w:rPr>
                <w:color w:val="000000" w:themeColor="text1"/>
                <w:sz w:val="18"/>
                <w:szCs w:val="18"/>
              </w:rPr>
            </w:pPr>
          </w:p>
        </w:tc>
        <w:tc>
          <w:tcPr>
            <w:tcW w:w="1155" w:type="dxa"/>
            <w:gridSpan w:val="2"/>
            <w:tcBorders>
              <w:top w:val="single" w:sz="4" w:space="0" w:color="000000"/>
              <w:left w:val="single" w:sz="4" w:space="0" w:color="000000"/>
              <w:bottom w:val="single" w:sz="4" w:space="0" w:color="000000"/>
              <w:right w:val="single" w:sz="6" w:space="0" w:color="000000"/>
            </w:tcBorders>
            <w:vAlign w:val="center"/>
          </w:tcPr>
          <w:p w14:paraId="667095D5" w14:textId="77777777" w:rsidR="004021EF" w:rsidRDefault="004021EF">
            <w:pPr>
              <w:jc w:val="center"/>
              <w:rPr>
                <w:color w:val="000000" w:themeColor="text1"/>
                <w:sz w:val="18"/>
                <w:szCs w:val="18"/>
              </w:rPr>
            </w:pPr>
          </w:p>
        </w:tc>
        <w:tc>
          <w:tcPr>
            <w:tcW w:w="1516" w:type="dxa"/>
            <w:gridSpan w:val="2"/>
            <w:tcBorders>
              <w:top w:val="single" w:sz="4" w:space="0" w:color="000000"/>
              <w:left w:val="single" w:sz="6" w:space="0" w:color="000000"/>
              <w:bottom w:val="single" w:sz="4" w:space="0" w:color="000000"/>
              <w:right w:val="single" w:sz="4" w:space="0" w:color="000000"/>
            </w:tcBorders>
            <w:vAlign w:val="center"/>
          </w:tcPr>
          <w:p w14:paraId="0830FA14" w14:textId="77777777" w:rsidR="004021EF" w:rsidRDefault="004021EF">
            <w:pPr>
              <w:jc w:val="center"/>
              <w:rPr>
                <w:color w:val="000000" w:themeColor="text1"/>
                <w:sz w:val="18"/>
                <w:szCs w:val="18"/>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59F681BE" w14:textId="77777777" w:rsidR="004021EF" w:rsidRDefault="004021EF">
            <w:pPr>
              <w:jc w:val="center"/>
              <w:rPr>
                <w:color w:val="000000" w:themeColor="text1"/>
                <w:sz w:val="18"/>
                <w:szCs w:val="18"/>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0DC43DE" w14:textId="77777777" w:rsidR="004021EF" w:rsidRDefault="004021EF">
            <w:pPr>
              <w:jc w:val="center"/>
              <w:rPr>
                <w:color w:val="000000" w:themeColor="text1"/>
                <w:sz w:val="18"/>
                <w:szCs w:val="18"/>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7D24806C" w14:textId="77777777" w:rsidR="004021EF" w:rsidRDefault="004021EF">
            <w:pPr>
              <w:jc w:val="center"/>
              <w:rPr>
                <w:color w:val="000000" w:themeColor="text1"/>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7C5FBB32" w14:textId="77777777" w:rsidR="004021EF" w:rsidRDefault="004021EF">
            <w:pPr>
              <w:jc w:val="center"/>
              <w:rPr>
                <w:color w:val="000000" w:themeColor="text1"/>
                <w:sz w:val="18"/>
                <w:szCs w:val="18"/>
              </w:rPr>
            </w:pP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7F9D790D" w14:textId="77777777" w:rsidR="004021EF" w:rsidRDefault="004021EF">
            <w:pPr>
              <w:jc w:val="center"/>
              <w:rPr>
                <w:color w:val="000000" w:themeColor="text1"/>
                <w:sz w:val="18"/>
                <w:szCs w:val="18"/>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5739ECB8" w14:textId="77777777" w:rsidR="004021EF" w:rsidRDefault="004021EF">
            <w:pPr>
              <w:jc w:val="center"/>
              <w:rPr>
                <w:color w:val="000000" w:themeColor="text1"/>
                <w:sz w:val="18"/>
                <w:szCs w:val="18"/>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643B3891" w14:textId="77777777" w:rsidR="004021EF" w:rsidRDefault="004021EF">
            <w:pPr>
              <w:jc w:val="center"/>
              <w:rPr>
                <w:color w:val="000000" w:themeColor="text1"/>
                <w:sz w:val="18"/>
                <w:szCs w:val="18"/>
              </w:rPr>
            </w:pPr>
          </w:p>
        </w:tc>
      </w:tr>
      <w:tr w:rsidR="004021EF" w14:paraId="4F4BF569" w14:textId="77777777">
        <w:trPr>
          <w:trHeight w:val="356"/>
          <w:jc w:val="center"/>
        </w:trPr>
        <w:tc>
          <w:tcPr>
            <w:tcW w:w="737" w:type="dxa"/>
            <w:gridSpan w:val="2"/>
            <w:vMerge/>
            <w:tcBorders>
              <w:top w:val="single" w:sz="4" w:space="0" w:color="000000"/>
              <w:left w:val="single" w:sz="4" w:space="0" w:color="000000"/>
              <w:bottom w:val="single" w:sz="4" w:space="0" w:color="000000"/>
              <w:right w:val="single" w:sz="4" w:space="0" w:color="000000"/>
            </w:tcBorders>
            <w:vAlign w:val="center"/>
          </w:tcPr>
          <w:p w14:paraId="4D316219" w14:textId="77777777" w:rsidR="004021EF" w:rsidRDefault="004021EF">
            <w:pPr>
              <w:jc w:val="center"/>
              <w:rPr>
                <w:b/>
                <w:bCs/>
                <w:color w:val="000000" w:themeColor="text1"/>
                <w:sz w:val="18"/>
                <w:szCs w:val="18"/>
              </w:rPr>
            </w:pPr>
          </w:p>
        </w:tc>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7A8D2A00" w14:textId="77777777" w:rsidR="004021EF" w:rsidRDefault="00286492">
            <w:pPr>
              <w:jc w:val="center"/>
              <w:rPr>
                <w:b/>
                <w:bCs/>
                <w:color w:val="000000" w:themeColor="text1"/>
                <w:sz w:val="18"/>
                <w:szCs w:val="18"/>
              </w:rPr>
            </w:pPr>
            <w:r>
              <w:rPr>
                <w:b/>
                <w:bCs/>
                <w:color w:val="000000" w:themeColor="text1"/>
                <w:sz w:val="18"/>
                <w:szCs w:val="18"/>
              </w:rPr>
              <w:t>二氧化硫</w:t>
            </w:r>
          </w:p>
        </w:tc>
        <w:tc>
          <w:tcPr>
            <w:tcW w:w="804" w:type="dxa"/>
            <w:tcBorders>
              <w:top w:val="single" w:sz="4" w:space="0" w:color="000000"/>
              <w:left w:val="single" w:sz="4" w:space="0" w:color="000000"/>
              <w:bottom w:val="single" w:sz="4" w:space="0" w:color="000000"/>
              <w:right w:val="single" w:sz="4" w:space="0" w:color="000000"/>
            </w:tcBorders>
            <w:vAlign w:val="center"/>
          </w:tcPr>
          <w:p w14:paraId="149148CD" w14:textId="77777777" w:rsidR="004021EF" w:rsidRDefault="004021EF">
            <w:pPr>
              <w:jc w:val="center"/>
              <w:rPr>
                <w:color w:val="000000" w:themeColor="text1"/>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24A28B42" w14:textId="77777777" w:rsidR="004021EF" w:rsidRDefault="004021EF">
            <w:pPr>
              <w:jc w:val="center"/>
              <w:rPr>
                <w:color w:val="000000" w:themeColor="text1"/>
                <w:sz w:val="18"/>
                <w:szCs w:val="18"/>
              </w:rPr>
            </w:pP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14:paraId="0AC531F4" w14:textId="77777777" w:rsidR="004021EF" w:rsidRDefault="004021EF">
            <w:pPr>
              <w:jc w:val="center"/>
              <w:rPr>
                <w:color w:val="000000" w:themeColor="text1"/>
                <w:sz w:val="18"/>
                <w:szCs w:val="18"/>
              </w:rPr>
            </w:pPr>
          </w:p>
        </w:tc>
        <w:tc>
          <w:tcPr>
            <w:tcW w:w="1155" w:type="dxa"/>
            <w:gridSpan w:val="2"/>
            <w:tcBorders>
              <w:top w:val="single" w:sz="4" w:space="0" w:color="000000"/>
              <w:left w:val="single" w:sz="4" w:space="0" w:color="000000"/>
              <w:bottom w:val="single" w:sz="4" w:space="0" w:color="000000"/>
              <w:right w:val="single" w:sz="6" w:space="0" w:color="000000"/>
            </w:tcBorders>
            <w:vAlign w:val="center"/>
          </w:tcPr>
          <w:p w14:paraId="4A1A2259" w14:textId="77777777" w:rsidR="004021EF" w:rsidRDefault="004021EF">
            <w:pPr>
              <w:jc w:val="center"/>
              <w:rPr>
                <w:color w:val="000000" w:themeColor="text1"/>
                <w:sz w:val="18"/>
                <w:szCs w:val="18"/>
              </w:rPr>
            </w:pPr>
          </w:p>
        </w:tc>
        <w:tc>
          <w:tcPr>
            <w:tcW w:w="1516" w:type="dxa"/>
            <w:gridSpan w:val="2"/>
            <w:tcBorders>
              <w:top w:val="single" w:sz="4" w:space="0" w:color="000000"/>
              <w:left w:val="single" w:sz="6" w:space="0" w:color="000000"/>
              <w:bottom w:val="single" w:sz="4" w:space="0" w:color="000000"/>
              <w:right w:val="single" w:sz="4" w:space="0" w:color="000000"/>
            </w:tcBorders>
            <w:vAlign w:val="center"/>
          </w:tcPr>
          <w:p w14:paraId="67A49FD3" w14:textId="77777777" w:rsidR="004021EF" w:rsidRDefault="004021EF">
            <w:pPr>
              <w:jc w:val="center"/>
              <w:rPr>
                <w:color w:val="000000" w:themeColor="text1"/>
                <w:sz w:val="18"/>
                <w:szCs w:val="18"/>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31944648" w14:textId="77777777" w:rsidR="004021EF" w:rsidRDefault="004021EF">
            <w:pPr>
              <w:jc w:val="center"/>
              <w:rPr>
                <w:color w:val="000000" w:themeColor="text1"/>
                <w:sz w:val="18"/>
                <w:szCs w:val="18"/>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0590FD3" w14:textId="77777777" w:rsidR="004021EF" w:rsidRDefault="004021EF">
            <w:pPr>
              <w:jc w:val="center"/>
              <w:rPr>
                <w:color w:val="000000" w:themeColor="text1"/>
                <w:sz w:val="18"/>
                <w:szCs w:val="18"/>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13C0D910" w14:textId="77777777" w:rsidR="004021EF" w:rsidRDefault="004021EF">
            <w:pPr>
              <w:jc w:val="center"/>
              <w:rPr>
                <w:color w:val="000000" w:themeColor="text1"/>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6853F242" w14:textId="77777777" w:rsidR="004021EF" w:rsidRDefault="004021EF">
            <w:pPr>
              <w:jc w:val="center"/>
              <w:rPr>
                <w:color w:val="000000" w:themeColor="text1"/>
                <w:sz w:val="18"/>
                <w:szCs w:val="18"/>
              </w:rPr>
            </w:pP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7781B7B3" w14:textId="77777777" w:rsidR="004021EF" w:rsidRDefault="004021EF">
            <w:pPr>
              <w:jc w:val="center"/>
              <w:rPr>
                <w:color w:val="000000" w:themeColor="text1"/>
                <w:sz w:val="18"/>
                <w:szCs w:val="18"/>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671332E" w14:textId="77777777" w:rsidR="004021EF" w:rsidRDefault="004021EF">
            <w:pPr>
              <w:jc w:val="center"/>
              <w:rPr>
                <w:color w:val="000000" w:themeColor="text1"/>
                <w:sz w:val="18"/>
                <w:szCs w:val="18"/>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7FC54DF0" w14:textId="77777777" w:rsidR="004021EF" w:rsidRDefault="004021EF">
            <w:pPr>
              <w:jc w:val="center"/>
              <w:rPr>
                <w:color w:val="000000" w:themeColor="text1"/>
                <w:sz w:val="18"/>
                <w:szCs w:val="18"/>
              </w:rPr>
            </w:pPr>
          </w:p>
        </w:tc>
      </w:tr>
      <w:tr w:rsidR="004021EF" w14:paraId="0A9F2AEC" w14:textId="77777777">
        <w:trPr>
          <w:trHeight w:val="356"/>
          <w:jc w:val="center"/>
        </w:trPr>
        <w:tc>
          <w:tcPr>
            <w:tcW w:w="737" w:type="dxa"/>
            <w:gridSpan w:val="2"/>
            <w:vMerge/>
            <w:tcBorders>
              <w:top w:val="single" w:sz="4" w:space="0" w:color="000000"/>
              <w:left w:val="single" w:sz="4" w:space="0" w:color="000000"/>
              <w:bottom w:val="single" w:sz="4" w:space="0" w:color="000000"/>
              <w:right w:val="single" w:sz="4" w:space="0" w:color="000000"/>
            </w:tcBorders>
            <w:vAlign w:val="center"/>
          </w:tcPr>
          <w:p w14:paraId="3012957C" w14:textId="77777777" w:rsidR="004021EF" w:rsidRDefault="004021EF">
            <w:pPr>
              <w:jc w:val="center"/>
              <w:rPr>
                <w:b/>
                <w:bCs/>
                <w:color w:val="000000" w:themeColor="text1"/>
                <w:sz w:val="18"/>
                <w:szCs w:val="18"/>
              </w:rPr>
            </w:pPr>
          </w:p>
        </w:tc>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53FD95CE" w14:textId="77777777" w:rsidR="004021EF" w:rsidRDefault="00286492">
            <w:pPr>
              <w:jc w:val="center"/>
              <w:rPr>
                <w:b/>
                <w:bCs/>
                <w:color w:val="000000" w:themeColor="text1"/>
                <w:sz w:val="18"/>
                <w:szCs w:val="18"/>
              </w:rPr>
            </w:pPr>
            <w:r>
              <w:rPr>
                <w:b/>
                <w:bCs/>
                <w:color w:val="000000" w:themeColor="text1"/>
                <w:sz w:val="18"/>
                <w:szCs w:val="18"/>
              </w:rPr>
              <w:t>烟尘</w:t>
            </w:r>
          </w:p>
        </w:tc>
        <w:tc>
          <w:tcPr>
            <w:tcW w:w="804" w:type="dxa"/>
            <w:tcBorders>
              <w:top w:val="single" w:sz="4" w:space="0" w:color="000000"/>
              <w:left w:val="single" w:sz="4" w:space="0" w:color="000000"/>
              <w:bottom w:val="single" w:sz="4" w:space="0" w:color="000000"/>
              <w:right w:val="single" w:sz="4" w:space="0" w:color="000000"/>
            </w:tcBorders>
            <w:vAlign w:val="center"/>
          </w:tcPr>
          <w:p w14:paraId="4268DEEC" w14:textId="77777777" w:rsidR="004021EF" w:rsidRDefault="004021EF">
            <w:pPr>
              <w:jc w:val="center"/>
              <w:rPr>
                <w:color w:val="000000" w:themeColor="text1"/>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4C3CCA77" w14:textId="77777777" w:rsidR="004021EF" w:rsidRDefault="004021EF">
            <w:pPr>
              <w:jc w:val="center"/>
              <w:rPr>
                <w:color w:val="000000" w:themeColor="text1"/>
                <w:sz w:val="18"/>
                <w:szCs w:val="18"/>
              </w:rPr>
            </w:pP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14:paraId="5330230D" w14:textId="77777777" w:rsidR="004021EF" w:rsidRDefault="004021EF">
            <w:pPr>
              <w:jc w:val="center"/>
              <w:rPr>
                <w:color w:val="000000" w:themeColor="text1"/>
                <w:sz w:val="18"/>
                <w:szCs w:val="18"/>
              </w:rPr>
            </w:pPr>
          </w:p>
        </w:tc>
        <w:tc>
          <w:tcPr>
            <w:tcW w:w="1155" w:type="dxa"/>
            <w:gridSpan w:val="2"/>
            <w:tcBorders>
              <w:top w:val="single" w:sz="4" w:space="0" w:color="000000"/>
              <w:left w:val="single" w:sz="4" w:space="0" w:color="000000"/>
              <w:bottom w:val="single" w:sz="4" w:space="0" w:color="000000"/>
              <w:right w:val="single" w:sz="6" w:space="0" w:color="000000"/>
            </w:tcBorders>
            <w:vAlign w:val="center"/>
          </w:tcPr>
          <w:p w14:paraId="78BD922B" w14:textId="77777777" w:rsidR="004021EF" w:rsidRDefault="004021EF">
            <w:pPr>
              <w:jc w:val="center"/>
              <w:rPr>
                <w:color w:val="000000" w:themeColor="text1"/>
                <w:sz w:val="18"/>
                <w:szCs w:val="18"/>
              </w:rPr>
            </w:pPr>
          </w:p>
        </w:tc>
        <w:tc>
          <w:tcPr>
            <w:tcW w:w="1516" w:type="dxa"/>
            <w:gridSpan w:val="2"/>
            <w:tcBorders>
              <w:top w:val="single" w:sz="4" w:space="0" w:color="000000"/>
              <w:left w:val="single" w:sz="6" w:space="0" w:color="000000"/>
              <w:bottom w:val="single" w:sz="4" w:space="0" w:color="000000"/>
              <w:right w:val="single" w:sz="4" w:space="0" w:color="000000"/>
            </w:tcBorders>
            <w:vAlign w:val="center"/>
          </w:tcPr>
          <w:p w14:paraId="1B9D83C5" w14:textId="77777777" w:rsidR="004021EF" w:rsidRDefault="004021EF">
            <w:pPr>
              <w:jc w:val="center"/>
              <w:rPr>
                <w:color w:val="000000" w:themeColor="text1"/>
                <w:sz w:val="18"/>
                <w:szCs w:val="18"/>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04D4D1B2" w14:textId="77777777" w:rsidR="004021EF" w:rsidRDefault="004021EF">
            <w:pPr>
              <w:jc w:val="center"/>
              <w:rPr>
                <w:color w:val="000000" w:themeColor="text1"/>
                <w:sz w:val="18"/>
                <w:szCs w:val="18"/>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37D44D2" w14:textId="77777777" w:rsidR="004021EF" w:rsidRDefault="004021EF">
            <w:pPr>
              <w:jc w:val="center"/>
              <w:rPr>
                <w:color w:val="000000" w:themeColor="text1"/>
                <w:sz w:val="18"/>
                <w:szCs w:val="18"/>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27C61E1B" w14:textId="77777777" w:rsidR="004021EF" w:rsidRDefault="004021EF">
            <w:pPr>
              <w:jc w:val="center"/>
              <w:rPr>
                <w:color w:val="000000" w:themeColor="text1"/>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767DC859" w14:textId="77777777" w:rsidR="004021EF" w:rsidRDefault="004021EF">
            <w:pPr>
              <w:jc w:val="center"/>
              <w:rPr>
                <w:color w:val="000000" w:themeColor="text1"/>
                <w:sz w:val="18"/>
                <w:szCs w:val="18"/>
              </w:rPr>
            </w:pP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527BF6AB" w14:textId="77777777" w:rsidR="004021EF" w:rsidRDefault="004021EF">
            <w:pPr>
              <w:jc w:val="center"/>
              <w:rPr>
                <w:color w:val="000000" w:themeColor="text1"/>
                <w:sz w:val="18"/>
                <w:szCs w:val="18"/>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78B2CD2B" w14:textId="77777777" w:rsidR="004021EF" w:rsidRDefault="004021EF">
            <w:pPr>
              <w:jc w:val="center"/>
              <w:rPr>
                <w:color w:val="000000" w:themeColor="text1"/>
                <w:sz w:val="18"/>
                <w:szCs w:val="18"/>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7E75DCA9" w14:textId="77777777" w:rsidR="004021EF" w:rsidRDefault="004021EF">
            <w:pPr>
              <w:jc w:val="center"/>
              <w:rPr>
                <w:color w:val="000000" w:themeColor="text1"/>
                <w:sz w:val="18"/>
                <w:szCs w:val="18"/>
              </w:rPr>
            </w:pPr>
          </w:p>
        </w:tc>
      </w:tr>
      <w:tr w:rsidR="004021EF" w14:paraId="4B4C9B33" w14:textId="77777777">
        <w:trPr>
          <w:trHeight w:val="356"/>
          <w:jc w:val="center"/>
        </w:trPr>
        <w:tc>
          <w:tcPr>
            <w:tcW w:w="737" w:type="dxa"/>
            <w:gridSpan w:val="2"/>
            <w:vMerge/>
            <w:tcBorders>
              <w:top w:val="single" w:sz="4" w:space="0" w:color="000000"/>
              <w:left w:val="single" w:sz="4" w:space="0" w:color="000000"/>
              <w:bottom w:val="single" w:sz="4" w:space="0" w:color="000000"/>
              <w:right w:val="single" w:sz="4" w:space="0" w:color="000000"/>
            </w:tcBorders>
            <w:vAlign w:val="center"/>
          </w:tcPr>
          <w:p w14:paraId="173E4607" w14:textId="77777777" w:rsidR="004021EF" w:rsidRDefault="004021EF">
            <w:pPr>
              <w:jc w:val="center"/>
              <w:rPr>
                <w:b/>
                <w:bCs/>
                <w:color w:val="000000" w:themeColor="text1"/>
                <w:sz w:val="18"/>
                <w:szCs w:val="18"/>
              </w:rPr>
            </w:pPr>
          </w:p>
        </w:tc>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4B11270D" w14:textId="77777777" w:rsidR="004021EF" w:rsidRDefault="00286492">
            <w:pPr>
              <w:jc w:val="center"/>
              <w:rPr>
                <w:b/>
                <w:bCs/>
                <w:color w:val="000000" w:themeColor="text1"/>
                <w:sz w:val="18"/>
                <w:szCs w:val="18"/>
              </w:rPr>
            </w:pPr>
            <w:r>
              <w:rPr>
                <w:b/>
                <w:bCs/>
                <w:color w:val="000000" w:themeColor="text1"/>
                <w:sz w:val="18"/>
                <w:szCs w:val="18"/>
              </w:rPr>
              <w:t>工业粉尘</w:t>
            </w:r>
          </w:p>
        </w:tc>
        <w:tc>
          <w:tcPr>
            <w:tcW w:w="804" w:type="dxa"/>
            <w:tcBorders>
              <w:top w:val="single" w:sz="4" w:space="0" w:color="000000"/>
              <w:left w:val="single" w:sz="4" w:space="0" w:color="000000"/>
              <w:bottom w:val="single" w:sz="4" w:space="0" w:color="000000"/>
              <w:right w:val="single" w:sz="4" w:space="0" w:color="000000"/>
            </w:tcBorders>
            <w:vAlign w:val="center"/>
          </w:tcPr>
          <w:p w14:paraId="6C13F383" w14:textId="77777777" w:rsidR="004021EF" w:rsidRDefault="004021EF">
            <w:pPr>
              <w:jc w:val="center"/>
              <w:rPr>
                <w:color w:val="000000" w:themeColor="text1"/>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471E7F8" w14:textId="77777777" w:rsidR="004021EF" w:rsidRDefault="004021EF">
            <w:pPr>
              <w:jc w:val="center"/>
              <w:rPr>
                <w:color w:val="000000" w:themeColor="text1"/>
                <w:sz w:val="18"/>
                <w:szCs w:val="18"/>
              </w:rPr>
            </w:pP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14:paraId="30DCE6D7" w14:textId="77777777" w:rsidR="004021EF" w:rsidRDefault="004021EF">
            <w:pPr>
              <w:jc w:val="center"/>
              <w:rPr>
                <w:color w:val="000000" w:themeColor="text1"/>
                <w:sz w:val="18"/>
                <w:szCs w:val="18"/>
              </w:rPr>
            </w:pPr>
          </w:p>
        </w:tc>
        <w:tc>
          <w:tcPr>
            <w:tcW w:w="1155" w:type="dxa"/>
            <w:gridSpan w:val="2"/>
            <w:tcBorders>
              <w:top w:val="single" w:sz="4" w:space="0" w:color="000000"/>
              <w:left w:val="single" w:sz="4" w:space="0" w:color="000000"/>
              <w:bottom w:val="single" w:sz="4" w:space="0" w:color="000000"/>
              <w:right w:val="single" w:sz="6" w:space="0" w:color="000000"/>
            </w:tcBorders>
            <w:vAlign w:val="center"/>
          </w:tcPr>
          <w:p w14:paraId="2590A677" w14:textId="77777777" w:rsidR="004021EF" w:rsidRDefault="004021EF">
            <w:pPr>
              <w:jc w:val="center"/>
              <w:rPr>
                <w:color w:val="000000" w:themeColor="text1"/>
                <w:sz w:val="18"/>
                <w:szCs w:val="18"/>
              </w:rPr>
            </w:pPr>
          </w:p>
        </w:tc>
        <w:tc>
          <w:tcPr>
            <w:tcW w:w="1516" w:type="dxa"/>
            <w:gridSpan w:val="2"/>
            <w:tcBorders>
              <w:top w:val="single" w:sz="4" w:space="0" w:color="000000"/>
              <w:left w:val="single" w:sz="6" w:space="0" w:color="000000"/>
              <w:bottom w:val="single" w:sz="4" w:space="0" w:color="000000"/>
              <w:right w:val="single" w:sz="4" w:space="0" w:color="000000"/>
            </w:tcBorders>
            <w:vAlign w:val="center"/>
          </w:tcPr>
          <w:p w14:paraId="394EED56" w14:textId="77777777" w:rsidR="004021EF" w:rsidRDefault="004021EF">
            <w:pPr>
              <w:jc w:val="center"/>
              <w:rPr>
                <w:color w:val="000000" w:themeColor="text1"/>
                <w:sz w:val="18"/>
                <w:szCs w:val="18"/>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3F3C85F" w14:textId="77777777" w:rsidR="004021EF" w:rsidRDefault="004021EF">
            <w:pPr>
              <w:jc w:val="center"/>
              <w:rPr>
                <w:color w:val="000000" w:themeColor="text1"/>
                <w:sz w:val="18"/>
                <w:szCs w:val="18"/>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A5AACF7" w14:textId="77777777" w:rsidR="004021EF" w:rsidRDefault="004021EF">
            <w:pPr>
              <w:jc w:val="center"/>
              <w:rPr>
                <w:color w:val="000000" w:themeColor="text1"/>
                <w:sz w:val="18"/>
                <w:szCs w:val="18"/>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63AA725E" w14:textId="77777777" w:rsidR="004021EF" w:rsidRDefault="004021EF">
            <w:pPr>
              <w:jc w:val="center"/>
              <w:rPr>
                <w:color w:val="000000" w:themeColor="text1"/>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1CF27CE8" w14:textId="77777777" w:rsidR="004021EF" w:rsidRDefault="004021EF">
            <w:pPr>
              <w:jc w:val="center"/>
              <w:rPr>
                <w:color w:val="000000" w:themeColor="text1"/>
                <w:sz w:val="18"/>
                <w:szCs w:val="18"/>
              </w:rPr>
            </w:pP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1DAE9452" w14:textId="77777777" w:rsidR="004021EF" w:rsidRDefault="004021EF">
            <w:pPr>
              <w:jc w:val="center"/>
              <w:rPr>
                <w:color w:val="000000" w:themeColor="text1"/>
                <w:sz w:val="18"/>
                <w:szCs w:val="18"/>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D7CBE91" w14:textId="77777777" w:rsidR="004021EF" w:rsidRDefault="004021EF">
            <w:pPr>
              <w:jc w:val="center"/>
              <w:rPr>
                <w:color w:val="000000" w:themeColor="text1"/>
                <w:sz w:val="18"/>
                <w:szCs w:val="18"/>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45A7A408" w14:textId="77777777" w:rsidR="004021EF" w:rsidRDefault="004021EF">
            <w:pPr>
              <w:jc w:val="center"/>
              <w:rPr>
                <w:color w:val="000000" w:themeColor="text1"/>
                <w:sz w:val="18"/>
                <w:szCs w:val="18"/>
              </w:rPr>
            </w:pPr>
          </w:p>
        </w:tc>
      </w:tr>
      <w:tr w:rsidR="004021EF" w14:paraId="14F7906F" w14:textId="77777777">
        <w:trPr>
          <w:trHeight w:val="356"/>
          <w:jc w:val="center"/>
        </w:trPr>
        <w:tc>
          <w:tcPr>
            <w:tcW w:w="737" w:type="dxa"/>
            <w:gridSpan w:val="2"/>
            <w:vMerge/>
            <w:tcBorders>
              <w:top w:val="single" w:sz="4" w:space="0" w:color="000000"/>
              <w:left w:val="single" w:sz="4" w:space="0" w:color="000000"/>
              <w:bottom w:val="single" w:sz="4" w:space="0" w:color="000000"/>
              <w:right w:val="single" w:sz="4" w:space="0" w:color="000000"/>
            </w:tcBorders>
            <w:vAlign w:val="center"/>
          </w:tcPr>
          <w:p w14:paraId="54EADAA1" w14:textId="77777777" w:rsidR="004021EF" w:rsidRDefault="004021EF">
            <w:pPr>
              <w:jc w:val="center"/>
              <w:rPr>
                <w:b/>
                <w:bCs/>
                <w:color w:val="000000" w:themeColor="text1"/>
                <w:sz w:val="18"/>
                <w:szCs w:val="18"/>
              </w:rPr>
            </w:pPr>
          </w:p>
        </w:tc>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50D229EE" w14:textId="77777777" w:rsidR="004021EF" w:rsidRDefault="00286492">
            <w:pPr>
              <w:jc w:val="center"/>
              <w:rPr>
                <w:b/>
                <w:bCs/>
                <w:color w:val="000000" w:themeColor="text1"/>
                <w:sz w:val="18"/>
                <w:szCs w:val="18"/>
              </w:rPr>
            </w:pPr>
            <w:r>
              <w:rPr>
                <w:b/>
                <w:bCs/>
                <w:color w:val="000000" w:themeColor="text1"/>
                <w:sz w:val="18"/>
                <w:szCs w:val="18"/>
              </w:rPr>
              <w:t>氮氧化物</w:t>
            </w:r>
          </w:p>
        </w:tc>
        <w:tc>
          <w:tcPr>
            <w:tcW w:w="804" w:type="dxa"/>
            <w:tcBorders>
              <w:top w:val="single" w:sz="4" w:space="0" w:color="000000"/>
              <w:left w:val="single" w:sz="4" w:space="0" w:color="000000"/>
              <w:bottom w:val="single" w:sz="4" w:space="0" w:color="000000"/>
              <w:right w:val="single" w:sz="4" w:space="0" w:color="000000"/>
            </w:tcBorders>
            <w:vAlign w:val="center"/>
          </w:tcPr>
          <w:p w14:paraId="299F6854" w14:textId="77777777" w:rsidR="004021EF" w:rsidRDefault="004021EF">
            <w:pPr>
              <w:jc w:val="center"/>
              <w:rPr>
                <w:color w:val="000000" w:themeColor="text1"/>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63722253" w14:textId="77777777" w:rsidR="004021EF" w:rsidRDefault="004021EF">
            <w:pPr>
              <w:jc w:val="center"/>
              <w:rPr>
                <w:color w:val="000000" w:themeColor="text1"/>
                <w:sz w:val="18"/>
                <w:szCs w:val="18"/>
              </w:rPr>
            </w:pP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14:paraId="2C9BB2C1" w14:textId="77777777" w:rsidR="004021EF" w:rsidRDefault="004021EF">
            <w:pPr>
              <w:jc w:val="center"/>
              <w:rPr>
                <w:color w:val="000000" w:themeColor="text1"/>
                <w:sz w:val="18"/>
                <w:szCs w:val="18"/>
              </w:rPr>
            </w:pPr>
          </w:p>
        </w:tc>
        <w:tc>
          <w:tcPr>
            <w:tcW w:w="1155" w:type="dxa"/>
            <w:gridSpan w:val="2"/>
            <w:tcBorders>
              <w:top w:val="single" w:sz="4" w:space="0" w:color="000000"/>
              <w:left w:val="single" w:sz="4" w:space="0" w:color="000000"/>
              <w:bottom w:val="single" w:sz="4" w:space="0" w:color="000000"/>
              <w:right w:val="single" w:sz="6" w:space="0" w:color="000000"/>
            </w:tcBorders>
            <w:vAlign w:val="center"/>
          </w:tcPr>
          <w:p w14:paraId="6C255F77" w14:textId="77777777" w:rsidR="004021EF" w:rsidRDefault="004021EF">
            <w:pPr>
              <w:jc w:val="center"/>
              <w:rPr>
                <w:color w:val="000000" w:themeColor="text1"/>
                <w:sz w:val="18"/>
                <w:szCs w:val="18"/>
              </w:rPr>
            </w:pPr>
          </w:p>
        </w:tc>
        <w:tc>
          <w:tcPr>
            <w:tcW w:w="1516" w:type="dxa"/>
            <w:gridSpan w:val="2"/>
            <w:tcBorders>
              <w:top w:val="single" w:sz="4" w:space="0" w:color="000000"/>
              <w:left w:val="single" w:sz="6" w:space="0" w:color="000000"/>
              <w:bottom w:val="single" w:sz="4" w:space="0" w:color="000000"/>
              <w:right w:val="single" w:sz="4" w:space="0" w:color="000000"/>
            </w:tcBorders>
            <w:vAlign w:val="center"/>
          </w:tcPr>
          <w:p w14:paraId="70CC51C3" w14:textId="77777777" w:rsidR="004021EF" w:rsidRDefault="004021EF">
            <w:pPr>
              <w:jc w:val="center"/>
              <w:rPr>
                <w:color w:val="000000" w:themeColor="text1"/>
                <w:sz w:val="18"/>
                <w:szCs w:val="18"/>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696997A7" w14:textId="77777777" w:rsidR="004021EF" w:rsidRDefault="004021EF">
            <w:pPr>
              <w:jc w:val="center"/>
              <w:rPr>
                <w:color w:val="000000" w:themeColor="text1"/>
                <w:sz w:val="18"/>
                <w:szCs w:val="18"/>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2EBDE94" w14:textId="77777777" w:rsidR="004021EF" w:rsidRDefault="004021EF">
            <w:pPr>
              <w:jc w:val="center"/>
              <w:rPr>
                <w:color w:val="000000" w:themeColor="text1"/>
                <w:sz w:val="18"/>
                <w:szCs w:val="18"/>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7DC67F5F" w14:textId="77777777" w:rsidR="004021EF" w:rsidRDefault="004021EF">
            <w:pPr>
              <w:jc w:val="center"/>
              <w:rPr>
                <w:color w:val="000000" w:themeColor="text1"/>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431154C6" w14:textId="77777777" w:rsidR="004021EF" w:rsidRDefault="004021EF">
            <w:pPr>
              <w:jc w:val="center"/>
              <w:rPr>
                <w:color w:val="000000" w:themeColor="text1"/>
                <w:sz w:val="18"/>
                <w:szCs w:val="18"/>
              </w:rPr>
            </w:pP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0AEE141D" w14:textId="77777777" w:rsidR="004021EF" w:rsidRDefault="004021EF">
            <w:pPr>
              <w:jc w:val="center"/>
              <w:rPr>
                <w:color w:val="000000" w:themeColor="text1"/>
                <w:sz w:val="18"/>
                <w:szCs w:val="18"/>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6A864A64" w14:textId="77777777" w:rsidR="004021EF" w:rsidRDefault="004021EF">
            <w:pPr>
              <w:jc w:val="center"/>
              <w:rPr>
                <w:color w:val="000000" w:themeColor="text1"/>
                <w:sz w:val="18"/>
                <w:szCs w:val="18"/>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3CE0BE76" w14:textId="77777777" w:rsidR="004021EF" w:rsidRDefault="004021EF">
            <w:pPr>
              <w:jc w:val="center"/>
              <w:rPr>
                <w:color w:val="000000" w:themeColor="text1"/>
                <w:sz w:val="18"/>
                <w:szCs w:val="18"/>
              </w:rPr>
            </w:pPr>
          </w:p>
        </w:tc>
      </w:tr>
      <w:tr w:rsidR="004021EF" w14:paraId="1E027881" w14:textId="77777777">
        <w:trPr>
          <w:trHeight w:val="356"/>
          <w:jc w:val="center"/>
        </w:trPr>
        <w:tc>
          <w:tcPr>
            <w:tcW w:w="737" w:type="dxa"/>
            <w:gridSpan w:val="2"/>
            <w:vMerge/>
            <w:tcBorders>
              <w:top w:val="single" w:sz="4" w:space="0" w:color="000000"/>
              <w:left w:val="single" w:sz="4" w:space="0" w:color="000000"/>
              <w:bottom w:val="single" w:sz="4" w:space="0" w:color="000000"/>
              <w:right w:val="single" w:sz="4" w:space="0" w:color="000000"/>
            </w:tcBorders>
            <w:vAlign w:val="center"/>
          </w:tcPr>
          <w:p w14:paraId="786CA473" w14:textId="77777777" w:rsidR="004021EF" w:rsidRDefault="004021EF">
            <w:pPr>
              <w:jc w:val="center"/>
              <w:rPr>
                <w:b/>
                <w:bCs/>
                <w:color w:val="000000" w:themeColor="text1"/>
                <w:sz w:val="18"/>
                <w:szCs w:val="18"/>
              </w:rPr>
            </w:pPr>
          </w:p>
        </w:tc>
        <w:tc>
          <w:tcPr>
            <w:tcW w:w="2436" w:type="dxa"/>
            <w:gridSpan w:val="2"/>
            <w:tcBorders>
              <w:top w:val="single" w:sz="4" w:space="0" w:color="000000"/>
              <w:left w:val="single" w:sz="4" w:space="0" w:color="000000"/>
              <w:bottom w:val="single" w:sz="4" w:space="0" w:color="000000"/>
              <w:right w:val="single" w:sz="4" w:space="0" w:color="000000"/>
            </w:tcBorders>
            <w:vAlign w:val="center"/>
          </w:tcPr>
          <w:p w14:paraId="7AEDBD78" w14:textId="77777777" w:rsidR="004021EF" w:rsidRDefault="00286492">
            <w:pPr>
              <w:jc w:val="center"/>
              <w:rPr>
                <w:b/>
                <w:bCs/>
                <w:color w:val="000000" w:themeColor="text1"/>
                <w:sz w:val="18"/>
                <w:szCs w:val="18"/>
              </w:rPr>
            </w:pPr>
            <w:r>
              <w:rPr>
                <w:b/>
                <w:bCs/>
                <w:color w:val="000000" w:themeColor="text1"/>
                <w:sz w:val="18"/>
                <w:szCs w:val="18"/>
              </w:rPr>
              <w:t>工业固体废物</w:t>
            </w:r>
          </w:p>
        </w:tc>
        <w:tc>
          <w:tcPr>
            <w:tcW w:w="804" w:type="dxa"/>
            <w:tcBorders>
              <w:top w:val="single" w:sz="4" w:space="0" w:color="000000"/>
              <w:left w:val="single" w:sz="4" w:space="0" w:color="000000"/>
              <w:bottom w:val="single" w:sz="4" w:space="0" w:color="000000"/>
              <w:right w:val="single" w:sz="4" w:space="0" w:color="000000"/>
            </w:tcBorders>
            <w:vAlign w:val="center"/>
          </w:tcPr>
          <w:p w14:paraId="0D8AA1CD" w14:textId="77777777" w:rsidR="004021EF" w:rsidRDefault="004021EF">
            <w:pPr>
              <w:jc w:val="center"/>
              <w:rPr>
                <w:color w:val="000000" w:themeColor="text1"/>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1A6DFD08" w14:textId="77777777" w:rsidR="004021EF" w:rsidRDefault="004021EF">
            <w:pPr>
              <w:jc w:val="center"/>
              <w:rPr>
                <w:color w:val="000000" w:themeColor="text1"/>
                <w:sz w:val="18"/>
                <w:szCs w:val="18"/>
              </w:rPr>
            </w:pP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14:paraId="0890E14B" w14:textId="77777777" w:rsidR="004021EF" w:rsidRDefault="004021EF">
            <w:pPr>
              <w:jc w:val="center"/>
              <w:rPr>
                <w:color w:val="000000" w:themeColor="text1"/>
                <w:sz w:val="18"/>
                <w:szCs w:val="18"/>
              </w:rPr>
            </w:pPr>
          </w:p>
        </w:tc>
        <w:tc>
          <w:tcPr>
            <w:tcW w:w="1155" w:type="dxa"/>
            <w:gridSpan w:val="2"/>
            <w:tcBorders>
              <w:top w:val="single" w:sz="4" w:space="0" w:color="000000"/>
              <w:left w:val="single" w:sz="4" w:space="0" w:color="000000"/>
              <w:bottom w:val="single" w:sz="4" w:space="0" w:color="000000"/>
              <w:right w:val="single" w:sz="6" w:space="0" w:color="000000"/>
            </w:tcBorders>
            <w:vAlign w:val="center"/>
          </w:tcPr>
          <w:p w14:paraId="391FB55E" w14:textId="77777777" w:rsidR="004021EF" w:rsidRDefault="004021EF">
            <w:pPr>
              <w:jc w:val="center"/>
              <w:rPr>
                <w:color w:val="000000" w:themeColor="text1"/>
                <w:sz w:val="18"/>
                <w:szCs w:val="18"/>
              </w:rPr>
            </w:pPr>
          </w:p>
        </w:tc>
        <w:tc>
          <w:tcPr>
            <w:tcW w:w="1516" w:type="dxa"/>
            <w:gridSpan w:val="2"/>
            <w:tcBorders>
              <w:top w:val="single" w:sz="4" w:space="0" w:color="000000"/>
              <w:left w:val="single" w:sz="6" w:space="0" w:color="000000"/>
              <w:bottom w:val="single" w:sz="4" w:space="0" w:color="000000"/>
              <w:right w:val="single" w:sz="4" w:space="0" w:color="000000"/>
            </w:tcBorders>
            <w:vAlign w:val="center"/>
          </w:tcPr>
          <w:p w14:paraId="107D96B1" w14:textId="77777777" w:rsidR="004021EF" w:rsidRDefault="004021EF">
            <w:pPr>
              <w:jc w:val="center"/>
              <w:rPr>
                <w:color w:val="000000" w:themeColor="text1"/>
                <w:sz w:val="18"/>
                <w:szCs w:val="18"/>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3D0AB8FA" w14:textId="77777777" w:rsidR="004021EF" w:rsidRDefault="004021EF">
            <w:pPr>
              <w:jc w:val="center"/>
              <w:rPr>
                <w:color w:val="000000" w:themeColor="text1"/>
                <w:sz w:val="18"/>
                <w:szCs w:val="18"/>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F671CE5" w14:textId="77777777" w:rsidR="004021EF" w:rsidRDefault="004021EF">
            <w:pPr>
              <w:jc w:val="center"/>
              <w:rPr>
                <w:color w:val="000000" w:themeColor="text1"/>
                <w:sz w:val="18"/>
                <w:szCs w:val="18"/>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11CC6160" w14:textId="77777777" w:rsidR="004021EF" w:rsidRDefault="004021EF">
            <w:pPr>
              <w:jc w:val="center"/>
              <w:rPr>
                <w:color w:val="000000" w:themeColor="text1"/>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68C04DBB" w14:textId="77777777" w:rsidR="004021EF" w:rsidRDefault="004021EF">
            <w:pPr>
              <w:jc w:val="center"/>
              <w:rPr>
                <w:color w:val="000000" w:themeColor="text1"/>
                <w:sz w:val="18"/>
                <w:szCs w:val="18"/>
              </w:rPr>
            </w:pP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3472DF11" w14:textId="77777777" w:rsidR="004021EF" w:rsidRDefault="004021EF">
            <w:pPr>
              <w:jc w:val="center"/>
              <w:rPr>
                <w:color w:val="000000" w:themeColor="text1"/>
                <w:sz w:val="18"/>
                <w:szCs w:val="18"/>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35E46ABD" w14:textId="77777777" w:rsidR="004021EF" w:rsidRDefault="004021EF">
            <w:pPr>
              <w:jc w:val="center"/>
              <w:rPr>
                <w:color w:val="000000" w:themeColor="text1"/>
                <w:sz w:val="18"/>
                <w:szCs w:val="18"/>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16DFAD27" w14:textId="77777777" w:rsidR="004021EF" w:rsidRDefault="004021EF">
            <w:pPr>
              <w:jc w:val="center"/>
              <w:rPr>
                <w:color w:val="000000" w:themeColor="text1"/>
                <w:sz w:val="18"/>
                <w:szCs w:val="18"/>
              </w:rPr>
            </w:pPr>
          </w:p>
        </w:tc>
      </w:tr>
      <w:tr w:rsidR="004021EF" w14:paraId="3D6D1F45" w14:textId="77777777">
        <w:trPr>
          <w:trHeight w:val="318"/>
          <w:jc w:val="center"/>
        </w:trPr>
        <w:tc>
          <w:tcPr>
            <w:tcW w:w="737" w:type="dxa"/>
            <w:gridSpan w:val="2"/>
            <w:vMerge/>
            <w:tcBorders>
              <w:top w:val="single" w:sz="4" w:space="0" w:color="000000"/>
              <w:left w:val="single" w:sz="4" w:space="0" w:color="000000"/>
              <w:bottom w:val="single" w:sz="4" w:space="0" w:color="000000"/>
              <w:right w:val="single" w:sz="4" w:space="0" w:color="000000"/>
            </w:tcBorders>
            <w:vAlign w:val="center"/>
          </w:tcPr>
          <w:p w14:paraId="5FD59D57" w14:textId="77777777" w:rsidR="004021EF" w:rsidRDefault="004021EF">
            <w:pPr>
              <w:jc w:val="center"/>
              <w:rPr>
                <w:b/>
                <w:bCs/>
                <w:color w:val="000000" w:themeColor="text1"/>
                <w:sz w:val="18"/>
                <w:szCs w:val="18"/>
              </w:rPr>
            </w:pPr>
          </w:p>
        </w:tc>
        <w:tc>
          <w:tcPr>
            <w:tcW w:w="1358" w:type="dxa"/>
            <w:vMerge w:val="restart"/>
            <w:tcBorders>
              <w:top w:val="single" w:sz="4" w:space="0" w:color="000000"/>
              <w:left w:val="single" w:sz="4" w:space="0" w:color="000000"/>
              <w:bottom w:val="single" w:sz="4" w:space="0" w:color="000000"/>
              <w:right w:val="single" w:sz="4" w:space="0" w:color="000000"/>
            </w:tcBorders>
            <w:vAlign w:val="center"/>
          </w:tcPr>
          <w:p w14:paraId="21020074" w14:textId="77777777" w:rsidR="004021EF" w:rsidRDefault="00286492">
            <w:pPr>
              <w:jc w:val="center"/>
              <w:rPr>
                <w:b/>
                <w:bCs/>
                <w:color w:val="000000" w:themeColor="text1"/>
                <w:sz w:val="18"/>
                <w:szCs w:val="18"/>
              </w:rPr>
            </w:pPr>
            <w:r>
              <w:rPr>
                <w:b/>
                <w:bCs/>
                <w:color w:val="000000" w:themeColor="text1"/>
                <w:sz w:val="18"/>
                <w:szCs w:val="18"/>
              </w:rPr>
              <w:t>与项目有关的</w:t>
            </w:r>
          </w:p>
          <w:p w14:paraId="64D8208E" w14:textId="77777777" w:rsidR="004021EF" w:rsidRDefault="00286492">
            <w:pPr>
              <w:jc w:val="center"/>
              <w:rPr>
                <w:b/>
                <w:bCs/>
                <w:color w:val="000000" w:themeColor="text1"/>
                <w:sz w:val="18"/>
                <w:szCs w:val="18"/>
              </w:rPr>
            </w:pPr>
            <w:r>
              <w:rPr>
                <w:b/>
                <w:bCs/>
                <w:color w:val="000000" w:themeColor="text1"/>
                <w:sz w:val="18"/>
                <w:szCs w:val="18"/>
              </w:rPr>
              <w:t>其他特征污染</w:t>
            </w:r>
            <w:r>
              <w:rPr>
                <w:b/>
                <w:bCs/>
                <w:color w:val="000000" w:themeColor="text1"/>
                <w:sz w:val="18"/>
                <w:szCs w:val="18"/>
              </w:rPr>
              <w:t xml:space="preserve"> </w:t>
            </w:r>
            <w:r>
              <w:rPr>
                <w:b/>
                <w:bCs/>
                <w:color w:val="000000" w:themeColor="text1"/>
                <w:sz w:val="18"/>
                <w:szCs w:val="18"/>
              </w:rPr>
              <w:t>物</w:t>
            </w:r>
          </w:p>
        </w:tc>
        <w:tc>
          <w:tcPr>
            <w:tcW w:w="1078" w:type="dxa"/>
            <w:tcBorders>
              <w:top w:val="single" w:sz="4" w:space="0" w:color="000000"/>
              <w:left w:val="single" w:sz="4" w:space="0" w:color="000000"/>
              <w:bottom w:val="single" w:sz="4" w:space="0" w:color="000000"/>
              <w:right w:val="single" w:sz="4" w:space="0" w:color="000000"/>
            </w:tcBorders>
            <w:vAlign w:val="center"/>
          </w:tcPr>
          <w:p w14:paraId="5265CD30" w14:textId="77777777" w:rsidR="004021EF" w:rsidRDefault="004021EF">
            <w:pPr>
              <w:jc w:val="center"/>
              <w:rPr>
                <w:b/>
                <w:bCs/>
                <w:color w:val="000000" w:themeColor="text1"/>
                <w:sz w:val="18"/>
                <w:szCs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267D8FF8" w14:textId="77777777" w:rsidR="004021EF" w:rsidRDefault="004021EF">
            <w:pPr>
              <w:jc w:val="center"/>
              <w:rPr>
                <w:color w:val="000000" w:themeColor="text1"/>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3A08D54A" w14:textId="77777777" w:rsidR="004021EF" w:rsidRDefault="004021EF">
            <w:pPr>
              <w:jc w:val="center"/>
              <w:rPr>
                <w:color w:val="000000" w:themeColor="text1"/>
                <w:sz w:val="18"/>
                <w:szCs w:val="18"/>
              </w:rPr>
            </w:pP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14:paraId="7FEB5A8F" w14:textId="77777777" w:rsidR="004021EF" w:rsidRDefault="004021EF">
            <w:pPr>
              <w:jc w:val="center"/>
              <w:rPr>
                <w:color w:val="000000" w:themeColor="text1"/>
                <w:sz w:val="18"/>
                <w:szCs w:val="18"/>
              </w:rPr>
            </w:pPr>
          </w:p>
        </w:tc>
        <w:tc>
          <w:tcPr>
            <w:tcW w:w="1155" w:type="dxa"/>
            <w:gridSpan w:val="2"/>
            <w:tcBorders>
              <w:top w:val="single" w:sz="4" w:space="0" w:color="000000"/>
              <w:left w:val="single" w:sz="4" w:space="0" w:color="000000"/>
              <w:bottom w:val="single" w:sz="4" w:space="0" w:color="000000"/>
              <w:right w:val="single" w:sz="6" w:space="0" w:color="000000"/>
            </w:tcBorders>
            <w:vAlign w:val="center"/>
          </w:tcPr>
          <w:p w14:paraId="02FE289F" w14:textId="77777777" w:rsidR="004021EF" w:rsidRDefault="004021EF">
            <w:pPr>
              <w:jc w:val="center"/>
              <w:rPr>
                <w:color w:val="000000" w:themeColor="text1"/>
                <w:sz w:val="18"/>
                <w:szCs w:val="18"/>
              </w:rPr>
            </w:pPr>
          </w:p>
        </w:tc>
        <w:tc>
          <w:tcPr>
            <w:tcW w:w="1516" w:type="dxa"/>
            <w:gridSpan w:val="2"/>
            <w:tcBorders>
              <w:top w:val="single" w:sz="4" w:space="0" w:color="000000"/>
              <w:left w:val="single" w:sz="6" w:space="0" w:color="000000"/>
              <w:bottom w:val="single" w:sz="4" w:space="0" w:color="000000"/>
              <w:right w:val="single" w:sz="4" w:space="0" w:color="000000"/>
            </w:tcBorders>
            <w:vAlign w:val="center"/>
          </w:tcPr>
          <w:p w14:paraId="6B691B39" w14:textId="77777777" w:rsidR="004021EF" w:rsidRDefault="004021EF">
            <w:pPr>
              <w:jc w:val="center"/>
              <w:rPr>
                <w:color w:val="000000" w:themeColor="text1"/>
                <w:sz w:val="18"/>
                <w:szCs w:val="18"/>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3A465425" w14:textId="77777777" w:rsidR="004021EF" w:rsidRDefault="004021EF">
            <w:pPr>
              <w:jc w:val="center"/>
              <w:rPr>
                <w:color w:val="000000" w:themeColor="text1"/>
                <w:sz w:val="18"/>
                <w:szCs w:val="18"/>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716D25A" w14:textId="77777777" w:rsidR="004021EF" w:rsidRDefault="004021EF">
            <w:pPr>
              <w:jc w:val="center"/>
              <w:rPr>
                <w:color w:val="000000" w:themeColor="text1"/>
                <w:sz w:val="18"/>
                <w:szCs w:val="18"/>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0190A868" w14:textId="77777777" w:rsidR="004021EF" w:rsidRDefault="004021EF">
            <w:pPr>
              <w:jc w:val="center"/>
              <w:rPr>
                <w:color w:val="000000" w:themeColor="text1"/>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25994BDD" w14:textId="77777777" w:rsidR="004021EF" w:rsidRDefault="004021EF">
            <w:pPr>
              <w:jc w:val="center"/>
              <w:rPr>
                <w:color w:val="000000" w:themeColor="text1"/>
                <w:sz w:val="18"/>
                <w:szCs w:val="18"/>
              </w:rPr>
            </w:pP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05002BF7" w14:textId="77777777" w:rsidR="004021EF" w:rsidRDefault="004021EF">
            <w:pPr>
              <w:jc w:val="center"/>
              <w:rPr>
                <w:color w:val="000000" w:themeColor="text1"/>
                <w:sz w:val="18"/>
                <w:szCs w:val="18"/>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72A35711" w14:textId="77777777" w:rsidR="004021EF" w:rsidRDefault="004021EF">
            <w:pPr>
              <w:jc w:val="center"/>
              <w:rPr>
                <w:color w:val="000000" w:themeColor="text1"/>
                <w:sz w:val="18"/>
                <w:szCs w:val="18"/>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7F500F6F" w14:textId="77777777" w:rsidR="004021EF" w:rsidRDefault="004021EF">
            <w:pPr>
              <w:jc w:val="center"/>
              <w:rPr>
                <w:color w:val="000000" w:themeColor="text1"/>
                <w:sz w:val="18"/>
                <w:szCs w:val="18"/>
              </w:rPr>
            </w:pPr>
          </w:p>
        </w:tc>
      </w:tr>
      <w:tr w:rsidR="004021EF" w14:paraId="2E84D3AF" w14:textId="77777777">
        <w:trPr>
          <w:trHeight w:val="356"/>
          <w:jc w:val="center"/>
        </w:trPr>
        <w:tc>
          <w:tcPr>
            <w:tcW w:w="737" w:type="dxa"/>
            <w:gridSpan w:val="2"/>
            <w:vMerge/>
            <w:tcBorders>
              <w:top w:val="single" w:sz="4" w:space="0" w:color="000000"/>
              <w:left w:val="single" w:sz="4" w:space="0" w:color="000000"/>
              <w:bottom w:val="single" w:sz="4" w:space="0" w:color="000000"/>
              <w:right w:val="single" w:sz="4" w:space="0" w:color="000000"/>
            </w:tcBorders>
            <w:vAlign w:val="center"/>
          </w:tcPr>
          <w:p w14:paraId="1E555CFB" w14:textId="77777777" w:rsidR="004021EF" w:rsidRDefault="004021EF">
            <w:pPr>
              <w:jc w:val="center"/>
              <w:rPr>
                <w:b/>
                <w:bCs/>
                <w:color w:val="000000" w:themeColor="text1"/>
                <w:sz w:val="18"/>
                <w:szCs w:val="18"/>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14:paraId="4BDCC487" w14:textId="77777777" w:rsidR="004021EF" w:rsidRDefault="004021EF">
            <w:pPr>
              <w:jc w:val="center"/>
              <w:rPr>
                <w:b/>
                <w:bCs/>
                <w:color w:val="000000" w:themeColor="text1"/>
                <w:sz w:val="18"/>
                <w:szCs w:val="18"/>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6F6C437C" w14:textId="77777777" w:rsidR="004021EF" w:rsidRDefault="004021EF">
            <w:pPr>
              <w:jc w:val="center"/>
              <w:rPr>
                <w:b/>
                <w:bCs/>
                <w:color w:val="000000" w:themeColor="text1"/>
                <w:sz w:val="18"/>
                <w:szCs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2765E116" w14:textId="77777777" w:rsidR="004021EF" w:rsidRDefault="004021EF">
            <w:pPr>
              <w:jc w:val="center"/>
              <w:rPr>
                <w:color w:val="000000" w:themeColor="text1"/>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0A78D858" w14:textId="77777777" w:rsidR="004021EF" w:rsidRDefault="004021EF">
            <w:pPr>
              <w:jc w:val="center"/>
              <w:rPr>
                <w:color w:val="000000" w:themeColor="text1"/>
                <w:sz w:val="18"/>
                <w:szCs w:val="18"/>
              </w:rPr>
            </w:pP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14:paraId="59106928" w14:textId="77777777" w:rsidR="004021EF" w:rsidRDefault="004021EF">
            <w:pPr>
              <w:jc w:val="center"/>
              <w:rPr>
                <w:color w:val="000000" w:themeColor="text1"/>
                <w:sz w:val="18"/>
                <w:szCs w:val="18"/>
              </w:rPr>
            </w:pPr>
          </w:p>
        </w:tc>
        <w:tc>
          <w:tcPr>
            <w:tcW w:w="1155" w:type="dxa"/>
            <w:gridSpan w:val="2"/>
            <w:tcBorders>
              <w:top w:val="single" w:sz="4" w:space="0" w:color="000000"/>
              <w:left w:val="single" w:sz="4" w:space="0" w:color="000000"/>
              <w:bottom w:val="single" w:sz="4" w:space="0" w:color="000000"/>
              <w:right w:val="single" w:sz="6" w:space="0" w:color="000000"/>
            </w:tcBorders>
            <w:vAlign w:val="center"/>
          </w:tcPr>
          <w:p w14:paraId="659EFE6B" w14:textId="77777777" w:rsidR="004021EF" w:rsidRDefault="004021EF">
            <w:pPr>
              <w:jc w:val="center"/>
              <w:rPr>
                <w:color w:val="000000" w:themeColor="text1"/>
                <w:sz w:val="18"/>
                <w:szCs w:val="18"/>
              </w:rPr>
            </w:pPr>
          </w:p>
        </w:tc>
        <w:tc>
          <w:tcPr>
            <w:tcW w:w="1516" w:type="dxa"/>
            <w:gridSpan w:val="2"/>
            <w:tcBorders>
              <w:top w:val="single" w:sz="4" w:space="0" w:color="000000"/>
              <w:left w:val="single" w:sz="6" w:space="0" w:color="000000"/>
              <w:bottom w:val="single" w:sz="4" w:space="0" w:color="000000"/>
              <w:right w:val="single" w:sz="4" w:space="0" w:color="000000"/>
            </w:tcBorders>
            <w:vAlign w:val="center"/>
          </w:tcPr>
          <w:p w14:paraId="1F933560" w14:textId="77777777" w:rsidR="004021EF" w:rsidRDefault="004021EF">
            <w:pPr>
              <w:jc w:val="center"/>
              <w:rPr>
                <w:color w:val="000000" w:themeColor="text1"/>
                <w:sz w:val="18"/>
                <w:szCs w:val="18"/>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6D7369EE" w14:textId="77777777" w:rsidR="004021EF" w:rsidRDefault="004021EF">
            <w:pPr>
              <w:jc w:val="center"/>
              <w:rPr>
                <w:color w:val="000000" w:themeColor="text1"/>
                <w:sz w:val="18"/>
                <w:szCs w:val="18"/>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FB3C94A" w14:textId="77777777" w:rsidR="004021EF" w:rsidRDefault="004021EF">
            <w:pPr>
              <w:jc w:val="center"/>
              <w:rPr>
                <w:color w:val="000000" w:themeColor="text1"/>
                <w:sz w:val="18"/>
                <w:szCs w:val="18"/>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2F3E2993" w14:textId="77777777" w:rsidR="004021EF" w:rsidRDefault="004021EF">
            <w:pPr>
              <w:jc w:val="center"/>
              <w:rPr>
                <w:color w:val="000000" w:themeColor="text1"/>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7ECDB275" w14:textId="77777777" w:rsidR="004021EF" w:rsidRDefault="004021EF">
            <w:pPr>
              <w:jc w:val="center"/>
              <w:rPr>
                <w:color w:val="000000" w:themeColor="text1"/>
                <w:sz w:val="18"/>
                <w:szCs w:val="18"/>
              </w:rPr>
            </w:pP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34442C57" w14:textId="77777777" w:rsidR="004021EF" w:rsidRDefault="004021EF">
            <w:pPr>
              <w:jc w:val="center"/>
              <w:rPr>
                <w:color w:val="000000" w:themeColor="text1"/>
                <w:sz w:val="18"/>
                <w:szCs w:val="18"/>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3665C692" w14:textId="77777777" w:rsidR="004021EF" w:rsidRDefault="004021EF">
            <w:pPr>
              <w:jc w:val="center"/>
              <w:rPr>
                <w:color w:val="000000" w:themeColor="text1"/>
                <w:sz w:val="18"/>
                <w:szCs w:val="18"/>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797F9505" w14:textId="77777777" w:rsidR="004021EF" w:rsidRDefault="004021EF">
            <w:pPr>
              <w:jc w:val="center"/>
              <w:rPr>
                <w:color w:val="000000" w:themeColor="text1"/>
                <w:sz w:val="18"/>
                <w:szCs w:val="18"/>
              </w:rPr>
            </w:pPr>
          </w:p>
        </w:tc>
      </w:tr>
      <w:tr w:rsidR="004021EF" w14:paraId="3154E52A" w14:textId="77777777">
        <w:trPr>
          <w:trHeight w:val="719"/>
          <w:jc w:val="center"/>
        </w:trPr>
        <w:tc>
          <w:tcPr>
            <w:tcW w:w="737" w:type="dxa"/>
            <w:gridSpan w:val="2"/>
            <w:vMerge/>
            <w:tcBorders>
              <w:top w:val="single" w:sz="4" w:space="0" w:color="000000"/>
              <w:left w:val="single" w:sz="4" w:space="0" w:color="000000"/>
              <w:bottom w:val="single" w:sz="4" w:space="0" w:color="000000"/>
              <w:right w:val="single" w:sz="4" w:space="0" w:color="000000"/>
            </w:tcBorders>
            <w:vAlign w:val="center"/>
          </w:tcPr>
          <w:p w14:paraId="38B9A595" w14:textId="77777777" w:rsidR="004021EF" w:rsidRDefault="004021EF">
            <w:pPr>
              <w:jc w:val="center"/>
              <w:rPr>
                <w:color w:val="000000" w:themeColor="text1"/>
                <w:sz w:val="18"/>
                <w:szCs w:val="18"/>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14:paraId="45122A22" w14:textId="77777777" w:rsidR="004021EF" w:rsidRDefault="004021EF">
            <w:pPr>
              <w:jc w:val="center"/>
              <w:rPr>
                <w:color w:val="000000" w:themeColor="text1"/>
                <w:sz w:val="18"/>
                <w:szCs w:val="18"/>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64E72E7E" w14:textId="77777777" w:rsidR="004021EF" w:rsidRDefault="004021EF">
            <w:pPr>
              <w:jc w:val="center"/>
              <w:rPr>
                <w:color w:val="000000" w:themeColor="text1"/>
                <w:sz w:val="18"/>
                <w:szCs w:val="18"/>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13EF974E" w14:textId="77777777" w:rsidR="004021EF" w:rsidRDefault="004021EF">
            <w:pPr>
              <w:jc w:val="center"/>
              <w:rPr>
                <w:color w:val="000000" w:themeColor="text1"/>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698C44A7" w14:textId="77777777" w:rsidR="004021EF" w:rsidRDefault="004021EF">
            <w:pPr>
              <w:jc w:val="center"/>
              <w:rPr>
                <w:color w:val="000000" w:themeColor="text1"/>
                <w:sz w:val="18"/>
                <w:szCs w:val="18"/>
              </w:rPr>
            </w:pP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14:paraId="4532B926" w14:textId="77777777" w:rsidR="004021EF" w:rsidRDefault="004021EF">
            <w:pPr>
              <w:jc w:val="center"/>
              <w:rPr>
                <w:color w:val="000000" w:themeColor="text1"/>
                <w:sz w:val="18"/>
                <w:szCs w:val="18"/>
              </w:rPr>
            </w:pPr>
          </w:p>
        </w:tc>
        <w:tc>
          <w:tcPr>
            <w:tcW w:w="1155" w:type="dxa"/>
            <w:gridSpan w:val="2"/>
            <w:tcBorders>
              <w:top w:val="single" w:sz="4" w:space="0" w:color="000000"/>
              <w:left w:val="single" w:sz="4" w:space="0" w:color="000000"/>
              <w:bottom w:val="single" w:sz="4" w:space="0" w:color="000000"/>
              <w:right w:val="single" w:sz="6" w:space="0" w:color="000000"/>
            </w:tcBorders>
            <w:vAlign w:val="center"/>
          </w:tcPr>
          <w:p w14:paraId="45F5B1A8" w14:textId="77777777" w:rsidR="004021EF" w:rsidRDefault="004021EF">
            <w:pPr>
              <w:jc w:val="center"/>
              <w:rPr>
                <w:color w:val="000000" w:themeColor="text1"/>
                <w:sz w:val="18"/>
                <w:szCs w:val="18"/>
              </w:rPr>
            </w:pPr>
          </w:p>
        </w:tc>
        <w:tc>
          <w:tcPr>
            <w:tcW w:w="1516" w:type="dxa"/>
            <w:gridSpan w:val="2"/>
            <w:tcBorders>
              <w:top w:val="single" w:sz="4" w:space="0" w:color="000000"/>
              <w:left w:val="single" w:sz="6" w:space="0" w:color="000000"/>
              <w:bottom w:val="single" w:sz="4" w:space="0" w:color="000000"/>
              <w:right w:val="single" w:sz="4" w:space="0" w:color="000000"/>
            </w:tcBorders>
            <w:vAlign w:val="center"/>
          </w:tcPr>
          <w:p w14:paraId="7DAD657A" w14:textId="77777777" w:rsidR="004021EF" w:rsidRDefault="004021EF">
            <w:pPr>
              <w:jc w:val="center"/>
              <w:rPr>
                <w:color w:val="000000" w:themeColor="text1"/>
                <w:sz w:val="18"/>
                <w:szCs w:val="18"/>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001AE54C" w14:textId="77777777" w:rsidR="004021EF" w:rsidRDefault="004021EF">
            <w:pPr>
              <w:jc w:val="center"/>
              <w:rPr>
                <w:color w:val="000000" w:themeColor="text1"/>
                <w:sz w:val="18"/>
                <w:szCs w:val="18"/>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2DB3E59" w14:textId="77777777" w:rsidR="004021EF" w:rsidRDefault="004021EF">
            <w:pPr>
              <w:jc w:val="center"/>
              <w:rPr>
                <w:color w:val="000000" w:themeColor="text1"/>
                <w:sz w:val="18"/>
                <w:szCs w:val="18"/>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4FF3967A" w14:textId="77777777" w:rsidR="004021EF" w:rsidRDefault="004021EF">
            <w:pPr>
              <w:jc w:val="center"/>
              <w:rPr>
                <w:color w:val="000000" w:themeColor="text1"/>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4EE0ACBF" w14:textId="77777777" w:rsidR="004021EF" w:rsidRDefault="004021EF">
            <w:pPr>
              <w:jc w:val="center"/>
              <w:rPr>
                <w:color w:val="000000" w:themeColor="text1"/>
                <w:sz w:val="18"/>
                <w:szCs w:val="18"/>
              </w:rPr>
            </w:pP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1C5000D8" w14:textId="77777777" w:rsidR="004021EF" w:rsidRDefault="004021EF">
            <w:pPr>
              <w:jc w:val="center"/>
              <w:rPr>
                <w:color w:val="000000" w:themeColor="text1"/>
                <w:sz w:val="18"/>
                <w:szCs w:val="18"/>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3D0FB2" w14:textId="77777777" w:rsidR="004021EF" w:rsidRDefault="004021EF">
            <w:pPr>
              <w:jc w:val="center"/>
              <w:rPr>
                <w:color w:val="000000" w:themeColor="text1"/>
                <w:sz w:val="18"/>
                <w:szCs w:val="18"/>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75900676" w14:textId="77777777" w:rsidR="004021EF" w:rsidRDefault="004021EF">
            <w:pPr>
              <w:jc w:val="center"/>
              <w:rPr>
                <w:color w:val="000000" w:themeColor="text1"/>
                <w:sz w:val="18"/>
                <w:szCs w:val="18"/>
              </w:rPr>
            </w:pPr>
          </w:p>
        </w:tc>
      </w:tr>
    </w:tbl>
    <w:p w14:paraId="20E83F52" w14:textId="77777777" w:rsidR="004021EF" w:rsidRDefault="00286492">
      <w:pPr>
        <w:pStyle w:val="a0"/>
        <w:kinsoku w:val="0"/>
        <w:overflowPunct w:val="0"/>
        <w:spacing w:line="226" w:lineRule="exact"/>
        <w:ind w:firstLineChars="500" w:firstLine="693"/>
        <w:rPr>
          <w:rFonts w:ascii="Times New Roman" w:hAnsi="Times New Roman" w:hint="default"/>
          <w:color w:val="000000" w:themeColor="text1"/>
          <w:sz w:val="15"/>
        </w:rPr>
        <w:sectPr w:rsidR="004021EF">
          <w:pgSz w:w="23757" w:h="16783" w:orient="landscape"/>
          <w:pgMar w:top="1797" w:right="1440" w:bottom="1797" w:left="1440" w:header="0" w:footer="0" w:gutter="0"/>
          <w:pgNumType w:start="39"/>
          <w:cols w:space="720"/>
          <w:docGrid w:linePitch="360"/>
        </w:sectPr>
      </w:pPr>
      <w:r>
        <w:rPr>
          <w:rFonts w:ascii="Times New Roman" w:eastAsia="微软雅黑" w:hAnsi="Times New Roman" w:hint="default"/>
          <w:b/>
          <w:color w:val="000000" w:themeColor="text1"/>
          <w:spacing w:val="-4"/>
          <w:w w:val="95"/>
          <w:sz w:val="15"/>
        </w:rPr>
        <w:t>注</w:t>
      </w:r>
      <w:r>
        <w:rPr>
          <w:rFonts w:ascii="Times New Roman" w:hAnsi="Times New Roman" w:hint="default"/>
          <w:color w:val="000000" w:themeColor="text1"/>
          <w:spacing w:val="-4"/>
          <w:w w:val="95"/>
          <w:sz w:val="15"/>
        </w:rPr>
        <w:t>：</w:t>
      </w:r>
      <w:r>
        <w:rPr>
          <w:rFonts w:ascii="Times New Roman" w:eastAsia="Tahoma" w:hAnsi="Times New Roman" w:hint="default"/>
          <w:color w:val="000000" w:themeColor="text1"/>
          <w:spacing w:val="-4"/>
          <w:w w:val="95"/>
          <w:sz w:val="15"/>
        </w:rPr>
        <w:t>1</w:t>
      </w:r>
      <w:r>
        <w:rPr>
          <w:rFonts w:ascii="Times New Roman" w:hAnsi="Times New Roman" w:hint="default"/>
          <w:color w:val="000000" w:themeColor="text1"/>
          <w:spacing w:val="-4"/>
          <w:w w:val="95"/>
          <w:sz w:val="15"/>
        </w:rPr>
        <w:t>、排放增减量：（</w:t>
      </w:r>
      <w:r>
        <w:rPr>
          <w:rFonts w:ascii="Times New Roman" w:eastAsia="Tahoma" w:hAnsi="Times New Roman" w:hint="default"/>
          <w:color w:val="000000" w:themeColor="text1"/>
          <w:spacing w:val="-4"/>
          <w:w w:val="95"/>
          <w:sz w:val="15"/>
        </w:rPr>
        <w:t>+</w:t>
      </w:r>
      <w:r>
        <w:rPr>
          <w:rFonts w:ascii="Times New Roman" w:hAnsi="Times New Roman" w:hint="default"/>
          <w:color w:val="000000" w:themeColor="text1"/>
          <w:spacing w:val="-4"/>
          <w:w w:val="95"/>
          <w:sz w:val="15"/>
        </w:rPr>
        <w:t>）表示增加，（</w:t>
      </w:r>
      <w:r>
        <w:rPr>
          <w:rFonts w:ascii="Times New Roman" w:eastAsia="Tahoma" w:hAnsi="Times New Roman" w:hint="default"/>
          <w:color w:val="000000" w:themeColor="text1"/>
          <w:spacing w:val="-4"/>
          <w:w w:val="95"/>
          <w:sz w:val="15"/>
        </w:rPr>
        <w:t>-</w:t>
      </w:r>
      <w:r>
        <w:rPr>
          <w:rFonts w:ascii="Times New Roman" w:hAnsi="Times New Roman" w:hint="default"/>
          <w:color w:val="000000" w:themeColor="text1"/>
          <w:spacing w:val="-4"/>
          <w:w w:val="95"/>
          <w:sz w:val="15"/>
        </w:rPr>
        <w:t>）表示减少。</w:t>
      </w:r>
      <w:r>
        <w:rPr>
          <w:rFonts w:ascii="Times New Roman" w:eastAsia="Tahoma" w:hAnsi="Times New Roman" w:hint="default"/>
          <w:color w:val="000000" w:themeColor="text1"/>
          <w:spacing w:val="-4"/>
          <w:w w:val="95"/>
          <w:sz w:val="15"/>
        </w:rPr>
        <w:t>2</w:t>
      </w:r>
      <w:r>
        <w:rPr>
          <w:rFonts w:ascii="Times New Roman" w:hAnsi="Times New Roman" w:hint="default"/>
          <w:color w:val="000000" w:themeColor="text1"/>
          <w:spacing w:val="-4"/>
          <w:w w:val="95"/>
          <w:sz w:val="15"/>
        </w:rPr>
        <w:t>、</w:t>
      </w:r>
      <w:r>
        <w:rPr>
          <w:rFonts w:ascii="Times New Roman" w:eastAsia="Tahoma" w:hAnsi="Times New Roman" w:hint="default"/>
          <w:color w:val="000000" w:themeColor="text1"/>
          <w:spacing w:val="-4"/>
          <w:w w:val="95"/>
          <w:sz w:val="15"/>
        </w:rPr>
        <w:t>(12)=(6)-(8)-(11)</w:t>
      </w:r>
      <w:r>
        <w:rPr>
          <w:rFonts w:ascii="Times New Roman" w:hAnsi="Times New Roman" w:hint="default"/>
          <w:color w:val="000000" w:themeColor="text1"/>
          <w:spacing w:val="-4"/>
          <w:w w:val="95"/>
          <w:sz w:val="15"/>
        </w:rPr>
        <w:t>，（</w:t>
      </w:r>
      <w:r>
        <w:rPr>
          <w:rFonts w:ascii="Times New Roman" w:eastAsia="Tahoma" w:hAnsi="Times New Roman" w:hint="default"/>
          <w:color w:val="000000" w:themeColor="text1"/>
          <w:spacing w:val="-4"/>
          <w:w w:val="95"/>
          <w:sz w:val="15"/>
        </w:rPr>
        <w:t>9</w:t>
      </w:r>
      <w:r>
        <w:rPr>
          <w:rFonts w:ascii="Times New Roman" w:hAnsi="Times New Roman" w:hint="default"/>
          <w:color w:val="000000" w:themeColor="text1"/>
          <w:spacing w:val="-4"/>
          <w:w w:val="95"/>
          <w:sz w:val="15"/>
        </w:rPr>
        <w:t>）</w:t>
      </w:r>
      <w:r>
        <w:rPr>
          <w:rFonts w:ascii="Times New Roman" w:eastAsia="Tahoma" w:hAnsi="Times New Roman" w:hint="default"/>
          <w:color w:val="000000" w:themeColor="text1"/>
          <w:spacing w:val="-4"/>
          <w:w w:val="95"/>
          <w:sz w:val="15"/>
        </w:rPr>
        <w:t>=</w:t>
      </w:r>
      <w:r>
        <w:rPr>
          <w:rFonts w:ascii="Times New Roman" w:eastAsia="Tahoma" w:hAnsi="Times New Roman" w:hint="default"/>
          <w:color w:val="000000" w:themeColor="text1"/>
          <w:w w:val="95"/>
          <w:sz w:val="15"/>
        </w:rPr>
        <w:t xml:space="preserve">    </w:t>
      </w:r>
      <w:r>
        <w:rPr>
          <w:rFonts w:ascii="Times New Roman" w:eastAsia="Tahoma" w:hAnsi="Times New Roman" w:hint="default"/>
          <w:color w:val="000000" w:themeColor="text1"/>
          <w:spacing w:val="22"/>
          <w:w w:val="95"/>
          <w:sz w:val="15"/>
        </w:rPr>
        <w:t xml:space="preserve"> </w:t>
      </w:r>
      <w:r>
        <w:rPr>
          <w:rFonts w:ascii="Times New Roman" w:eastAsia="Tahoma" w:hAnsi="Times New Roman" w:hint="default"/>
          <w:color w:val="000000" w:themeColor="text1"/>
          <w:spacing w:val="-4"/>
          <w:w w:val="95"/>
          <w:sz w:val="15"/>
        </w:rPr>
        <w:t>(4)-(5)-(8)-</w:t>
      </w:r>
      <w:r>
        <w:rPr>
          <w:rFonts w:ascii="Times New Roman" w:eastAsia="Tahoma" w:hAnsi="Times New Roman" w:hint="default"/>
          <w:color w:val="000000" w:themeColor="text1"/>
          <w:w w:val="95"/>
          <w:sz w:val="15"/>
        </w:rPr>
        <w:t xml:space="preserve">    </w:t>
      </w:r>
      <w:r>
        <w:rPr>
          <w:rFonts w:ascii="Times New Roman" w:eastAsia="Tahoma" w:hAnsi="Times New Roman" w:hint="default"/>
          <w:color w:val="000000" w:themeColor="text1"/>
          <w:spacing w:val="3"/>
          <w:w w:val="95"/>
          <w:sz w:val="15"/>
        </w:rPr>
        <w:t xml:space="preserve"> </w:t>
      </w:r>
      <w:r>
        <w:rPr>
          <w:rFonts w:ascii="Times New Roman" w:eastAsia="Tahoma" w:hAnsi="Times New Roman" w:hint="default"/>
          <w:color w:val="000000" w:themeColor="text1"/>
          <w:spacing w:val="-3"/>
          <w:w w:val="95"/>
          <w:sz w:val="15"/>
        </w:rPr>
        <w:t>(11)</w:t>
      </w:r>
      <w:r>
        <w:rPr>
          <w:rFonts w:ascii="Times New Roman" w:eastAsia="Tahoma" w:hAnsi="Times New Roman" w:hint="default"/>
          <w:color w:val="000000" w:themeColor="text1"/>
          <w:w w:val="95"/>
          <w:sz w:val="15"/>
        </w:rPr>
        <w:t xml:space="preserve">   </w:t>
      </w:r>
      <w:r>
        <w:rPr>
          <w:rFonts w:ascii="Times New Roman" w:eastAsia="Tahoma" w:hAnsi="Times New Roman" w:hint="default"/>
          <w:color w:val="000000" w:themeColor="text1"/>
          <w:spacing w:val="42"/>
          <w:w w:val="95"/>
          <w:sz w:val="15"/>
        </w:rPr>
        <w:t xml:space="preserve"> </w:t>
      </w:r>
      <w:r>
        <w:rPr>
          <w:rFonts w:ascii="Times New Roman" w:eastAsia="Tahoma" w:hAnsi="Times New Roman" w:hint="default"/>
          <w:color w:val="000000" w:themeColor="text1"/>
          <w:spacing w:val="-3"/>
          <w:w w:val="95"/>
          <w:sz w:val="15"/>
        </w:rPr>
        <w:t>+</w:t>
      </w:r>
      <w:r>
        <w:rPr>
          <w:rFonts w:ascii="Times New Roman" w:hAnsi="Times New Roman" w:hint="default"/>
          <w:color w:val="000000" w:themeColor="text1"/>
          <w:spacing w:val="-3"/>
          <w:w w:val="95"/>
          <w:sz w:val="15"/>
        </w:rPr>
        <w:t>（</w:t>
      </w:r>
      <w:r>
        <w:rPr>
          <w:rFonts w:ascii="Times New Roman" w:eastAsia="Tahoma" w:hAnsi="Times New Roman" w:hint="default"/>
          <w:color w:val="000000" w:themeColor="text1"/>
          <w:spacing w:val="-3"/>
          <w:w w:val="95"/>
          <w:sz w:val="15"/>
        </w:rPr>
        <w:t>1</w:t>
      </w:r>
      <w:r>
        <w:rPr>
          <w:rFonts w:ascii="Times New Roman" w:hAnsi="Times New Roman" w:hint="default"/>
          <w:color w:val="000000" w:themeColor="text1"/>
          <w:spacing w:val="-3"/>
          <w:w w:val="95"/>
          <w:sz w:val="15"/>
        </w:rPr>
        <w:t>）。</w:t>
      </w:r>
      <w:r>
        <w:rPr>
          <w:rFonts w:ascii="Times New Roman" w:eastAsia="Tahoma" w:hAnsi="Times New Roman" w:hint="default"/>
          <w:color w:val="000000" w:themeColor="text1"/>
          <w:spacing w:val="-3"/>
          <w:w w:val="95"/>
          <w:sz w:val="15"/>
        </w:rPr>
        <w:t>3</w:t>
      </w:r>
      <w:r>
        <w:rPr>
          <w:rFonts w:ascii="Times New Roman" w:hAnsi="Times New Roman" w:hint="default"/>
          <w:color w:val="000000" w:themeColor="text1"/>
          <w:spacing w:val="-3"/>
          <w:w w:val="95"/>
          <w:sz w:val="15"/>
        </w:rPr>
        <w:t>、计量单位：废水排放量</w:t>
      </w:r>
      <w:r>
        <w:rPr>
          <w:rFonts w:ascii="Times New Roman" w:eastAsia="Tahoma" w:hAnsi="Times New Roman" w:hint="default"/>
          <w:color w:val="000000" w:themeColor="text1"/>
          <w:spacing w:val="-3"/>
          <w:w w:val="95"/>
          <w:sz w:val="15"/>
        </w:rPr>
        <w:t>——</w:t>
      </w:r>
      <w:r>
        <w:rPr>
          <w:rFonts w:ascii="Times New Roman" w:hAnsi="Times New Roman" w:hint="default"/>
          <w:color w:val="000000" w:themeColor="text1"/>
          <w:spacing w:val="-3"/>
          <w:w w:val="95"/>
          <w:sz w:val="15"/>
        </w:rPr>
        <w:t>万吨</w:t>
      </w:r>
      <w:r>
        <w:rPr>
          <w:rFonts w:ascii="Times New Roman" w:eastAsia="Tahoma" w:hAnsi="Times New Roman" w:hint="default"/>
          <w:color w:val="000000" w:themeColor="text1"/>
          <w:spacing w:val="-3"/>
          <w:w w:val="95"/>
          <w:sz w:val="15"/>
        </w:rPr>
        <w:t>/</w:t>
      </w:r>
      <w:r>
        <w:rPr>
          <w:rFonts w:ascii="Times New Roman" w:hAnsi="Times New Roman" w:hint="default"/>
          <w:color w:val="000000" w:themeColor="text1"/>
          <w:spacing w:val="-3"/>
          <w:w w:val="95"/>
          <w:sz w:val="15"/>
        </w:rPr>
        <w:t>年；废气排放量</w:t>
      </w:r>
      <w:r>
        <w:rPr>
          <w:rFonts w:ascii="Times New Roman" w:eastAsia="Tahoma" w:hAnsi="Times New Roman" w:hint="default"/>
          <w:color w:val="000000" w:themeColor="text1"/>
          <w:spacing w:val="-3"/>
          <w:w w:val="95"/>
          <w:sz w:val="15"/>
        </w:rPr>
        <w:t>——</w:t>
      </w:r>
      <w:proofErr w:type="gramStart"/>
      <w:r>
        <w:rPr>
          <w:rFonts w:ascii="Times New Roman" w:hAnsi="Times New Roman" w:hint="default"/>
          <w:color w:val="000000" w:themeColor="text1"/>
          <w:spacing w:val="-3"/>
          <w:w w:val="95"/>
          <w:sz w:val="15"/>
        </w:rPr>
        <w:t>万标立方米</w:t>
      </w:r>
      <w:proofErr w:type="gramEnd"/>
      <w:r>
        <w:rPr>
          <w:rFonts w:ascii="Times New Roman" w:eastAsia="Tahoma" w:hAnsi="Times New Roman" w:hint="default"/>
          <w:color w:val="000000" w:themeColor="text1"/>
          <w:spacing w:val="-3"/>
          <w:w w:val="95"/>
          <w:sz w:val="15"/>
        </w:rPr>
        <w:t>/</w:t>
      </w:r>
      <w:r>
        <w:rPr>
          <w:rFonts w:ascii="Times New Roman" w:hAnsi="Times New Roman" w:hint="default"/>
          <w:color w:val="000000" w:themeColor="text1"/>
          <w:spacing w:val="-3"/>
          <w:w w:val="95"/>
          <w:sz w:val="15"/>
        </w:rPr>
        <w:t>年；工业固体废物排放量</w:t>
      </w:r>
      <w:r>
        <w:rPr>
          <w:rFonts w:ascii="Times New Roman" w:eastAsia="Tahoma" w:hAnsi="Times New Roman" w:hint="default"/>
          <w:color w:val="000000" w:themeColor="text1"/>
          <w:spacing w:val="-3"/>
          <w:w w:val="95"/>
          <w:sz w:val="15"/>
        </w:rPr>
        <w:t>——</w:t>
      </w:r>
      <w:r>
        <w:rPr>
          <w:rFonts w:ascii="Times New Roman" w:hAnsi="Times New Roman" w:hint="default"/>
          <w:color w:val="000000" w:themeColor="text1"/>
          <w:spacing w:val="-3"/>
          <w:w w:val="95"/>
          <w:sz w:val="15"/>
        </w:rPr>
        <w:t>万吨</w:t>
      </w:r>
      <w:r>
        <w:rPr>
          <w:rFonts w:ascii="Times New Roman" w:eastAsia="Tahoma" w:hAnsi="Times New Roman" w:hint="default"/>
          <w:color w:val="000000" w:themeColor="text1"/>
          <w:spacing w:val="-3"/>
          <w:w w:val="95"/>
          <w:sz w:val="15"/>
        </w:rPr>
        <w:t>/</w:t>
      </w:r>
      <w:r>
        <w:rPr>
          <w:rFonts w:ascii="Times New Roman" w:hAnsi="Times New Roman" w:hint="default"/>
          <w:color w:val="000000" w:themeColor="text1"/>
          <w:spacing w:val="-3"/>
          <w:w w:val="95"/>
          <w:sz w:val="15"/>
        </w:rPr>
        <w:t>年；</w:t>
      </w:r>
      <w:r>
        <w:rPr>
          <w:rFonts w:ascii="Times New Roman" w:hAnsi="Times New Roman" w:hint="default"/>
          <w:color w:val="000000" w:themeColor="text1"/>
          <w:sz w:val="15"/>
        </w:rPr>
        <w:t>水污染物排放浓度</w:t>
      </w:r>
      <w:r>
        <w:rPr>
          <w:rFonts w:ascii="Times New Roman" w:eastAsia="Tahoma" w:hAnsi="Times New Roman" w:hint="default"/>
          <w:color w:val="000000" w:themeColor="text1"/>
          <w:sz w:val="15"/>
        </w:rPr>
        <w:t>——</w:t>
      </w:r>
      <w:proofErr w:type="gramStart"/>
      <w:r>
        <w:rPr>
          <w:rFonts w:ascii="Times New Roman" w:hAnsi="Times New Roman" w:hint="default"/>
          <w:color w:val="000000" w:themeColor="text1"/>
          <w:sz w:val="15"/>
        </w:rPr>
        <w:t>毫克</w:t>
      </w:r>
      <w:r>
        <w:rPr>
          <w:rFonts w:ascii="Times New Roman" w:eastAsia="Tahoma" w:hAnsi="Times New Roman" w:hint="default"/>
          <w:color w:val="000000" w:themeColor="text1"/>
          <w:sz w:val="15"/>
        </w:rPr>
        <w:t>/</w:t>
      </w:r>
      <w:proofErr w:type="gramEnd"/>
      <w:r>
        <w:rPr>
          <w:rFonts w:ascii="Times New Roman" w:hAnsi="Times New Roman" w:hint="default"/>
          <w:color w:val="000000" w:themeColor="text1"/>
          <w:sz w:val="15"/>
        </w:rPr>
        <w:t>升</w:t>
      </w:r>
    </w:p>
    <w:p w14:paraId="08D1F613" w14:textId="77777777" w:rsidR="004021EF" w:rsidRDefault="00286492">
      <w:pPr>
        <w:pStyle w:val="1"/>
        <w:jc w:val="both"/>
        <w:rPr>
          <w:rFonts w:cs="Times New Roman"/>
          <w:color w:val="000000" w:themeColor="text1"/>
          <w:sz w:val="36"/>
          <w:szCs w:val="36"/>
        </w:rPr>
      </w:pPr>
      <w:bookmarkStart w:id="196" w:name="_Toc6231432"/>
      <w:r>
        <w:rPr>
          <w:rFonts w:cs="Times New Roman"/>
          <w:color w:val="000000" w:themeColor="text1"/>
          <w:sz w:val="36"/>
          <w:szCs w:val="36"/>
        </w:rPr>
        <w:lastRenderedPageBreak/>
        <w:t>12</w:t>
      </w:r>
      <w:r>
        <w:rPr>
          <w:rFonts w:cs="Times New Roman"/>
          <w:color w:val="000000" w:themeColor="text1"/>
          <w:sz w:val="36"/>
          <w:szCs w:val="36"/>
        </w:rPr>
        <w:t>、附件</w:t>
      </w:r>
      <w:bookmarkEnd w:id="196"/>
    </w:p>
    <w:p w14:paraId="79D9DCBD" w14:textId="77777777" w:rsidR="004021EF" w:rsidRDefault="00286492">
      <w:pPr>
        <w:pStyle w:val="a0"/>
        <w:spacing w:before="0" w:line="360" w:lineRule="auto"/>
        <w:ind w:left="0"/>
        <w:jc w:val="both"/>
        <w:rPr>
          <w:rFonts w:hint="default"/>
          <w:b/>
          <w:color w:val="000000" w:themeColor="text1"/>
          <w:sz w:val="28"/>
        </w:rPr>
      </w:pPr>
      <w:r>
        <w:rPr>
          <w:b/>
          <w:color w:val="000000" w:themeColor="text1"/>
          <w:sz w:val="28"/>
        </w:rPr>
        <w:t>预审登记表</w:t>
      </w:r>
    </w:p>
    <w:p w14:paraId="35F63473" w14:textId="77777777" w:rsidR="004021EF" w:rsidRDefault="00286492">
      <w:pPr>
        <w:pStyle w:val="a0"/>
        <w:spacing w:before="0" w:line="360" w:lineRule="auto"/>
        <w:ind w:left="0"/>
        <w:jc w:val="both"/>
        <w:rPr>
          <w:rFonts w:hint="default"/>
          <w:b/>
          <w:color w:val="000000" w:themeColor="text1"/>
          <w:sz w:val="28"/>
        </w:rPr>
      </w:pPr>
      <w:r>
        <w:rPr>
          <w:b/>
          <w:bCs/>
          <w:noProof/>
          <w:color w:val="000000" w:themeColor="text1"/>
          <w:kern w:val="44"/>
          <w:sz w:val="36"/>
          <w:szCs w:val="36"/>
        </w:rPr>
        <w:drawing>
          <wp:inline distT="0" distB="0" distL="0" distR="0" wp14:anchorId="244DA359" wp14:editId="51804F7E">
            <wp:extent cx="5267325" cy="7019925"/>
            <wp:effectExtent l="0" t="0" r="9525" b="9525"/>
            <wp:docPr id="11" name="图片 12" descr="金丝路立项备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金丝路立项备案表"/>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a:xfrm>
                      <a:off x="0" y="0"/>
                      <a:ext cx="5267325" cy="7019925"/>
                    </a:xfrm>
                    <a:prstGeom prst="rect">
                      <a:avLst/>
                    </a:prstGeom>
                    <a:noFill/>
                    <a:ln>
                      <a:noFill/>
                    </a:ln>
                  </pic:spPr>
                </pic:pic>
              </a:graphicData>
            </a:graphic>
          </wp:inline>
        </w:drawing>
      </w:r>
    </w:p>
    <w:p w14:paraId="4146E7EF" w14:textId="77777777" w:rsidR="004021EF" w:rsidRDefault="004021EF">
      <w:pPr>
        <w:pStyle w:val="a0"/>
        <w:spacing w:before="0" w:line="360" w:lineRule="auto"/>
        <w:ind w:left="0"/>
        <w:jc w:val="both"/>
        <w:rPr>
          <w:rFonts w:hint="default"/>
          <w:b/>
          <w:color w:val="000000" w:themeColor="text1"/>
          <w:sz w:val="30"/>
          <w:szCs w:val="30"/>
        </w:rPr>
      </w:pPr>
    </w:p>
    <w:p w14:paraId="583C9297" w14:textId="77777777" w:rsidR="004021EF" w:rsidRDefault="00286492">
      <w:pPr>
        <w:rPr>
          <w:b/>
          <w:bCs/>
          <w:color w:val="000000" w:themeColor="text1"/>
          <w:kern w:val="44"/>
          <w:sz w:val="36"/>
          <w:szCs w:val="36"/>
        </w:rPr>
      </w:pPr>
      <w:r>
        <w:rPr>
          <w:b/>
          <w:bCs/>
          <w:color w:val="000000" w:themeColor="text1"/>
          <w:kern w:val="44"/>
          <w:sz w:val="36"/>
          <w:szCs w:val="36"/>
        </w:rPr>
        <w:br w:type="page"/>
      </w:r>
    </w:p>
    <w:p w14:paraId="26D091BC" w14:textId="77777777" w:rsidR="004021EF" w:rsidRDefault="00286492">
      <w:pPr>
        <w:rPr>
          <w:b/>
          <w:bCs/>
          <w:color w:val="000000" w:themeColor="text1"/>
          <w:kern w:val="44"/>
          <w:sz w:val="36"/>
          <w:szCs w:val="36"/>
        </w:rPr>
      </w:pPr>
      <w:r>
        <w:rPr>
          <w:b/>
          <w:bCs/>
          <w:color w:val="000000" w:themeColor="text1"/>
          <w:kern w:val="44"/>
          <w:sz w:val="36"/>
          <w:szCs w:val="36"/>
        </w:rPr>
        <w:lastRenderedPageBreak/>
        <w:t>批复</w:t>
      </w:r>
    </w:p>
    <w:p w14:paraId="2A739BD6" w14:textId="77777777" w:rsidR="004021EF" w:rsidRDefault="00286492">
      <w:pPr>
        <w:rPr>
          <w:b/>
          <w:bCs/>
          <w:color w:val="000000" w:themeColor="text1"/>
          <w:kern w:val="44"/>
          <w:sz w:val="36"/>
          <w:szCs w:val="36"/>
        </w:rPr>
      </w:pPr>
      <w:r>
        <w:rPr>
          <w:b/>
          <w:bCs/>
          <w:noProof/>
          <w:color w:val="000000" w:themeColor="text1"/>
          <w:kern w:val="44"/>
          <w:sz w:val="36"/>
          <w:szCs w:val="36"/>
        </w:rPr>
        <w:drawing>
          <wp:inline distT="0" distB="0" distL="0" distR="0" wp14:anchorId="42767D86" wp14:editId="56BA54F8">
            <wp:extent cx="5267325" cy="7524750"/>
            <wp:effectExtent l="0" t="0" r="9525" b="0"/>
            <wp:docPr id="112" name="图片 112" descr="D:\验收\金丝路\合肥金丝路光电科技有限公司环评（已修改）\685412985014577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D:\验收\金丝路\合肥金丝路光电科技有限公司环评（已修改）\685412985014577109.jpg"/>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a:xfrm>
                      <a:off x="0" y="0"/>
                      <a:ext cx="5267325" cy="7524750"/>
                    </a:xfrm>
                    <a:prstGeom prst="rect">
                      <a:avLst/>
                    </a:prstGeom>
                    <a:noFill/>
                    <a:ln>
                      <a:noFill/>
                    </a:ln>
                  </pic:spPr>
                </pic:pic>
              </a:graphicData>
            </a:graphic>
          </wp:inline>
        </w:drawing>
      </w:r>
    </w:p>
    <w:p w14:paraId="302E1F9C" w14:textId="77777777" w:rsidR="004021EF" w:rsidRDefault="004021EF">
      <w:pPr>
        <w:rPr>
          <w:b/>
          <w:bCs/>
          <w:color w:val="000000" w:themeColor="text1"/>
          <w:kern w:val="44"/>
          <w:sz w:val="36"/>
          <w:szCs w:val="36"/>
        </w:rPr>
      </w:pPr>
    </w:p>
    <w:p w14:paraId="747F665B" w14:textId="77777777" w:rsidR="004021EF" w:rsidRDefault="00286492">
      <w:pPr>
        <w:rPr>
          <w:b/>
          <w:bCs/>
          <w:color w:val="000000" w:themeColor="text1"/>
          <w:kern w:val="44"/>
          <w:sz w:val="36"/>
          <w:szCs w:val="36"/>
        </w:rPr>
      </w:pPr>
      <w:r>
        <w:rPr>
          <w:b/>
          <w:bCs/>
          <w:noProof/>
          <w:color w:val="000000" w:themeColor="text1"/>
          <w:kern w:val="44"/>
          <w:sz w:val="36"/>
          <w:szCs w:val="36"/>
        </w:rPr>
        <w:lastRenderedPageBreak/>
        <w:drawing>
          <wp:inline distT="0" distB="0" distL="0" distR="0" wp14:anchorId="455A9F63" wp14:editId="40A16504">
            <wp:extent cx="5270500" cy="7531100"/>
            <wp:effectExtent l="0" t="0" r="2540" b="12700"/>
            <wp:docPr id="113" name="图片 113" descr="D:\验收\金丝路\合肥金丝路光电科技有限公司环评（已修改）\627394363258140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D:\验收\金丝路\合肥金丝路光电科技有限公司环评（已修改）\627394363258140341.jpg"/>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a:xfrm>
                      <a:off x="0" y="0"/>
                      <a:ext cx="5270500" cy="7531100"/>
                    </a:xfrm>
                    <a:prstGeom prst="rect">
                      <a:avLst/>
                    </a:prstGeom>
                    <a:noFill/>
                    <a:ln>
                      <a:noFill/>
                    </a:ln>
                  </pic:spPr>
                </pic:pic>
              </a:graphicData>
            </a:graphic>
          </wp:inline>
        </w:drawing>
      </w:r>
    </w:p>
    <w:p w14:paraId="5686A439" w14:textId="77777777" w:rsidR="004021EF" w:rsidRDefault="004021EF">
      <w:pPr>
        <w:rPr>
          <w:b/>
          <w:bCs/>
          <w:color w:val="000000" w:themeColor="text1"/>
          <w:kern w:val="44"/>
          <w:sz w:val="36"/>
          <w:szCs w:val="36"/>
        </w:rPr>
      </w:pPr>
    </w:p>
    <w:p w14:paraId="0656FF98" w14:textId="77777777" w:rsidR="004021EF" w:rsidRDefault="004021EF">
      <w:pPr>
        <w:rPr>
          <w:b/>
          <w:bCs/>
          <w:color w:val="000000" w:themeColor="text1"/>
          <w:kern w:val="44"/>
          <w:sz w:val="36"/>
          <w:szCs w:val="36"/>
        </w:rPr>
      </w:pPr>
    </w:p>
    <w:p w14:paraId="52981860" w14:textId="77777777" w:rsidR="004021EF" w:rsidRDefault="004021EF">
      <w:pPr>
        <w:rPr>
          <w:b/>
          <w:bCs/>
          <w:color w:val="000000" w:themeColor="text1"/>
          <w:kern w:val="44"/>
          <w:sz w:val="36"/>
          <w:szCs w:val="36"/>
        </w:rPr>
      </w:pPr>
    </w:p>
    <w:p w14:paraId="2FEBF085" w14:textId="77777777" w:rsidR="004021EF" w:rsidRDefault="004021EF">
      <w:pPr>
        <w:rPr>
          <w:b/>
          <w:bCs/>
          <w:color w:val="000000" w:themeColor="text1"/>
          <w:kern w:val="44"/>
          <w:sz w:val="36"/>
          <w:szCs w:val="36"/>
        </w:rPr>
      </w:pPr>
    </w:p>
    <w:p w14:paraId="0976E966" w14:textId="77777777" w:rsidR="004021EF" w:rsidRDefault="004021EF">
      <w:pPr>
        <w:rPr>
          <w:b/>
          <w:bCs/>
          <w:color w:val="000000" w:themeColor="text1"/>
          <w:kern w:val="44"/>
          <w:sz w:val="36"/>
          <w:szCs w:val="36"/>
        </w:rPr>
      </w:pPr>
    </w:p>
    <w:p w14:paraId="31E4A1AE" w14:textId="77777777" w:rsidR="004021EF" w:rsidRDefault="004021EF">
      <w:pPr>
        <w:rPr>
          <w:b/>
          <w:bCs/>
          <w:color w:val="000000" w:themeColor="text1"/>
          <w:kern w:val="44"/>
          <w:sz w:val="36"/>
          <w:szCs w:val="36"/>
        </w:rPr>
        <w:sectPr w:rsidR="004021EF">
          <w:footerReference w:type="default" r:id="rId38"/>
          <w:pgSz w:w="11907" w:h="16839"/>
          <w:pgMar w:top="1440" w:right="1800" w:bottom="1440" w:left="1800" w:header="0" w:footer="0" w:gutter="0"/>
          <w:cols w:space="720"/>
          <w:docGrid w:linePitch="360"/>
        </w:sectPr>
      </w:pPr>
    </w:p>
    <w:p w14:paraId="2B1B6FD2" w14:textId="77777777" w:rsidR="004021EF" w:rsidRDefault="00286492">
      <w:pPr>
        <w:rPr>
          <w:b/>
          <w:bCs/>
          <w:color w:val="000000" w:themeColor="text1"/>
          <w:kern w:val="44"/>
          <w:sz w:val="36"/>
          <w:szCs w:val="36"/>
        </w:rPr>
      </w:pPr>
      <w:r>
        <w:rPr>
          <w:rFonts w:hint="eastAsia"/>
          <w:b/>
          <w:bCs/>
          <w:color w:val="000000" w:themeColor="text1"/>
          <w:kern w:val="44"/>
          <w:sz w:val="36"/>
          <w:szCs w:val="36"/>
        </w:rPr>
        <w:lastRenderedPageBreak/>
        <w:t>雨污管网图</w:t>
      </w:r>
    </w:p>
    <w:p w14:paraId="569D9C6F" w14:textId="77777777" w:rsidR="004021EF" w:rsidRDefault="00286492">
      <w:pPr>
        <w:rPr>
          <w:b/>
          <w:bCs/>
          <w:color w:val="000000" w:themeColor="text1"/>
          <w:kern w:val="44"/>
          <w:sz w:val="36"/>
          <w:szCs w:val="36"/>
        </w:rPr>
      </w:pPr>
      <w:r>
        <w:rPr>
          <w:b/>
          <w:bCs/>
          <w:noProof/>
          <w:color w:val="000000" w:themeColor="text1"/>
          <w:kern w:val="44"/>
          <w:sz w:val="36"/>
          <w:szCs w:val="36"/>
        </w:rPr>
        <mc:AlternateContent>
          <mc:Choice Requires="wps">
            <w:drawing>
              <wp:anchor distT="0" distB="0" distL="114300" distR="114300" simplePos="0" relativeHeight="251662336" behindDoc="0" locked="0" layoutInCell="1" allowOverlap="1" wp14:anchorId="0AAD324F" wp14:editId="316FAABC">
                <wp:simplePos x="0" y="0"/>
                <wp:positionH relativeFrom="column">
                  <wp:posOffset>8201025</wp:posOffset>
                </wp:positionH>
                <wp:positionV relativeFrom="paragraph">
                  <wp:posOffset>2029460</wp:posOffset>
                </wp:positionV>
                <wp:extent cx="733425" cy="457200"/>
                <wp:effectExtent l="161925" t="400685" r="9525" b="8890"/>
                <wp:wrapNone/>
                <wp:docPr id="26" name="自选图形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57200"/>
                        </a:xfrm>
                        <a:prstGeom prst="wedgeRectCallout">
                          <a:avLst>
                            <a:gd name="adj1" fmla="val -67144"/>
                            <a:gd name="adj2" fmla="val -130000"/>
                          </a:avLst>
                        </a:prstGeom>
                        <a:solidFill>
                          <a:srgbClr val="FFFFFF"/>
                        </a:solidFill>
                        <a:ln w="9525" cmpd="sng">
                          <a:solidFill>
                            <a:srgbClr val="000001"/>
                          </a:solidFill>
                          <a:miter lim="800000"/>
                        </a:ln>
                      </wps:spPr>
                      <wps:txbx>
                        <w:txbxContent>
                          <w:p w14:paraId="0B14E117" w14:textId="77777777" w:rsidR="004021EF" w:rsidRDefault="00286492">
                            <w:r>
                              <w:rPr>
                                <w:rFonts w:hint="eastAsia"/>
                              </w:rPr>
                              <w:t>雨水总排口</w:t>
                            </w:r>
                          </w:p>
                        </w:txbxContent>
                      </wps:txbx>
                      <wps:bodyPr rot="0" vert="horz" wrap="square" lIns="91440" tIns="45720" rIns="91440" bIns="45720" anchor="t" anchorCtr="0" upright="1">
                        <a:noAutofit/>
                      </wps:bodyPr>
                    </wps:wsp>
                  </a:graphicData>
                </a:graphic>
              </wp:anchor>
            </w:drawing>
          </mc:Choice>
          <mc:Fallback>
            <w:pict>
              <v:shapetype w14:anchorId="0AAD32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603" o:spid="_x0000_s1111" type="#_x0000_t61" style="position:absolute;margin-left:645.75pt;margin-top:159.8pt;width:57.7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" adj="-3703,-17280" strokecolor="#000001">
                <v:textbox>
                  <w:txbxContent>
                    <w:p w14:paraId="0B14E117" w14:textId="77777777" w:rsidR="004021EF" w:rsidRDefault="00286492">
                      <w:r>
                        <w:rPr>
                          <w:rFonts w:hint="eastAsia"/>
                        </w:rPr>
                        <w:t>雨水总排口</w:t>
                      </w:r>
                    </w:p>
                  </w:txbxContent>
                </v:textbox>
              </v:shape>
            </w:pict>
          </mc:Fallback>
        </mc:AlternateContent>
      </w:r>
      <w:r>
        <w:rPr>
          <w:b/>
          <w:bCs/>
          <w:noProof/>
          <w:color w:val="000000" w:themeColor="text1"/>
          <w:kern w:val="44"/>
          <w:sz w:val="36"/>
          <w:szCs w:val="36"/>
        </w:rPr>
        <mc:AlternateContent>
          <mc:Choice Requires="wps">
            <w:drawing>
              <wp:anchor distT="0" distB="0" distL="114300" distR="114300" simplePos="0" relativeHeight="251661312" behindDoc="0" locked="0" layoutInCell="1" allowOverlap="1" wp14:anchorId="23F5C451" wp14:editId="26791EFC">
                <wp:simplePos x="0" y="0"/>
                <wp:positionH relativeFrom="column">
                  <wp:posOffset>8201025</wp:posOffset>
                </wp:positionH>
                <wp:positionV relativeFrom="paragraph">
                  <wp:posOffset>524510</wp:posOffset>
                </wp:positionV>
                <wp:extent cx="733425" cy="457200"/>
                <wp:effectExtent l="171450" t="10160" r="9525" b="427990"/>
                <wp:wrapNone/>
                <wp:docPr id="25" name="自选图形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57200"/>
                        </a:xfrm>
                        <a:prstGeom prst="wedgeRectCallout">
                          <a:avLst>
                            <a:gd name="adj1" fmla="val -68440"/>
                            <a:gd name="adj2" fmla="val 134583"/>
                          </a:avLst>
                        </a:prstGeom>
                        <a:solidFill>
                          <a:srgbClr val="FFFFFF"/>
                        </a:solidFill>
                        <a:ln w="9525" cmpd="sng">
                          <a:solidFill>
                            <a:srgbClr val="000001"/>
                          </a:solidFill>
                          <a:miter lim="800000"/>
                        </a:ln>
                      </wps:spPr>
                      <wps:txbx>
                        <w:txbxContent>
                          <w:p w14:paraId="521276A9" w14:textId="77777777" w:rsidR="004021EF" w:rsidRDefault="00286492">
                            <w:r>
                              <w:rPr>
                                <w:rFonts w:hint="eastAsia"/>
                              </w:rPr>
                              <w:t>污水总排口</w:t>
                            </w:r>
                          </w:p>
                        </w:txbxContent>
                      </wps:txbx>
                      <wps:bodyPr rot="0" vert="horz" wrap="square" lIns="91440" tIns="45720" rIns="91440" bIns="45720" anchor="t" anchorCtr="0" upright="1">
                        <a:noAutofit/>
                      </wps:bodyPr>
                    </wps:wsp>
                  </a:graphicData>
                </a:graphic>
              </wp:anchor>
            </w:drawing>
          </mc:Choice>
          <mc:Fallback>
            <w:pict>
              <v:shape w14:anchorId="23F5C451" id="自选图形 602" o:spid="_x0000_s1112" type="#_x0000_t61" style="position:absolute;margin-left:645.75pt;margin-top:41.3pt;width:57.7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" adj="-3983,39870" strokecolor="#000001">
                <v:textbox>
                  <w:txbxContent>
                    <w:p w14:paraId="521276A9" w14:textId="77777777" w:rsidR="004021EF" w:rsidRDefault="00286492">
                      <w:r>
                        <w:rPr>
                          <w:rFonts w:hint="eastAsia"/>
                        </w:rPr>
                        <w:t>污水总排口</w:t>
                      </w:r>
                    </w:p>
                  </w:txbxContent>
                </v:textbox>
              </v:shape>
            </w:pict>
          </mc:Fallback>
        </mc:AlternateContent>
      </w:r>
      <w:r>
        <w:rPr>
          <w:b/>
          <w:bCs/>
          <w:noProof/>
          <w:color w:val="000000" w:themeColor="text1"/>
          <w:kern w:val="44"/>
          <w:sz w:val="36"/>
          <w:szCs w:val="36"/>
        </w:rPr>
        <mc:AlternateContent>
          <mc:Choice Requires="wps">
            <w:drawing>
              <wp:anchor distT="0" distB="0" distL="114300" distR="114300" simplePos="0" relativeHeight="251660288" behindDoc="0" locked="0" layoutInCell="1" allowOverlap="1" wp14:anchorId="0FA66EEF" wp14:editId="7EFA81F0">
                <wp:simplePos x="0" y="0"/>
                <wp:positionH relativeFrom="column">
                  <wp:posOffset>8014970</wp:posOffset>
                </wp:positionH>
                <wp:positionV relativeFrom="paragraph">
                  <wp:posOffset>1596390</wp:posOffset>
                </wp:positionV>
                <wp:extent cx="90805" cy="90805"/>
                <wp:effectExtent l="13970" t="5715" r="9525" b="8255"/>
                <wp:wrapNone/>
                <wp:docPr id="24" name="椭圆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0000"/>
                        </a:solidFill>
                        <a:ln w="9525" cmpd="sng">
                          <a:solidFill>
                            <a:srgbClr val="FF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椭圆 601" o:spid="_x0000_s1026" o:spt="3" type="#_x0000_t3" style="position:absolute;left:0pt;margin-left:631.1pt;margin-top:125.7pt;height:7.15pt;width:7.15pt;z-index:251660288;mso-width-relative:page;mso-height-relative:page;" fillcolor="#FF0000" filled="t" stroked="t" coordsize="21600,21600" o:gfxdata="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ATcYJ2QAAAA0BAAAPAAAA&#10;AAAAAAEAIAAAACIAAABkcnMvZG93bnJldi54bWxQSwECFAAUAAAACACHTuJANMdg7RQCAAAiBAAA&#10;DgAAAAAAAAABACAAAAAoAQAAZHJzL2Uyb0RvYy54bWxQSwUGAAAAAAYABgBZAQAArgUAAAAA&#10;">
                <v:fill on="t" focussize="0,0"/>
                <v:stroke color="#FF0000" joinstyle="round"/>
                <v:imagedata o:title=""/>
                <o:lock v:ext="edit" aspectratio="f"/>
              </v:shape>
            </w:pict>
          </mc:Fallback>
        </mc:AlternateContent>
      </w:r>
      <w:r>
        <w:rPr>
          <w:b/>
          <w:bCs/>
          <w:noProof/>
          <w:color w:val="000000" w:themeColor="text1"/>
          <w:kern w:val="44"/>
          <w:sz w:val="36"/>
          <w:szCs w:val="36"/>
        </w:rPr>
        <mc:AlternateContent>
          <mc:Choice Requires="wps">
            <w:drawing>
              <wp:anchor distT="0" distB="0" distL="114300" distR="114300" simplePos="0" relativeHeight="251659264" behindDoc="0" locked="0" layoutInCell="1" allowOverlap="1" wp14:anchorId="6B57E073" wp14:editId="254A9D2E">
                <wp:simplePos x="0" y="0"/>
                <wp:positionH relativeFrom="column">
                  <wp:posOffset>8010525</wp:posOffset>
                </wp:positionH>
                <wp:positionV relativeFrom="paragraph">
                  <wp:posOffset>1343660</wp:posOffset>
                </wp:positionV>
                <wp:extent cx="90805" cy="90805"/>
                <wp:effectExtent l="9525" t="10160" r="13970" b="13335"/>
                <wp:wrapNone/>
                <wp:docPr id="23" name="椭圆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0000"/>
                        </a:solidFill>
                        <a:ln w="9525" cmpd="sng">
                          <a:solidFill>
                            <a:srgbClr val="FF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椭圆 600" o:spid="_x0000_s1026" o:spt="3" type="#_x0000_t3" style="position:absolute;left:0pt;margin-left:630.75pt;margin-top:105.8pt;height:7.15pt;width:7.15pt;z-index:251659264;mso-width-relative:page;mso-height-relative:page;" fillcolor="#FF0000" filled="t" stroked="t" coordsize="21600,21600" o:gfxdata="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oqrPYAAAADQEAAA8AAAAA&#10;AAAAAQAgAAAAIgAAAGRycy9kb3ducmV2LnhtbFBLAQIUABQAAAAIAIdO4kCdbCu4FAIAACIEAAAO&#10;AAAAAAAAAAEAIAAAACcBAABkcnMvZTJvRG9jLnhtbFBLBQYAAAAABgAGAFkBAACtBQAAAAA=&#10;">
                <v:fill on="t" focussize="0,0"/>
                <v:stroke color="#FF0000" joinstyle="round"/>
                <v:imagedata o:title=""/>
                <o:lock v:ext="edit" aspectratio="f"/>
              </v:shape>
            </w:pict>
          </mc:Fallback>
        </mc:AlternateContent>
      </w:r>
      <w:r>
        <w:rPr>
          <w:b/>
          <w:bCs/>
          <w:noProof/>
          <w:color w:val="000000" w:themeColor="text1"/>
          <w:kern w:val="44"/>
          <w:sz w:val="36"/>
          <w:szCs w:val="36"/>
        </w:rPr>
        <w:drawing>
          <wp:inline distT="0" distB="0" distL="0" distR="0" wp14:anchorId="3A7CBBDD" wp14:editId="5E3FD211">
            <wp:extent cx="8753475" cy="4943475"/>
            <wp:effectExtent l="0" t="0" r="9525" b="9525"/>
            <wp:docPr id="15" name="图片 13" descr="QQ图片2019012213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QQ图片20190122131405"/>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a:xfrm>
                      <a:off x="0" y="0"/>
                      <a:ext cx="8753475" cy="4943475"/>
                    </a:xfrm>
                    <a:prstGeom prst="rect">
                      <a:avLst/>
                    </a:prstGeom>
                    <a:noFill/>
                    <a:ln>
                      <a:noFill/>
                    </a:ln>
                  </pic:spPr>
                </pic:pic>
              </a:graphicData>
            </a:graphic>
          </wp:inline>
        </w:drawing>
      </w:r>
    </w:p>
    <w:p w14:paraId="778743A9" w14:textId="77777777" w:rsidR="004021EF" w:rsidRDefault="004021EF">
      <w:pPr>
        <w:rPr>
          <w:b/>
          <w:bCs/>
          <w:color w:val="000000" w:themeColor="text1"/>
          <w:kern w:val="44"/>
          <w:sz w:val="36"/>
          <w:szCs w:val="36"/>
        </w:rPr>
        <w:sectPr w:rsidR="004021EF">
          <w:pgSz w:w="16839" w:h="11907" w:orient="landscape"/>
          <w:pgMar w:top="1440" w:right="1797" w:bottom="1440" w:left="1797" w:header="0" w:footer="0" w:gutter="0"/>
          <w:cols w:space="720"/>
          <w:docGrid w:linePitch="360"/>
        </w:sectPr>
      </w:pPr>
    </w:p>
    <w:p w14:paraId="0B6D36C2" w14:textId="1795F1BB" w:rsidR="004021EF" w:rsidRDefault="00286492">
      <w:pPr>
        <w:rPr>
          <w:b/>
          <w:bCs/>
          <w:color w:val="000000" w:themeColor="text1"/>
          <w:kern w:val="44"/>
          <w:sz w:val="36"/>
          <w:szCs w:val="36"/>
        </w:rPr>
      </w:pPr>
      <w:r>
        <w:rPr>
          <w:b/>
          <w:bCs/>
          <w:color w:val="000000" w:themeColor="text1"/>
          <w:kern w:val="44"/>
          <w:sz w:val="36"/>
          <w:szCs w:val="36"/>
        </w:rPr>
        <w:lastRenderedPageBreak/>
        <w:t>检测报告</w:t>
      </w:r>
    </w:p>
    <w:p w14:paraId="77DA6466" w14:textId="77777777" w:rsidR="004021EF" w:rsidRDefault="00286492">
      <w:pPr>
        <w:pStyle w:val="a0"/>
        <w:ind w:left="0"/>
        <w:rPr>
          <w:rFonts w:hint="default"/>
          <w:color w:val="000000" w:themeColor="text1"/>
        </w:rPr>
      </w:pPr>
      <w:r>
        <w:rPr>
          <w:noProof/>
          <w:color w:val="000000" w:themeColor="text1"/>
        </w:rPr>
        <w:drawing>
          <wp:inline distT="0" distB="0" distL="0" distR="0" wp14:anchorId="54EC38AA" wp14:editId="0546AE86">
            <wp:extent cx="5267325" cy="7448550"/>
            <wp:effectExtent l="0" t="0" r="9525" b="0"/>
            <wp:docPr id="16" name="图片 20" descr="0001 (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0" descr="0001 (2)_副本"/>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a:xfrm>
                      <a:off x="0" y="0"/>
                      <a:ext cx="5267325" cy="7448550"/>
                    </a:xfrm>
                    <a:prstGeom prst="rect">
                      <a:avLst/>
                    </a:prstGeom>
                    <a:noFill/>
                    <a:ln>
                      <a:noFill/>
                    </a:ln>
                  </pic:spPr>
                </pic:pic>
              </a:graphicData>
            </a:graphic>
          </wp:inline>
        </w:drawing>
      </w:r>
    </w:p>
    <w:p w14:paraId="316DB095" w14:textId="46E2F850" w:rsidR="004021EF" w:rsidRPr="00EB1C13" w:rsidRDefault="00286492" w:rsidP="00EB1C13">
      <w:pPr>
        <w:pStyle w:val="a0"/>
        <w:ind w:left="0"/>
        <w:rPr>
          <w:rFonts w:hint="default"/>
          <w:color w:val="000000" w:themeColor="text1"/>
        </w:rPr>
        <w:sectPr w:rsidR="004021EF" w:rsidRPr="00EB1C13">
          <w:pgSz w:w="11907" w:h="16839"/>
          <w:pgMar w:top="1797" w:right="1440" w:bottom="1797" w:left="1440" w:header="0" w:footer="0" w:gutter="0"/>
          <w:cols w:space="720"/>
          <w:docGrid w:linePitch="360"/>
        </w:sectPr>
      </w:pPr>
      <w:r>
        <w:rPr>
          <w:rFonts w:hint="default"/>
          <w:noProof/>
          <w:color w:val="000000" w:themeColor="text1"/>
        </w:rPr>
        <w:lastRenderedPageBreak/>
        <w:drawing>
          <wp:inline distT="0" distB="0" distL="0" distR="0" wp14:anchorId="03A1F937" wp14:editId="77E25EBC">
            <wp:extent cx="5267325" cy="7448550"/>
            <wp:effectExtent l="0" t="0" r="9525" b="0"/>
            <wp:docPr id="17" name="图片 14" desc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descr="0002"/>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a:xfrm>
                      <a:off x="0" y="0"/>
                      <a:ext cx="5267325" cy="7448550"/>
                    </a:xfrm>
                    <a:prstGeom prst="rect">
                      <a:avLst/>
                    </a:prstGeom>
                    <a:noFill/>
                    <a:ln>
                      <a:noFill/>
                    </a:ln>
                  </pic:spPr>
                </pic:pic>
              </a:graphicData>
            </a:graphic>
          </wp:inline>
        </w:drawing>
      </w:r>
      <w:r>
        <w:rPr>
          <w:rFonts w:hint="default"/>
          <w:noProof/>
          <w:color w:val="000000" w:themeColor="text1"/>
        </w:rPr>
        <w:lastRenderedPageBreak/>
        <w:drawing>
          <wp:inline distT="0" distB="0" distL="0" distR="0" wp14:anchorId="4259557F" wp14:editId="7831C512">
            <wp:extent cx="5267325" cy="7448550"/>
            <wp:effectExtent l="0" t="0" r="9525" b="0"/>
            <wp:docPr id="18" name="图片 15" descr="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0003"/>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a:xfrm>
                      <a:off x="0" y="0"/>
                      <a:ext cx="5267325" cy="7448550"/>
                    </a:xfrm>
                    <a:prstGeom prst="rect">
                      <a:avLst/>
                    </a:prstGeom>
                    <a:noFill/>
                    <a:ln>
                      <a:noFill/>
                    </a:ln>
                  </pic:spPr>
                </pic:pic>
              </a:graphicData>
            </a:graphic>
          </wp:inline>
        </w:drawing>
      </w:r>
      <w:r>
        <w:rPr>
          <w:rFonts w:hint="default"/>
          <w:noProof/>
          <w:color w:val="000000" w:themeColor="text1"/>
        </w:rPr>
        <w:lastRenderedPageBreak/>
        <w:drawing>
          <wp:inline distT="0" distB="0" distL="0" distR="0" wp14:anchorId="28623EDF" wp14:editId="5C12CA40">
            <wp:extent cx="5267325" cy="7448550"/>
            <wp:effectExtent l="0" t="0" r="9525" b="0"/>
            <wp:docPr id="19" name="图片 16" descr="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0004"/>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a:xfrm>
                      <a:off x="0" y="0"/>
                      <a:ext cx="5267325" cy="7448550"/>
                    </a:xfrm>
                    <a:prstGeom prst="rect">
                      <a:avLst/>
                    </a:prstGeom>
                    <a:noFill/>
                    <a:ln>
                      <a:noFill/>
                    </a:ln>
                  </pic:spPr>
                </pic:pic>
              </a:graphicData>
            </a:graphic>
          </wp:inline>
        </w:drawing>
      </w:r>
      <w:r>
        <w:rPr>
          <w:rFonts w:hint="default"/>
          <w:noProof/>
          <w:color w:val="000000" w:themeColor="text1"/>
        </w:rPr>
        <w:lastRenderedPageBreak/>
        <w:drawing>
          <wp:inline distT="0" distB="0" distL="0" distR="0" wp14:anchorId="57E5DFE7" wp14:editId="28CB74EA">
            <wp:extent cx="5267325" cy="7448550"/>
            <wp:effectExtent l="0" t="0" r="9525" b="0"/>
            <wp:docPr id="20" name="图片 17" descr="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descr="0005"/>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a:xfrm>
                      <a:off x="0" y="0"/>
                      <a:ext cx="5267325" cy="7448550"/>
                    </a:xfrm>
                    <a:prstGeom prst="rect">
                      <a:avLst/>
                    </a:prstGeom>
                    <a:noFill/>
                    <a:ln>
                      <a:noFill/>
                    </a:ln>
                  </pic:spPr>
                </pic:pic>
              </a:graphicData>
            </a:graphic>
          </wp:inline>
        </w:drawing>
      </w:r>
    </w:p>
    <w:p w14:paraId="055FEB57" w14:textId="77777777" w:rsidR="008B3B70" w:rsidRPr="008B3B70" w:rsidRDefault="008B3B70" w:rsidP="008B3B70">
      <w:pPr>
        <w:jc w:val="center"/>
        <w:rPr>
          <w:rFonts w:ascii="宋体" w:hAnsi="宋体"/>
          <w:b/>
          <w:bCs/>
          <w:sz w:val="44"/>
          <w:szCs w:val="44"/>
        </w:rPr>
      </w:pPr>
      <w:r w:rsidRPr="008B3B70">
        <w:rPr>
          <w:rFonts w:ascii="宋体" w:hAnsi="宋体" w:hint="eastAsia"/>
          <w:b/>
          <w:bCs/>
          <w:sz w:val="44"/>
          <w:szCs w:val="44"/>
        </w:rPr>
        <w:lastRenderedPageBreak/>
        <w:t>危险废物管理承诺书</w:t>
      </w:r>
    </w:p>
    <w:p w14:paraId="4BD42526" w14:textId="77777777" w:rsidR="008B3B70" w:rsidRPr="008B3B70" w:rsidRDefault="008B3B70" w:rsidP="008B3B70">
      <w:pPr>
        <w:spacing w:line="240" w:lineRule="exact"/>
        <w:rPr>
          <w:rFonts w:ascii="仿宋" w:eastAsia="仿宋" w:hAnsi="仿宋" w:hint="eastAsia"/>
          <w:b/>
          <w:bCs/>
          <w:sz w:val="44"/>
          <w:szCs w:val="44"/>
        </w:rPr>
      </w:pPr>
      <w:r w:rsidRPr="008B3B70">
        <w:rPr>
          <w:rFonts w:ascii="仿宋" w:eastAsia="仿宋" w:hAnsi="仿宋" w:hint="eastAsia"/>
          <w:b/>
          <w:bCs/>
          <w:sz w:val="44"/>
          <w:szCs w:val="44"/>
        </w:rPr>
        <w:t xml:space="preserve"> </w:t>
      </w:r>
    </w:p>
    <w:p w14:paraId="24A1F3A8" w14:textId="695C8320" w:rsidR="008B3B70" w:rsidRPr="008B3B70" w:rsidRDefault="008B3B70" w:rsidP="008B3B70">
      <w:pPr>
        <w:spacing w:line="500" w:lineRule="exact"/>
        <w:rPr>
          <w:rFonts w:ascii="仿宋" w:eastAsia="仿宋" w:hAnsi="仿宋" w:hint="eastAsia"/>
          <w:sz w:val="32"/>
          <w:szCs w:val="32"/>
        </w:rPr>
      </w:pPr>
      <w:r w:rsidRPr="008B3B70">
        <w:rPr>
          <w:rFonts w:ascii="仿宋" w:eastAsia="仿宋" w:hAnsi="仿宋" w:hint="eastAsia"/>
          <w:sz w:val="32"/>
          <w:szCs w:val="32"/>
        </w:rPr>
        <w:t>合肥市环境保护局新站高新技术产业开发区分局：</w:t>
      </w:r>
    </w:p>
    <w:p w14:paraId="740D2721" w14:textId="77777777" w:rsidR="008B3B70" w:rsidRPr="008B3B70" w:rsidRDefault="008B3B70" w:rsidP="008B3B70">
      <w:pPr>
        <w:spacing w:line="500" w:lineRule="exact"/>
        <w:ind w:firstLineChars="200" w:firstLine="640"/>
        <w:rPr>
          <w:rFonts w:ascii="仿宋" w:eastAsia="仿宋" w:hAnsi="仿宋" w:hint="eastAsia"/>
          <w:sz w:val="32"/>
          <w:szCs w:val="32"/>
        </w:rPr>
      </w:pPr>
      <w:r w:rsidRPr="008B3B70">
        <w:rPr>
          <w:rFonts w:ascii="仿宋" w:eastAsia="仿宋" w:hAnsi="仿宋" w:hint="eastAsia"/>
          <w:sz w:val="32"/>
          <w:szCs w:val="32"/>
        </w:rPr>
        <w:t>我公司认真贯彻执行《中华人民共和国固体废物污染环境防治法》、《危险废物转移联单管理办法》等国家</w:t>
      </w:r>
      <w:bookmarkStart w:id="197" w:name="_GoBack"/>
      <w:bookmarkEnd w:id="197"/>
      <w:r w:rsidRPr="008B3B70">
        <w:rPr>
          <w:rFonts w:ascii="仿宋" w:eastAsia="仿宋" w:hAnsi="仿宋" w:hint="eastAsia"/>
          <w:sz w:val="32"/>
          <w:szCs w:val="32"/>
        </w:rPr>
        <w:t>和地方一系列法律、法规、政策和制度，确保危险废物的合理、规范有效的管理，我公司承诺：</w:t>
      </w:r>
    </w:p>
    <w:p w14:paraId="37A3188C" w14:textId="77777777" w:rsidR="008B3B70" w:rsidRPr="008B3B70" w:rsidRDefault="008B3B70" w:rsidP="008B3B70">
      <w:pPr>
        <w:spacing w:line="500" w:lineRule="exact"/>
        <w:ind w:firstLineChars="200" w:firstLine="640"/>
        <w:rPr>
          <w:rFonts w:ascii="仿宋" w:eastAsia="仿宋" w:hAnsi="仿宋" w:hint="eastAsia"/>
          <w:sz w:val="32"/>
          <w:szCs w:val="32"/>
        </w:rPr>
      </w:pPr>
      <w:r w:rsidRPr="008B3B70">
        <w:rPr>
          <w:rFonts w:ascii="仿宋" w:eastAsia="仿宋" w:hAnsi="仿宋" w:hint="eastAsia"/>
          <w:sz w:val="32"/>
          <w:szCs w:val="32"/>
        </w:rPr>
        <w:t>1、建立健全危险废物污染防治责任制度，措施明确，责任清晰；</w:t>
      </w:r>
    </w:p>
    <w:p w14:paraId="06F17A92" w14:textId="77777777" w:rsidR="008B3B70" w:rsidRPr="008B3B70" w:rsidRDefault="008B3B70" w:rsidP="008B3B70">
      <w:pPr>
        <w:spacing w:line="500" w:lineRule="exact"/>
        <w:ind w:firstLineChars="200" w:firstLine="640"/>
        <w:rPr>
          <w:rFonts w:ascii="仿宋" w:eastAsia="仿宋" w:hAnsi="仿宋" w:hint="eastAsia"/>
          <w:sz w:val="32"/>
          <w:szCs w:val="32"/>
        </w:rPr>
      </w:pPr>
      <w:r w:rsidRPr="008B3B70">
        <w:rPr>
          <w:rFonts w:ascii="仿宋" w:eastAsia="仿宋" w:hAnsi="仿宋" w:hint="eastAsia"/>
          <w:sz w:val="32"/>
          <w:szCs w:val="32"/>
        </w:rPr>
        <w:t>2、积极与有资质的单位</w:t>
      </w:r>
      <w:proofErr w:type="gramStart"/>
      <w:r w:rsidRPr="008B3B70">
        <w:rPr>
          <w:rFonts w:ascii="仿宋" w:eastAsia="仿宋" w:hAnsi="仿宋" w:hint="eastAsia"/>
          <w:sz w:val="32"/>
          <w:szCs w:val="32"/>
        </w:rPr>
        <w:t>签订危废处置</w:t>
      </w:r>
      <w:proofErr w:type="gramEnd"/>
      <w:r w:rsidRPr="008B3B70">
        <w:rPr>
          <w:rFonts w:ascii="仿宋" w:eastAsia="仿宋" w:hAnsi="仿宋" w:hint="eastAsia"/>
          <w:sz w:val="32"/>
          <w:szCs w:val="32"/>
        </w:rPr>
        <w:t>合同，不委托无资质单位和个人非法处置危险废物；</w:t>
      </w:r>
    </w:p>
    <w:p w14:paraId="78F7DFFE" w14:textId="77777777" w:rsidR="008B3B70" w:rsidRPr="008B3B70" w:rsidRDefault="008B3B70" w:rsidP="008B3B70">
      <w:pPr>
        <w:spacing w:line="500" w:lineRule="exact"/>
        <w:ind w:firstLineChars="200" w:firstLine="640"/>
        <w:rPr>
          <w:rFonts w:ascii="仿宋" w:eastAsia="仿宋" w:hAnsi="仿宋" w:hint="eastAsia"/>
          <w:sz w:val="32"/>
          <w:szCs w:val="32"/>
        </w:rPr>
      </w:pPr>
      <w:r w:rsidRPr="008B3B70">
        <w:rPr>
          <w:rFonts w:ascii="仿宋" w:eastAsia="仿宋" w:hAnsi="仿宋" w:hint="eastAsia"/>
          <w:sz w:val="32"/>
          <w:szCs w:val="32"/>
        </w:rPr>
        <w:t>3、《危险废物管理计划》内容齐全，危险废物的产生环节、种类、危害特性、产生量、利用处置方式如实报环保部门备案，及时申报重大改变；</w:t>
      </w:r>
    </w:p>
    <w:p w14:paraId="585912E0" w14:textId="77777777" w:rsidR="008B3B70" w:rsidRPr="008B3B70" w:rsidRDefault="008B3B70" w:rsidP="008B3B70">
      <w:pPr>
        <w:spacing w:line="500" w:lineRule="exact"/>
        <w:ind w:firstLineChars="200" w:firstLine="640"/>
        <w:rPr>
          <w:rFonts w:ascii="仿宋" w:eastAsia="仿宋" w:hAnsi="仿宋" w:hint="eastAsia"/>
          <w:sz w:val="32"/>
          <w:szCs w:val="32"/>
        </w:rPr>
      </w:pPr>
      <w:r w:rsidRPr="008B3B70">
        <w:rPr>
          <w:rFonts w:ascii="仿宋" w:eastAsia="仿宋" w:hAnsi="仿宋" w:hint="eastAsia"/>
          <w:sz w:val="32"/>
          <w:szCs w:val="32"/>
        </w:rPr>
        <w:t>4、</w:t>
      </w:r>
      <w:proofErr w:type="gramStart"/>
      <w:r w:rsidRPr="008B3B70">
        <w:rPr>
          <w:rFonts w:ascii="仿宋" w:eastAsia="仿宋" w:hAnsi="仿宋" w:hint="eastAsia"/>
          <w:sz w:val="32"/>
          <w:szCs w:val="32"/>
        </w:rPr>
        <w:t>危废贮存</w:t>
      </w:r>
      <w:proofErr w:type="gramEnd"/>
      <w:r w:rsidRPr="008B3B70">
        <w:rPr>
          <w:rFonts w:ascii="仿宋" w:eastAsia="仿宋" w:hAnsi="仿宋" w:hint="eastAsia"/>
          <w:sz w:val="32"/>
          <w:szCs w:val="32"/>
        </w:rPr>
        <w:t>场所符合“三防”（防淋、防渗、防泄漏）要求并</w:t>
      </w:r>
      <w:proofErr w:type="gramStart"/>
      <w:r w:rsidRPr="008B3B70">
        <w:rPr>
          <w:rFonts w:ascii="仿宋" w:eastAsia="仿宋" w:hAnsi="仿宋" w:hint="eastAsia"/>
          <w:sz w:val="32"/>
          <w:szCs w:val="32"/>
        </w:rPr>
        <w:t>设置危废识别</w:t>
      </w:r>
      <w:proofErr w:type="gramEnd"/>
      <w:r w:rsidRPr="008B3B70">
        <w:rPr>
          <w:rFonts w:ascii="仿宋" w:eastAsia="仿宋" w:hAnsi="仿宋" w:hint="eastAsia"/>
          <w:sz w:val="32"/>
          <w:szCs w:val="32"/>
        </w:rPr>
        <w:t>标志，</w:t>
      </w:r>
      <w:proofErr w:type="gramStart"/>
      <w:r w:rsidRPr="008B3B70">
        <w:rPr>
          <w:rFonts w:ascii="仿宋" w:eastAsia="仿宋" w:hAnsi="仿宋" w:hint="eastAsia"/>
          <w:sz w:val="32"/>
          <w:szCs w:val="32"/>
        </w:rPr>
        <w:t>危废包装</w:t>
      </w:r>
      <w:proofErr w:type="gramEnd"/>
      <w:r w:rsidRPr="008B3B70">
        <w:rPr>
          <w:rFonts w:ascii="仿宋" w:eastAsia="仿宋" w:hAnsi="仿宋" w:hint="eastAsia"/>
          <w:sz w:val="32"/>
          <w:szCs w:val="32"/>
        </w:rPr>
        <w:t>容器和包装物</w:t>
      </w:r>
      <w:proofErr w:type="gramStart"/>
      <w:r w:rsidRPr="008B3B70">
        <w:rPr>
          <w:rFonts w:ascii="仿宋" w:eastAsia="仿宋" w:hAnsi="仿宋" w:hint="eastAsia"/>
          <w:sz w:val="32"/>
          <w:szCs w:val="32"/>
        </w:rPr>
        <w:t>设置危废标签</w:t>
      </w:r>
      <w:proofErr w:type="gramEnd"/>
      <w:r w:rsidRPr="008B3B70">
        <w:rPr>
          <w:rFonts w:ascii="仿宋" w:eastAsia="仿宋" w:hAnsi="仿宋" w:hint="eastAsia"/>
          <w:sz w:val="32"/>
          <w:szCs w:val="32"/>
        </w:rPr>
        <w:t>并按照危险废物特性种类分别存放，且</w:t>
      </w:r>
      <w:proofErr w:type="gramStart"/>
      <w:r w:rsidRPr="008B3B70">
        <w:rPr>
          <w:rFonts w:ascii="仿宋" w:eastAsia="仿宋" w:hAnsi="仿宋" w:hint="eastAsia"/>
          <w:sz w:val="32"/>
          <w:szCs w:val="32"/>
        </w:rPr>
        <w:t>不</w:t>
      </w:r>
      <w:proofErr w:type="gramEnd"/>
      <w:r w:rsidRPr="008B3B70">
        <w:rPr>
          <w:rFonts w:ascii="仿宋" w:eastAsia="仿宋" w:hAnsi="仿宋" w:hint="eastAsia"/>
          <w:sz w:val="32"/>
          <w:szCs w:val="32"/>
        </w:rPr>
        <w:t xml:space="preserve">同类废物间有明显间隔； </w:t>
      </w:r>
    </w:p>
    <w:p w14:paraId="6C360219" w14:textId="77777777" w:rsidR="008B3B70" w:rsidRPr="008B3B70" w:rsidRDefault="008B3B70" w:rsidP="008B3B70">
      <w:pPr>
        <w:spacing w:line="500" w:lineRule="exact"/>
        <w:ind w:firstLineChars="200" w:firstLine="640"/>
        <w:rPr>
          <w:rFonts w:ascii="仿宋" w:eastAsia="仿宋" w:hAnsi="仿宋" w:hint="eastAsia"/>
          <w:sz w:val="32"/>
          <w:szCs w:val="32"/>
        </w:rPr>
      </w:pPr>
      <w:r w:rsidRPr="008B3B70">
        <w:rPr>
          <w:rFonts w:ascii="仿宋" w:eastAsia="仿宋" w:hAnsi="仿宋" w:hint="eastAsia"/>
          <w:sz w:val="32"/>
          <w:szCs w:val="32"/>
        </w:rPr>
        <w:t>5、建立健全危险废物贮存、利用、</w:t>
      </w:r>
      <w:proofErr w:type="gramStart"/>
      <w:r w:rsidRPr="008B3B70">
        <w:rPr>
          <w:rFonts w:ascii="仿宋" w:eastAsia="仿宋" w:hAnsi="仿宋" w:hint="eastAsia"/>
          <w:sz w:val="32"/>
          <w:szCs w:val="32"/>
        </w:rPr>
        <w:t>处置台</w:t>
      </w:r>
      <w:proofErr w:type="gramEnd"/>
      <w:r w:rsidRPr="008B3B70">
        <w:rPr>
          <w:rFonts w:ascii="仿宋" w:eastAsia="仿宋" w:hAnsi="仿宋" w:hint="eastAsia"/>
          <w:sz w:val="32"/>
          <w:szCs w:val="32"/>
        </w:rPr>
        <w:t>帐，并如实记录危险废物贮存、利用、处置情况；</w:t>
      </w:r>
    </w:p>
    <w:p w14:paraId="6EFB7A68" w14:textId="77777777" w:rsidR="008B3B70" w:rsidRPr="008B3B70" w:rsidRDefault="008B3B70" w:rsidP="008B3B70">
      <w:pPr>
        <w:spacing w:line="500" w:lineRule="exact"/>
        <w:ind w:firstLineChars="200" w:firstLine="640"/>
        <w:rPr>
          <w:rFonts w:ascii="仿宋" w:eastAsia="仿宋" w:hAnsi="仿宋" w:hint="eastAsia"/>
          <w:sz w:val="32"/>
          <w:szCs w:val="32"/>
        </w:rPr>
      </w:pPr>
      <w:r w:rsidRPr="008B3B70">
        <w:rPr>
          <w:rFonts w:ascii="仿宋" w:eastAsia="仿宋" w:hAnsi="仿宋" w:hint="eastAsia"/>
          <w:sz w:val="32"/>
          <w:szCs w:val="32"/>
        </w:rPr>
        <w:t>6、转移危险废物按照《危险废物转移联单管理办法》有关规定，如实填写转移联单中产生单位栏目。</w:t>
      </w:r>
    </w:p>
    <w:p w14:paraId="4093D567" w14:textId="77777777" w:rsidR="008B3B70" w:rsidRPr="008B3B70" w:rsidRDefault="008B3B70" w:rsidP="008B3B70">
      <w:pPr>
        <w:spacing w:line="500" w:lineRule="exact"/>
        <w:ind w:firstLineChars="200" w:firstLine="640"/>
        <w:rPr>
          <w:rFonts w:ascii="仿宋" w:eastAsia="仿宋" w:hAnsi="仿宋" w:hint="eastAsia"/>
          <w:sz w:val="32"/>
          <w:szCs w:val="32"/>
        </w:rPr>
      </w:pPr>
      <w:r w:rsidRPr="008B3B70">
        <w:rPr>
          <w:rFonts w:ascii="仿宋" w:eastAsia="仿宋" w:hAnsi="仿宋" w:hint="eastAsia"/>
          <w:sz w:val="32"/>
          <w:szCs w:val="32"/>
        </w:rPr>
        <w:t>如违背上述承诺，我司将自愿承担由此引起的法律责任。</w:t>
      </w:r>
    </w:p>
    <w:p w14:paraId="026EA05F" w14:textId="4E8B6020" w:rsidR="008B3B70" w:rsidRPr="008B3B70" w:rsidRDefault="008B3B70" w:rsidP="008B3B70">
      <w:pPr>
        <w:spacing w:line="500" w:lineRule="exact"/>
        <w:ind w:firstLineChars="200" w:firstLine="640"/>
        <w:rPr>
          <w:rFonts w:ascii="仿宋" w:eastAsia="仿宋" w:hAnsi="仿宋" w:hint="eastAsia"/>
          <w:sz w:val="32"/>
          <w:szCs w:val="32"/>
        </w:rPr>
      </w:pPr>
      <w:r w:rsidRPr="008B3B70">
        <w:rPr>
          <w:rFonts w:ascii="仿宋" w:eastAsia="仿宋" w:hAnsi="仿宋" w:hint="eastAsia"/>
          <w:sz w:val="32"/>
          <w:szCs w:val="32"/>
        </w:rPr>
        <w:t>联系人：</w:t>
      </w:r>
      <w:proofErr w:type="gramStart"/>
      <w:r>
        <w:rPr>
          <w:rFonts w:ascii="仿宋" w:eastAsia="仿宋" w:hAnsi="仿宋" w:hint="eastAsia"/>
          <w:sz w:val="32"/>
          <w:szCs w:val="32"/>
        </w:rPr>
        <w:t>宦</w:t>
      </w:r>
      <w:proofErr w:type="gramEnd"/>
      <w:r w:rsidRPr="008B3B70">
        <w:rPr>
          <w:rFonts w:ascii="仿宋" w:eastAsia="仿宋" w:hAnsi="仿宋" w:hint="eastAsia"/>
          <w:sz w:val="32"/>
          <w:szCs w:val="32"/>
        </w:rPr>
        <w:t>总      联系电话：</w:t>
      </w:r>
      <w:r w:rsidRPr="008B3B70">
        <w:rPr>
          <w:rFonts w:ascii="仿宋" w:eastAsia="仿宋" w:hAnsi="仿宋"/>
          <w:sz w:val="32"/>
          <w:szCs w:val="32"/>
        </w:rPr>
        <w:t>13861661566</w:t>
      </w:r>
    </w:p>
    <w:p w14:paraId="690B08B8" w14:textId="77777777" w:rsidR="008B3B70" w:rsidRPr="008B3B70" w:rsidRDefault="008B3B70" w:rsidP="008B3B70">
      <w:pPr>
        <w:spacing w:line="500" w:lineRule="exact"/>
        <w:ind w:firstLineChars="1500" w:firstLine="4800"/>
        <w:rPr>
          <w:rFonts w:ascii="仿宋" w:eastAsia="仿宋" w:hAnsi="仿宋" w:hint="eastAsia"/>
          <w:sz w:val="32"/>
          <w:szCs w:val="32"/>
        </w:rPr>
      </w:pPr>
      <w:r w:rsidRPr="008B3B70">
        <w:rPr>
          <w:rFonts w:ascii="仿宋" w:eastAsia="仿宋" w:hAnsi="仿宋" w:hint="eastAsia"/>
          <w:sz w:val="32"/>
          <w:szCs w:val="32"/>
        </w:rPr>
        <w:t xml:space="preserve"> </w:t>
      </w:r>
    </w:p>
    <w:p w14:paraId="675A5B20" w14:textId="77777777" w:rsidR="008B3B70" w:rsidRPr="008B3B70" w:rsidRDefault="008B3B70" w:rsidP="008B3B70">
      <w:pPr>
        <w:spacing w:line="500" w:lineRule="exact"/>
        <w:ind w:firstLineChars="1500" w:firstLine="4800"/>
        <w:rPr>
          <w:rFonts w:ascii="仿宋" w:eastAsia="仿宋" w:hAnsi="仿宋" w:hint="eastAsia"/>
          <w:sz w:val="32"/>
          <w:szCs w:val="32"/>
        </w:rPr>
      </w:pPr>
      <w:r w:rsidRPr="008B3B70">
        <w:rPr>
          <w:rFonts w:ascii="仿宋" w:eastAsia="仿宋" w:hAnsi="仿宋" w:hint="eastAsia"/>
          <w:sz w:val="32"/>
          <w:szCs w:val="32"/>
        </w:rPr>
        <w:t>承诺单位（盖章）：</w:t>
      </w:r>
    </w:p>
    <w:p w14:paraId="581C211D" w14:textId="0550A9C9" w:rsidR="004021EF" w:rsidRPr="008B3B70" w:rsidRDefault="008B3B70" w:rsidP="008B3B70">
      <w:pPr>
        <w:jc w:val="right"/>
        <w:rPr>
          <w:b/>
          <w:color w:val="000000" w:themeColor="text1"/>
          <w:sz w:val="40"/>
        </w:rPr>
      </w:pPr>
      <w:r w:rsidRPr="008B3B70">
        <w:rPr>
          <w:rFonts w:ascii="仿宋" w:eastAsia="仿宋" w:hAnsi="仿宋" w:hint="eastAsia"/>
          <w:sz w:val="32"/>
          <w:szCs w:val="32"/>
        </w:rPr>
        <w:t>20</w:t>
      </w:r>
      <w:r>
        <w:rPr>
          <w:rFonts w:ascii="仿宋" w:eastAsia="仿宋" w:hAnsi="仿宋"/>
          <w:sz w:val="32"/>
          <w:szCs w:val="32"/>
        </w:rPr>
        <w:t>19</w:t>
      </w:r>
      <w:r w:rsidRPr="008B3B70">
        <w:rPr>
          <w:rFonts w:ascii="仿宋" w:eastAsia="仿宋" w:hAnsi="仿宋" w:hint="eastAsia"/>
          <w:sz w:val="32"/>
          <w:szCs w:val="32"/>
        </w:rPr>
        <w:t>年</w:t>
      </w:r>
      <w:r>
        <w:rPr>
          <w:rFonts w:ascii="仿宋" w:eastAsia="仿宋" w:hAnsi="仿宋"/>
          <w:sz w:val="32"/>
          <w:szCs w:val="32"/>
        </w:rPr>
        <w:t>3</w:t>
      </w:r>
      <w:r w:rsidRPr="008B3B70">
        <w:rPr>
          <w:rFonts w:ascii="仿宋" w:eastAsia="仿宋" w:hAnsi="仿宋" w:hint="eastAsia"/>
          <w:sz w:val="32"/>
          <w:szCs w:val="32"/>
        </w:rPr>
        <w:t>月</w:t>
      </w:r>
      <w:r>
        <w:rPr>
          <w:rFonts w:ascii="仿宋" w:eastAsia="仿宋" w:hAnsi="仿宋"/>
          <w:sz w:val="32"/>
          <w:szCs w:val="32"/>
        </w:rPr>
        <w:t>12</w:t>
      </w:r>
      <w:r w:rsidRPr="008B3B70">
        <w:rPr>
          <w:rFonts w:ascii="仿宋" w:eastAsia="仿宋" w:hAnsi="仿宋" w:hint="eastAsia"/>
          <w:sz w:val="32"/>
          <w:szCs w:val="32"/>
        </w:rPr>
        <w:t>日</w:t>
      </w:r>
    </w:p>
    <w:sectPr w:rsidR="004021EF" w:rsidRPr="008B3B70" w:rsidSect="008B3B70">
      <w:pgSz w:w="11907" w:h="16839"/>
      <w:pgMar w:top="1797" w:right="1440" w:bottom="179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4C61A" w14:textId="77777777" w:rsidR="008E547D" w:rsidRDefault="008E547D">
      <w:r>
        <w:separator/>
      </w:r>
    </w:p>
  </w:endnote>
  <w:endnote w:type="continuationSeparator" w:id="0">
    <w:p w14:paraId="341DDC8B" w14:textId="77777777" w:rsidR="008E547D" w:rsidRDefault="008E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CC653" w14:textId="77777777" w:rsidR="004021EF" w:rsidRDefault="004021E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B2F8C" w14:textId="77777777" w:rsidR="004021EF" w:rsidRDefault="00286492">
    <w:r>
      <w:rPr>
        <w:noProof/>
      </w:rPr>
      <mc:AlternateContent>
        <mc:Choice Requires="wps">
          <w:drawing>
            <wp:anchor distT="0" distB="0" distL="114300" distR="114300" simplePos="0" relativeHeight="251664384" behindDoc="0" locked="0" layoutInCell="1" allowOverlap="1" wp14:anchorId="26337E08" wp14:editId="2076B97F">
              <wp:simplePos x="0" y="0"/>
              <wp:positionH relativeFrom="margin">
                <wp:posOffset>2616200</wp:posOffset>
              </wp:positionH>
              <wp:positionV relativeFrom="paragraph">
                <wp:posOffset>-666750</wp:posOffset>
              </wp:positionV>
              <wp:extent cx="76200" cy="131445"/>
              <wp:effectExtent l="0" t="3175" r="3175" b="0"/>
              <wp:wrapNone/>
              <wp:docPr id="111" name="文本框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31445"/>
                      </a:xfrm>
                      <a:prstGeom prst="rect">
                        <a:avLst/>
                      </a:prstGeom>
                      <a:noFill/>
                      <a:ln>
                        <a:noFill/>
                      </a:ln>
                    </wps:spPr>
                    <wps:txbx>
                      <w:txbxContent>
                        <w:p w14:paraId="6E4EB7B2" w14:textId="77777777" w:rsidR="004021EF" w:rsidRDefault="00286492">
                          <w:pPr>
                            <w:pStyle w:val="ad"/>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26337E08" id="_x0000_t202" coordsize="21600,21600" o:spt="202" path="m,l,21600r21600,l21600,xe">
              <v:stroke joinstyle="miter"/>
              <v:path gradientshapeok="t" o:connecttype="rect"/>
            </v:shapetype>
            <v:shape id="文本框 111" o:spid="_x0000_s1113" type="#_x0000_t202" style="position:absolute;margin-left:206pt;margin-top:-52.5pt;width:6pt;height:10.35pt;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" filled="f" stroked="f">
              <v:textbox style="mso-fit-shape-to-text:t" inset="0,0,0,0">
                <w:txbxContent>
                  <w:p w14:paraId="6E4EB7B2" w14:textId="77777777" w:rsidR="004021EF" w:rsidRDefault="00286492">
                    <w:pPr>
                      <w:pStyle w:val="ad"/>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760EA" w14:textId="77777777" w:rsidR="004021EF" w:rsidRDefault="00286492">
    <w:r>
      <w:rPr>
        <w:noProof/>
      </w:rPr>
      <mc:AlternateContent>
        <mc:Choice Requires="wps">
          <w:drawing>
            <wp:anchor distT="0" distB="0" distL="114300" distR="114300" simplePos="0" relativeHeight="251663360" behindDoc="0" locked="0" layoutInCell="1" allowOverlap="1" wp14:anchorId="05B706A5" wp14:editId="5986A2AF">
              <wp:simplePos x="0" y="0"/>
              <wp:positionH relativeFrom="margin">
                <wp:align>center</wp:align>
              </wp:positionH>
              <wp:positionV relativeFrom="paragraph">
                <wp:posOffset>-714375</wp:posOffset>
              </wp:positionV>
              <wp:extent cx="343535" cy="147955"/>
              <wp:effectExtent l="0" t="3175" r="3175" b="1270"/>
              <wp:wrapNone/>
              <wp:docPr id="110" name="文本框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14:paraId="1E307F96" w14:textId="77777777" w:rsidR="004021EF" w:rsidRDefault="00286492">
                          <w:pPr>
                            <w:pStyle w:val="ad"/>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w:t>
                          </w:r>
                          <w:r>
                            <w:rPr>
                              <w:rFonts w:hint="eastAsia"/>
                            </w:rPr>
                            <w:t>页</w:t>
                          </w:r>
                          <w:r>
                            <w:rPr>
                              <w:rFonts w:hint="eastAsia"/>
                            </w:rPr>
                            <w:t xml:space="preserve"> </w:t>
                          </w:r>
                        </w:p>
                      </w:txbxContent>
                    </wps:txbx>
                    <wps:bodyPr rot="0" vert="horz" wrap="none" lIns="0" tIns="0" rIns="0" bIns="0" anchor="t" anchorCtr="0" upright="1">
                      <a:spAutoFit/>
                    </wps:bodyPr>
                  </wps:wsp>
                </a:graphicData>
              </a:graphic>
            </wp:anchor>
          </w:drawing>
        </mc:Choice>
        <mc:Fallback>
          <w:pict>
            <v:shapetype w14:anchorId="05B706A5" id="_x0000_t202" coordsize="21600,21600" o:spt="202" path="m,l,21600r21600,l21600,xe">
              <v:stroke joinstyle="miter"/>
              <v:path gradientshapeok="t" o:connecttype="rect"/>
            </v:shapetype>
            <v:shape id="文本框 110" o:spid="_x0000_s1114" type="#_x0000_t202" style="position:absolute;margin-left:0;margin-top:-56.25pt;width:27.05pt;height:11.6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" filled="f" stroked="f">
              <v:textbox style="mso-fit-shape-to-text:t" inset="0,0,0,0">
                <w:txbxContent>
                  <w:p w14:paraId="1E307F96" w14:textId="77777777" w:rsidR="004021EF" w:rsidRDefault="00286492">
                    <w:pPr>
                      <w:pStyle w:val="ad"/>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w:t>
                    </w:r>
                    <w:r>
                      <w:rPr>
                        <w:rFonts w:hint="eastAsia"/>
                      </w:rPr>
                      <w:t>页</w:t>
                    </w:r>
                    <w:r>
                      <w:rPr>
                        <w:rFonts w:hint="eastAsia"/>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F7461" w14:textId="77777777" w:rsidR="004021EF" w:rsidRDefault="00286492">
    <w:r>
      <w:rPr>
        <w:noProof/>
      </w:rPr>
      <mc:AlternateContent>
        <mc:Choice Requires="wps">
          <w:drawing>
            <wp:anchor distT="0" distB="0" distL="114300" distR="114300" simplePos="0" relativeHeight="251662336" behindDoc="0" locked="0" layoutInCell="1" allowOverlap="1" wp14:anchorId="1D1BFD00" wp14:editId="55C5B247">
              <wp:simplePos x="0" y="0"/>
              <wp:positionH relativeFrom="margin">
                <wp:align>center</wp:align>
              </wp:positionH>
              <wp:positionV relativeFrom="paragraph">
                <wp:posOffset>-714375</wp:posOffset>
              </wp:positionV>
              <wp:extent cx="400685" cy="147955"/>
              <wp:effectExtent l="0" t="3175" r="3175" b="1270"/>
              <wp:wrapNone/>
              <wp:docPr id="109" name="文本框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76523FAA" w14:textId="77777777" w:rsidR="004021EF" w:rsidRDefault="00286492">
                          <w:pPr>
                            <w:pStyle w:val="ad"/>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r>
                            <w:rPr>
                              <w:rFonts w:hint="eastAsia"/>
                            </w:rPr>
                            <w:t xml:space="preserve"> </w:t>
                          </w:r>
                          <w:r>
                            <w:rPr>
                              <w:rFonts w:hint="eastAsia"/>
                            </w:rPr>
                            <w:t>页</w:t>
                          </w:r>
                          <w:r>
                            <w:rPr>
                              <w:rFonts w:hint="eastAsia"/>
                            </w:rPr>
                            <w:t xml:space="preserve"> </w:t>
                          </w:r>
                        </w:p>
                      </w:txbxContent>
                    </wps:txbx>
                    <wps:bodyPr rot="0" vert="horz" wrap="none" lIns="0" tIns="0" rIns="0" bIns="0" anchor="t" anchorCtr="0" upright="1">
                      <a:spAutoFit/>
                    </wps:bodyPr>
                  </wps:wsp>
                </a:graphicData>
              </a:graphic>
            </wp:anchor>
          </w:drawing>
        </mc:Choice>
        <mc:Fallback>
          <w:pict>
            <v:shapetype w14:anchorId="1D1BFD00" id="_x0000_t202" coordsize="21600,21600" o:spt="202" path="m,l,21600r21600,l21600,xe">
              <v:stroke joinstyle="miter"/>
              <v:path gradientshapeok="t" o:connecttype="rect"/>
            </v:shapetype>
            <v:shape id="文本框 109" o:spid="_x0000_s1115" type="#_x0000_t202" style="position:absolute;margin-left:0;margin-top:-56.25pt;width:31.55pt;height:11.6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" filled="f" stroked="f">
              <v:textbox style="mso-fit-shape-to-text:t" inset="0,0,0,0">
                <w:txbxContent>
                  <w:p w14:paraId="76523FAA" w14:textId="77777777" w:rsidR="004021EF" w:rsidRDefault="00286492">
                    <w:pPr>
                      <w:pStyle w:val="ad"/>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r>
                      <w:rPr>
                        <w:rFonts w:hint="eastAsia"/>
                      </w:rPr>
                      <w:t xml:space="preserve"> </w:t>
                    </w:r>
                    <w:r>
                      <w:rPr>
                        <w:rFonts w:hint="eastAsia"/>
                      </w:rPr>
                      <w:t>页</w:t>
                    </w:r>
                    <w:r>
                      <w:rPr>
                        <w:rFonts w:hint="eastAsia"/>
                      </w:rP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201B2" w14:textId="77777777" w:rsidR="004021EF" w:rsidRDefault="00286492">
    <w:r>
      <w:rPr>
        <w:noProof/>
      </w:rPr>
      <mc:AlternateContent>
        <mc:Choice Requires="wps">
          <w:drawing>
            <wp:anchor distT="0" distB="0" distL="114300" distR="114300" simplePos="0" relativeHeight="251660288" behindDoc="0" locked="0" layoutInCell="1" allowOverlap="1" wp14:anchorId="1C55405C" wp14:editId="0D92D8D9">
              <wp:simplePos x="0" y="0"/>
              <wp:positionH relativeFrom="margin">
                <wp:posOffset>6415405</wp:posOffset>
              </wp:positionH>
              <wp:positionV relativeFrom="paragraph">
                <wp:posOffset>-933450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665BD" w14:textId="77777777" w:rsidR="004021EF" w:rsidRDefault="00286492">
                          <w:pPr>
                            <w:pStyle w:val="ad"/>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55405C" id="_x0000_t202" coordsize="21600,21600" o:spt="202" path="m,l,21600r21600,l21600,xe">
              <v:stroke joinstyle="miter"/>
              <v:path gradientshapeok="t" o:connecttype="rect"/>
            </v:shapetype>
            <v:shape id="文本框 5" o:spid="_x0000_s1116" type="#_x0000_t202" style="position:absolute;margin-left:505.15pt;margin-top:-73.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" filled="f" stroked="f" strokeweight=".5pt">
              <v:textbox style="mso-fit-shape-to-text:t" inset="0,0,0,0">
                <w:txbxContent>
                  <w:p w14:paraId="4A8665BD" w14:textId="77777777" w:rsidR="004021EF" w:rsidRDefault="00286492">
                    <w:pPr>
                      <w:pStyle w:val="ad"/>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D2B64" w14:textId="77777777" w:rsidR="004021EF" w:rsidRDefault="00286492">
    <w:r>
      <w:rPr>
        <w:noProof/>
      </w:rPr>
      <mc:AlternateContent>
        <mc:Choice Requires="wps">
          <w:drawing>
            <wp:anchor distT="0" distB="0" distL="114300" distR="114300" simplePos="0" relativeHeight="251659264" behindDoc="0" locked="0" layoutInCell="1" allowOverlap="1" wp14:anchorId="5595C4FD" wp14:editId="6DB2F4AD">
              <wp:simplePos x="0" y="0"/>
              <wp:positionH relativeFrom="margin">
                <wp:align>center</wp:align>
              </wp:positionH>
              <wp:positionV relativeFrom="paragraph">
                <wp:posOffset>-723900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FFD7A" w14:textId="77777777" w:rsidR="004021EF" w:rsidRDefault="00286492">
                          <w:pPr>
                            <w:pStyle w:val="ad"/>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95C4FD" id="_x0000_t202" coordsize="21600,21600" o:spt="202" path="m,l,21600r21600,l21600,xe">
              <v:stroke joinstyle="miter"/>
              <v:path gradientshapeok="t" o:connecttype="rect"/>
            </v:shapetype>
            <v:shape id="文本框 4" o:spid="_x0000_s1117" type="#_x0000_t202" style="position:absolute;margin-left:0;margin-top:-57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" filled="f" stroked="f" strokeweight=".5pt">
              <v:textbox style="mso-fit-shape-to-text:t" inset="0,0,0,0">
                <w:txbxContent>
                  <w:p w14:paraId="2AEFFD7A" w14:textId="77777777" w:rsidR="004021EF" w:rsidRDefault="00286492">
                    <w:pPr>
                      <w:pStyle w:val="ad"/>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92DA1" w14:textId="77777777" w:rsidR="008E547D" w:rsidRDefault="008E547D">
      <w:r>
        <w:separator/>
      </w:r>
    </w:p>
  </w:footnote>
  <w:footnote w:type="continuationSeparator" w:id="0">
    <w:p w14:paraId="54E12176" w14:textId="77777777" w:rsidR="008E547D" w:rsidRDefault="008E5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C23DF" w14:textId="77777777" w:rsidR="004021EF" w:rsidRDefault="004021EF">
    <w:pPr>
      <w:pBdr>
        <w:bottom w:val="none" w:sz="0" w:space="1" w:color="auto"/>
      </w:pBdr>
      <w:spacing w:line="0" w:lineRule="atLeast"/>
      <w:jc w:val="center"/>
      <w:rPr>
        <w:b/>
        <w:sz w:val="21"/>
        <w:szCs w:val="21"/>
      </w:rPr>
    </w:pPr>
  </w:p>
  <w:p w14:paraId="6A790331" w14:textId="77777777" w:rsidR="004021EF" w:rsidRDefault="004021E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113D7" w14:textId="77777777" w:rsidR="004021EF" w:rsidRDefault="004021EF">
    <w:pPr>
      <w:spacing w:line="0" w:lineRule="atLeast"/>
      <w:jc w:val="center"/>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69A81" w14:textId="77777777" w:rsidR="004021EF" w:rsidRDefault="004021EF">
    <w:pPr>
      <w:spacing w:line="0" w:lineRule="atLeast"/>
      <w:jc w:val="center"/>
      <w:rPr>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B3C86" w14:textId="77777777" w:rsidR="004021EF" w:rsidRDefault="004021EF">
    <w:pPr>
      <w:jc w:val="both"/>
      <w:rPr>
        <w:b/>
        <w:bCs/>
        <w:sz w:val="28"/>
      </w:rPr>
    </w:pPr>
  </w:p>
  <w:p w14:paraId="169DB234" w14:textId="77777777" w:rsidR="004021EF" w:rsidRDefault="004021EF">
    <w:pPr>
      <w:spacing w:line="0" w:lineRule="atLeast"/>
      <w:jc w:val="center"/>
      <w:rPr>
        <w:b/>
        <w:bCs/>
        <w:sz w:val="28"/>
      </w:rPr>
    </w:pPr>
  </w:p>
  <w:p w14:paraId="3ACA4058" w14:textId="77777777" w:rsidR="004021EF" w:rsidRDefault="004021EF">
    <w:pPr>
      <w:spacing w:line="0" w:lineRule="atLeast"/>
      <w:jc w:val="cent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5F612FB"/>
    <w:multiLevelType w:val="singleLevel"/>
    <w:tmpl w:val="F5F612FB"/>
    <w:lvl w:ilvl="0">
      <w:start w:val="3"/>
      <w:numFmt w:val="decimal"/>
      <w:suff w:val="nothing"/>
      <w:lvlText w:val="（%1）"/>
      <w:lvlJc w:val="left"/>
    </w:lvl>
  </w:abstractNum>
  <w:abstractNum w:abstractNumId="1" w15:restartNumberingAfterBreak="0">
    <w:nsid w:val="5927880C"/>
    <w:multiLevelType w:val="singleLevel"/>
    <w:tmpl w:val="5927880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fillcolor="white" strokecolor="#000001">
      <v:fill color="white"/>
      <v:stroke color="#000001"/>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2C1"/>
    <w:rsid w:val="0000310C"/>
    <w:rsid w:val="00004060"/>
    <w:rsid w:val="000059D8"/>
    <w:rsid w:val="0000636B"/>
    <w:rsid w:val="00007447"/>
    <w:rsid w:val="00010DCC"/>
    <w:rsid w:val="00010EAB"/>
    <w:rsid w:val="00012039"/>
    <w:rsid w:val="00017A66"/>
    <w:rsid w:val="0002182A"/>
    <w:rsid w:val="0002272A"/>
    <w:rsid w:val="000231C2"/>
    <w:rsid w:val="00023B56"/>
    <w:rsid w:val="00026CE5"/>
    <w:rsid w:val="00027A90"/>
    <w:rsid w:val="00033299"/>
    <w:rsid w:val="00035736"/>
    <w:rsid w:val="0003743F"/>
    <w:rsid w:val="000409E4"/>
    <w:rsid w:val="0004113A"/>
    <w:rsid w:val="000430D3"/>
    <w:rsid w:val="00045D99"/>
    <w:rsid w:val="00047921"/>
    <w:rsid w:val="000505DD"/>
    <w:rsid w:val="000555B1"/>
    <w:rsid w:val="00056987"/>
    <w:rsid w:val="00060D73"/>
    <w:rsid w:val="00060EE2"/>
    <w:rsid w:val="00063A12"/>
    <w:rsid w:val="00063E6F"/>
    <w:rsid w:val="00067D18"/>
    <w:rsid w:val="000718FA"/>
    <w:rsid w:val="000723FA"/>
    <w:rsid w:val="00072C47"/>
    <w:rsid w:val="000733B4"/>
    <w:rsid w:val="0007459A"/>
    <w:rsid w:val="000760BB"/>
    <w:rsid w:val="0008118F"/>
    <w:rsid w:val="0008194C"/>
    <w:rsid w:val="00081BBC"/>
    <w:rsid w:val="00082983"/>
    <w:rsid w:val="00083FB0"/>
    <w:rsid w:val="0008454A"/>
    <w:rsid w:val="0008513A"/>
    <w:rsid w:val="0008557C"/>
    <w:rsid w:val="00086725"/>
    <w:rsid w:val="000918B0"/>
    <w:rsid w:val="00095211"/>
    <w:rsid w:val="000957FF"/>
    <w:rsid w:val="00095A61"/>
    <w:rsid w:val="00095FE6"/>
    <w:rsid w:val="000A0080"/>
    <w:rsid w:val="000A0D30"/>
    <w:rsid w:val="000A10FB"/>
    <w:rsid w:val="000A1820"/>
    <w:rsid w:val="000A1B68"/>
    <w:rsid w:val="000A36C3"/>
    <w:rsid w:val="000A373E"/>
    <w:rsid w:val="000A3DFA"/>
    <w:rsid w:val="000A5737"/>
    <w:rsid w:val="000A58C3"/>
    <w:rsid w:val="000A5BC4"/>
    <w:rsid w:val="000A72E8"/>
    <w:rsid w:val="000A751C"/>
    <w:rsid w:val="000A788F"/>
    <w:rsid w:val="000A7E1F"/>
    <w:rsid w:val="000B0CE6"/>
    <w:rsid w:val="000B0E76"/>
    <w:rsid w:val="000B2B14"/>
    <w:rsid w:val="000B3120"/>
    <w:rsid w:val="000B3CC4"/>
    <w:rsid w:val="000B4CC5"/>
    <w:rsid w:val="000B520F"/>
    <w:rsid w:val="000B736C"/>
    <w:rsid w:val="000B7A3B"/>
    <w:rsid w:val="000C0876"/>
    <w:rsid w:val="000C1257"/>
    <w:rsid w:val="000C25B9"/>
    <w:rsid w:val="000C2643"/>
    <w:rsid w:val="000C5D08"/>
    <w:rsid w:val="000C6794"/>
    <w:rsid w:val="000D13E1"/>
    <w:rsid w:val="000D1DF8"/>
    <w:rsid w:val="000D25C6"/>
    <w:rsid w:val="000D50A9"/>
    <w:rsid w:val="000D545A"/>
    <w:rsid w:val="000D75D1"/>
    <w:rsid w:val="000E134E"/>
    <w:rsid w:val="000E21AA"/>
    <w:rsid w:val="000E3AFA"/>
    <w:rsid w:val="000E41C8"/>
    <w:rsid w:val="000E47F3"/>
    <w:rsid w:val="000E4E00"/>
    <w:rsid w:val="000E509B"/>
    <w:rsid w:val="000E5120"/>
    <w:rsid w:val="000F000B"/>
    <w:rsid w:val="000F07B5"/>
    <w:rsid w:val="000F0971"/>
    <w:rsid w:val="000F30BC"/>
    <w:rsid w:val="000F33E7"/>
    <w:rsid w:val="000F6052"/>
    <w:rsid w:val="000F6BF0"/>
    <w:rsid w:val="000F6F90"/>
    <w:rsid w:val="000F7743"/>
    <w:rsid w:val="000F7E5A"/>
    <w:rsid w:val="00100823"/>
    <w:rsid w:val="00101580"/>
    <w:rsid w:val="00103039"/>
    <w:rsid w:val="00103347"/>
    <w:rsid w:val="00103537"/>
    <w:rsid w:val="00104E32"/>
    <w:rsid w:val="00107A11"/>
    <w:rsid w:val="00110B9E"/>
    <w:rsid w:val="00113231"/>
    <w:rsid w:val="00113570"/>
    <w:rsid w:val="00113EB2"/>
    <w:rsid w:val="001145E1"/>
    <w:rsid w:val="00116ABE"/>
    <w:rsid w:val="00116D19"/>
    <w:rsid w:val="0012370D"/>
    <w:rsid w:val="00124301"/>
    <w:rsid w:val="0012505B"/>
    <w:rsid w:val="00126299"/>
    <w:rsid w:val="00127419"/>
    <w:rsid w:val="00132AC7"/>
    <w:rsid w:val="00133560"/>
    <w:rsid w:val="00133704"/>
    <w:rsid w:val="00133A02"/>
    <w:rsid w:val="0013510D"/>
    <w:rsid w:val="00136292"/>
    <w:rsid w:val="00137258"/>
    <w:rsid w:val="00141158"/>
    <w:rsid w:val="00143225"/>
    <w:rsid w:val="00143A85"/>
    <w:rsid w:val="00143B40"/>
    <w:rsid w:val="0014519D"/>
    <w:rsid w:val="001472B0"/>
    <w:rsid w:val="001509E6"/>
    <w:rsid w:val="00150C92"/>
    <w:rsid w:val="001511BB"/>
    <w:rsid w:val="00151DAD"/>
    <w:rsid w:val="00152949"/>
    <w:rsid w:val="00153656"/>
    <w:rsid w:val="00154550"/>
    <w:rsid w:val="0015531B"/>
    <w:rsid w:val="0015532E"/>
    <w:rsid w:val="0015681E"/>
    <w:rsid w:val="00157E74"/>
    <w:rsid w:val="00160039"/>
    <w:rsid w:val="00161BE0"/>
    <w:rsid w:val="0016211C"/>
    <w:rsid w:val="00164403"/>
    <w:rsid w:val="00165920"/>
    <w:rsid w:val="0016613E"/>
    <w:rsid w:val="001670C2"/>
    <w:rsid w:val="00170EB9"/>
    <w:rsid w:val="00172A27"/>
    <w:rsid w:val="00172BD0"/>
    <w:rsid w:val="00173A99"/>
    <w:rsid w:val="00173F69"/>
    <w:rsid w:val="001844FA"/>
    <w:rsid w:val="001845ED"/>
    <w:rsid w:val="00186961"/>
    <w:rsid w:val="00191507"/>
    <w:rsid w:val="0019316C"/>
    <w:rsid w:val="00196AA3"/>
    <w:rsid w:val="0019749D"/>
    <w:rsid w:val="00197BA8"/>
    <w:rsid w:val="001A0063"/>
    <w:rsid w:val="001A0200"/>
    <w:rsid w:val="001A1591"/>
    <w:rsid w:val="001A2D4D"/>
    <w:rsid w:val="001A3BAE"/>
    <w:rsid w:val="001A74C2"/>
    <w:rsid w:val="001A7808"/>
    <w:rsid w:val="001A7A81"/>
    <w:rsid w:val="001A7A9C"/>
    <w:rsid w:val="001B177A"/>
    <w:rsid w:val="001B18CB"/>
    <w:rsid w:val="001B1E25"/>
    <w:rsid w:val="001B42FB"/>
    <w:rsid w:val="001B5270"/>
    <w:rsid w:val="001B5C99"/>
    <w:rsid w:val="001B699C"/>
    <w:rsid w:val="001B7560"/>
    <w:rsid w:val="001C00D9"/>
    <w:rsid w:val="001C08D8"/>
    <w:rsid w:val="001C0CF2"/>
    <w:rsid w:val="001C0D7E"/>
    <w:rsid w:val="001C28B6"/>
    <w:rsid w:val="001C4C55"/>
    <w:rsid w:val="001C63AC"/>
    <w:rsid w:val="001D2A5D"/>
    <w:rsid w:val="001D3456"/>
    <w:rsid w:val="001D718A"/>
    <w:rsid w:val="001D7582"/>
    <w:rsid w:val="001D7E35"/>
    <w:rsid w:val="001E11D1"/>
    <w:rsid w:val="001E1BC7"/>
    <w:rsid w:val="001E1CB4"/>
    <w:rsid w:val="001E4420"/>
    <w:rsid w:val="001E49BE"/>
    <w:rsid w:val="001E50EA"/>
    <w:rsid w:val="001E53C6"/>
    <w:rsid w:val="001E668B"/>
    <w:rsid w:val="001F0795"/>
    <w:rsid w:val="001F0B75"/>
    <w:rsid w:val="001F241A"/>
    <w:rsid w:val="001F37E7"/>
    <w:rsid w:val="001F384C"/>
    <w:rsid w:val="001F3DEB"/>
    <w:rsid w:val="001F5BEC"/>
    <w:rsid w:val="001F6860"/>
    <w:rsid w:val="00200356"/>
    <w:rsid w:val="00202B04"/>
    <w:rsid w:val="00202F56"/>
    <w:rsid w:val="00207E14"/>
    <w:rsid w:val="00210238"/>
    <w:rsid w:val="00210C72"/>
    <w:rsid w:val="00210E4B"/>
    <w:rsid w:val="00212448"/>
    <w:rsid w:val="00213E74"/>
    <w:rsid w:val="002171A8"/>
    <w:rsid w:val="00220591"/>
    <w:rsid w:val="00222162"/>
    <w:rsid w:val="002222AC"/>
    <w:rsid w:val="00222BAD"/>
    <w:rsid w:val="00224727"/>
    <w:rsid w:val="00224CBD"/>
    <w:rsid w:val="002259C5"/>
    <w:rsid w:val="00231559"/>
    <w:rsid w:val="00232B7B"/>
    <w:rsid w:val="00233238"/>
    <w:rsid w:val="00234202"/>
    <w:rsid w:val="0023660E"/>
    <w:rsid w:val="00236961"/>
    <w:rsid w:val="00236C34"/>
    <w:rsid w:val="00241BB9"/>
    <w:rsid w:val="0024230C"/>
    <w:rsid w:val="00244756"/>
    <w:rsid w:val="00244898"/>
    <w:rsid w:val="002455CE"/>
    <w:rsid w:val="00246CA8"/>
    <w:rsid w:val="00247D85"/>
    <w:rsid w:val="002513D0"/>
    <w:rsid w:val="00251C05"/>
    <w:rsid w:val="00251C8D"/>
    <w:rsid w:val="00252CBB"/>
    <w:rsid w:val="00254FBD"/>
    <w:rsid w:val="002557CF"/>
    <w:rsid w:val="00255C68"/>
    <w:rsid w:val="00257C9B"/>
    <w:rsid w:val="00261BD6"/>
    <w:rsid w:val="00262FB7"/>
    <w:rsid w:val="00263C3F"/>
    <w:rsid w:val="00264676"/>
    <w:rsid w:val="002649E3"/>
    <w:rsid w:val="002650CF"/>
    <w:rsid w:val="0026510D"/>
    <w:rsid w:val="00265132"/>
    <w:rsid w:val="002660DB"/>
    <w:rsid w:val="002665AC"/>
    <w:rsid w:val="0026731C"/>
    <w:rsid w:val="002702CE"/>
    <w:rsid w:val="00271B35"/>
    <w:rsid w:val="00272400"/>
    <w:rsid w:val="002728A5"/>
    <w:rsid w:val="0027426F"/>
    <w:rsid w:val="002773C3"/>
    <w:rsid w:val="00277595"/>
    <w:rsid w:val="00277A25"/>
    <w:rsid w:val="00281E53"/>
    <w:rsid w:val="002825DD"/>
    <w:rsid w:val="0028357D"/>
    <w:rsid w:val="00284486"/>
    <w:rsid w:val="00284A34"/>
    <w:rsid w:val="00285138"/>
    <w:rsid w:val="00286492"/>
    <w:rsid w:val="002910F8"/>
    <w:rsid w:val="00296079"/>
    <w:rsid w:val="0029618D"/>
    <w:rsid w:val="002A043F"/>
    <w:rsid w:val="002A0472"/>
    <w:rsid w:val="002A176A"/>
    <w:rsid w:val="002A34F8"/>
    <w:rsid w:val="002A7164"/>
    <w:rsid w:val="002B07E9"/>
    <w:rsid w:val="002B08BC"/>
    <w:rsid w:val="002B0ED3"/>
    <w:rsid w:val="002B277B"/>
    <w:rsid w:val="002B3814"/>
    <w:rsid w:val="002B4E61"/>
    <w:rsid w:val="002C01CB"/>
    <w:rsid w:val="002C181E"/>
    <w:rsid w:val="002C6C82"/>
    <w:rsid w:val="002D0240"/>
    <w:rsid w:val="002D04EA"/>
    <w:rsid w:val="002D2352"/>
    <w:rsid w:val="002D3688"/>
    <w:rsid w:val="002D388B"/>
    <w:rsid w:val="002D3EAF"/>
    <w:rsid w:val="002D4558"/>
    <w:rsid w:val="002D47C5"/>
    <w:rsid w:val="002D4CC7"/>
    <w:rsid w:val="002D62D7"/>
    <w:rsid w:val="002E00D2"/>
    <w:rsid w:val="002E1C1E"/>
    <w:rsid w:val="002E3A95"/>
    <w:rsid w:val="002E4A65"/>
    <w:rsid w:val="002E52EA"/>
    <w:rsid w:val="002E6F3C"/>
    <w:rsid w:val="002E7C59"/>
    <w:rsid w:val="002F0083"/>
    <w:rsid w:val="002F039D"/>
    <w:rsid w:val="002F0B62"/>
    <w:rsid w:val="002F15FB"/>
    <w:rsid w:val="002F2ACC"/>
    <w:rsid w:val="002F2BAB"/>
    <w:rsid w:val="002F4110"/>
    <w:rsid w:val="002F73ED"/>
    <w:rsid w:val="00300033"/>
    <w:rsid w:val="00300FA4"/>
    <w:rsid w:val="00301BC5"/>
    <w:rsid w:val="00306DBC"/>
    <w:rsid w:val="00307C3B"/>
    <w:rsid w:val="00311691"/>
    <w:rsid w:val="003127BB"/>
    <w:rsid w:val="0031606B"/>
    <w:rsid w:val="003168FE"/>
    <w:rsid w:val="00316946"/>
    <w:rsid w:val="00317A8A"/>
    <w:rsid w:val="00320E6C"/>
    <w:rsid w:val="0032671A"/>
    <w:rsid w:val="003267FE"/>
    <w:rsid w:val="00330C97"/>
    <w:rsid w:val="00331119"/>
    <w:rsid w:val="00332235"/>
    <w:rsid w:val="0033582A"/>
    <w:rsid w:val="00337C7C"/>
    <w:rsid w:val="003412CA"/>
    <w:rsid w:val="0034582A"/>
    <w:rsid w:val="0034793D"/>
    <w:rsid w:val="00352328"/>
    <w:rsid w:val="003527A8"/>
    <w:rsid w:val="003537B8"/>
    <w:rsid w:val="00354AA5"/>
    <w:rsid w:val="003562D7"/>
    <w:rsid w:val="00357196"/>
    <w:rsid w:val="003573A2"/>
    <w:rsid w:val="00357EBD"/>
    <w:rsid w:val="0036214B"/>
    <w:rsid w:val="00362182"/>
    <w:rsid w:val="00362F73"/>
    <w:rsid w:val="00363BB0"/>
    <w:rsid w:val="00364891"/>
    <w:rsid w:val="00366BEE"/>
    <w:rsid w:val="00371D30"/>
    <w:rsid w:val="00373147"/>
    <w:rsid w:val="00375493"/>
    <w:rsid w:val="00376F2C"/>
    <w:rsid w:val="00376F2D"/>
    <w:rsid w:val="003770BA"/>
    <w:rsid w:val="00377493"/>
    <w:rsid w:val="00381D0D"/>
    <w:rsid w:val="00384192"/>
    <w:rsid w:val="003846B0"/>
    <w:rsid w:val="00385337"/>
    <w:rsid w:val="00385E30"/>
    <w:rsid w:val="00386D61"/>
    <w:rsid w:val="0039094B"/>
    <w:rsid w:val="003909C7"/>
    <w:rsid w:val="00393015"/>
    <w:rsid w:val="00396C9F"/>
    <w:rsid w:val="00396E78"/>
    <w:rsid w:val="003A03A9"/>
    <w:rsid w:val="003A05B4"/>
    <w:rsid w:val="003A0908"/>
    <w:rsid w:val="003A2546"/>
    <w:rsid w:val="003A536C"/>
    <w:rsid w:val="003A6F49"/>
    <w:rsid w:val="003B1827"/>
    <w:rsid w:val="003B2660"/>
    <w:rsid w:val="003B352D"/>
    <w:rsid w:val="003B4383"/>
    <w:rsid w:val="003B6E6A"/>
    <w:rsid w:val="003B7FA8"/>
    <w:rsid w:val="003C01EB"/>
    <w:rsid w:val="003C3F0B"/>
    <w:rsid w:val="003C76FD"/>
    <w:rsid w:val="003D2174"/>
    <w:rsid w:val="003D2F52"/>
    <w:rsid w:val="003D41E2"/>
    <w:rsid w:val="003D5009"/>
    <w:rsid w:val="003D7F5E"/>
    <w:rsid w:val="003E023C"/>
    <w:rsid w:val="003E18FA"/>
    <w:rsid w:val="003E26FF"/>
    <w:rsid w:val="003E56B5"/>
    <w:rsid w:val="003E6E29"/>
    <w:rsid w:val="003F0E21"/>
    <w:rsid w:val="003F5DD7"/>
    <w:rsid w:val="003F7E60"/>
    <w:rsid w:val="00401A15"/>
    <w:rsid w:val="004021EF"/>
    <w:rsid w:val="004042A2"/>
    <w:rsid w:val="00404C0B"/>
    <w:rsid w:val="00405093"/>
    <w:rsid w:val="004077C0"/>
    <w:rsid w:val="004114BD"/>
    <w:rsid w:val="00413574"/>
    <w:rsid w:val="00414975"/>
    <w:rsid w:val="00416405"/>
    <w:rsid w:val="004172C2"/>
    <w:rsid w:val="00420A7D"/>
    <w:rsid w:val="00420EE4"/>
    <w:rsid w:val="004210C3"/>
    <w:rsid w:val="00421501"/>
    <w:rsid w:val="0042171E"/>
    <w:rsid w:val="00422711"/>
    <w:rsid w:val="00422C56"/>
    <w:rsid w:val="00423F85"/>
    <w:rsid w:val="00424B31"/>
    <w:rsid w:val="00424E14"/>
    <w:rsid w:val="00425AE6"/>
    <w:rsid w:val="00426EE4"/>
    <w:rsid w:val="0042705F"/>
    <w:rsid w:val="00427A1C"/>
    <w:rsid w:val="004310A7"/>
    <w:rsid w:val="004316C5"/>
    <w:rsid w:val="0043273A"/>
    <w:rsid w:val="004335AE"/>
    <w:rsid w:val="00434E32"/>
    <w:rsid w:val="004410B7"/>
    <w:rsid w:val="00441311"/>
    <w:rsid w:val="004451D2"/>
    <w:rsid w:val="004456DB"/>
    <w:rsid w:val="00446FA4"/>
    <w:rsid w:val="00447211"/>
    <w:rsid w:val="00447CC3"/>
    <w:rsid w:val="00451DBB"/>
    <w:rsid w:val="004527B3"/>
    <w:rsid w:val="00455FF4"/>
    <w:rsid w:val="00457530"/>
    <w:rsid w:val="00457624"/>
    <w:rsid w:val="00460D43"/>
    <w:rsid w:val="0046156C"/>
    <w:rsid w:val="00461D7F"/>
    <w:rsid w:val="00462829"/>
    <w:rsid w:val="00465916"/>
    <w:rsid w:val="00466445"/>
    <w:rsid w:val="0047194F"/>
    <w:rsid w:val="004750CA"/>
    <w:rsid w:val="004760FB"/>
    <w:rsid w:val="00476821"/>
    <w:rsid w:val="00476FEC"/>
    <w:rsid w:val="004774C9"/>
    <w:rsid w:val="0047780F"/>
    <w:rsid w:val="00481715"/>
    <w:rsid w:val="00486DF0"/>
    <w:rsid w:val="004879AC"/>
    <w:rsid w:val="00487F87"/>
    <w:rsid w:val="00493EA2"/>
    <w:rsid w:val="004A0CDC"/>
    <w:rsid w:val="004A12CB"/>
    <w:rsid w:val="004A1DA0"/>
    <w:rsid w:val="004A2074"/>
    <w:rsid w:val="004A2248"/>
    <w:rsid w:val="004A2A34"/>
    <w:rsid w:val="004A2D7B"/>
    <w:rsid w:val="004A4807"/>
    <w:rsid w:val="004A4AAB"/>
    <w:rsid w:val="004A4CFB"/>
    <w:rsid w:val="004A4FA8"/>
    <w:rsid w:val="004A6304"/>
    <w:rsid w:val="004A6BA8"/>
    <w:rsid w:val="004A716D"/>
    <w:rsid w:val="004A7CF6"/>
    <w:rsid w:val="004B4353"/>
    <w:rsid w:val="004B58C5"/>
    <w:rsid w:val="004B66B7"/>
    <w:rsid w:val="004B67E7"/>
    <w:rsid w:val="004B6F63"/>
    <w:rsid w:val="004B70C5"/>
    <w:rsid w:val="004B736D"/>
    <w:rsid w:val="004C1447"/>
    <w:rsid w:val="004C29A7"/>
    <w:rsid w:val="004C4C0F"/>
    <w:rsid w:val="004C7032"/>
    <w:rsid w:val="004D05E3"/>
    <w:rsid w:val="004D0D63"/>
    <w:rsid w:val="004D0E01"/>
    <w:rsid w:val="004D37CB"/>
    <w:rsid w:val="004D3E2D"/>
    <w:rsid w:val="004D4961"/>
    <w:rsid w:val="004D5DE8"/>
    <w:rsid w:val="004D5F07"/>
    <w:rsid w:val="004E031D"/>
    <w:rsid w:val="004E35B2"/>
    <w:rsid w:val="004E4E80"/>
    <w:rsid w:val="004E6C1F"/>
    <w:rsid w:val="004E6D30"/>
    <w:rsid w:val="004E6EDF"/>
    <w:rsid w:val="004E7194"/>
    <w:rsid w:val="004F02DC"/>
    <w:rsid w:val="004F26EA"/>
    <w:rsid w:val="004F28A1"/>
    <w:rsid w:val="004F4829"/>
    <w:rsid w:val="004F7A6D"/>
    <w:rsid w:val="00503196"/>
    <w:rsid w:val="00504648"/>
    <w:rsid w:val="0050547C"/>
    <w:rsid w:val="005055FE"/>
    <w:rsid w:val="00507DAF"/>
    <w:rsid w:val="00510AA9"/>
    <w:rsid w:val="00510AE1"/>
    <w:rsid w:val="005128D0"/>
    <w:rsid w:val="00512A8A"/>
    <w:rsid w:val="005160F5"/>
    <w:rsid w:val="00516A31"/>
    <w:rsid w:val="005171FE"/>
    <w:rsid w:val="00522427"/>
    <w:rsid w:val="00524FF9"/>
    <w:rsid w:val="00526D2F"/>
    <w:rsid w:val="00526EA1"/>
    <w:rsid w:val="00531781"/>
    <w:rsid w:val="00534A41"/>
    <w:rsid w:val="00535160"/>
    <w:rsid w:val="00535DC3"/>
    <w:rsid w:val="0053605C"/>
    <w:rsid w:val="005364E8"/>
    <w:rsid w:val="00536A73"/>
    <w:rsid w:val="00536F28"/>
    <w:rsid w:val="00537349"/>
    <w:rsid w:val="0054032B"/>
    <w:rsid w:val="00540D50"/>
    <w:rsid w:val="00541139"/>
    <w:rsid w:val="00541B25"/>
    <w:rsid w:val="005424C5"/>
    <w:rsid w:val="0054258F"/>
    <w:rsid w:val="00547781"/>
    <w:rsid w:val="00550B5D"/>
    <w:rsid w:val="005516CD"/>
    <w:rsid w:val="00552868"/>
    <w:rsid w:val="00552CDF"/>
    <w:rsid w:val="005535B1"/>
    <w:rsid w:val="005548E5"/>
    <w:rsid w:val="00556EAA"/>
    <w:rsid w:val="005604A5"/>
    <w:rsid w:val="00560DD5"/>
    <w:rsid w:val="005618C2"/>
    <w:rsid w:val="0056194E"/>
    <w:rsid w:val="00561A37"/>
    <w:rsid w:val="00563AA8"/>
    <w:rsid w:val="005641C8"/>
    <w:rsid w:val="00566CAA"/>
    <w:rsid w:val="005700D4"/>
    <w:rsid w:val="00570614"/>
    <w:rsid w:val="0057245F"/>
    <w:rsid w:val="005731AE"/>
    <w:rsid w:val="0057353A"/>
    <w:rsid w:val="00574A30"/>
    <w:rsid w:val="0057523E"/>
    <w:rsid w:val="00575C01"/>
    <w:rsid w:val="00576A5D"/>
    <w:rsid w:val="00581248"/>
    <w:rsid w:val="00581837"/>
    <w:rsid w:val="00581868"/>
    <w:rsid w:val="00581C7C"/>
    <w:rsid w:val="0058229C"/>
    <w:rsid w:val="005823E9"/>
    <w:rsid w:val="0058268F"/>
    <w:rsid w:val="00584297"/>
    <w:rsid w:val="00587CCC"/>
    <w:rsid w:val="00590AAB"/>
    <w:rsid w:val="00592E03"/>
    <w:rsid w:val="00592EB8"/>
    <w:rsid w:val="00594D28"/>
    <w:rsid w:val="00596AC1"/>
    <w:rsid w:val="00597350"/>
    <w:rsid w:val="005979E5"/>
    <w:rsid w:val="005A3D9B"/>
    <w:rsid w:val="005A5058"/>
    <w:rsid w:val="005A58AE"/>
    <w:rsid w:val="005A5D46"/>
    <w:rsid w:val="005A6EB3"/>
    <w:rsid w:val="005A7BBB"/>
    <w:rsid w:val="005A7FE7"/>
    <w:rsid w:val="005B08CA"/>
    <w:rsid w:val="005B166C"/>
    <w:rsid w:val="005B1B09"/>
    <w:rsid w:val="005B2B1F"/>
    <w:rsid w:val="005B350B"/>
    <w:rsid w:val="005B38C3"/>
    <w:rsid w:val="005B49C1"/>
    <w:rsid w:val="005B5AF0"/>
    <w:rsid w:val="005B60D2"/>
    <w:rsid w:val="005C04B9"/>
    <w:rsid w:val="005C1B40"/>
    <w:rsid w:val="005C2184"/>
    <w:rsid w:val="005C317A"/>
    <w:rsid w:val="005C33D6"/>
    <w:rsid w:val="005C3B90"/>
    <w:rsid w:val="005C44BE"/>
    <w:rsid w:val="005C5B12"/>
    <w:rsid w:val="005D01FF"/>
    <w:rsid w:val="005D35AD"/>
    <w:rsid w:val="005D3976"/>
    <w:rsid w:val="005D3A56"/>
    <w:rsid w:val="005D60E5"/>
    <w:rsid w:val="005D6744"/>
    <w:rsid w:val="005D765E"/>
    <w:rsid w:val="005E18B7"/>
    <w:rsid w:val="005E2A13"/>
    <w:rsid w:val="005E5F37"/>
    <w:rsid w:val="005E6412"/>
    <w:rsid w:val="005E69BA"/>
    <w:rsid w:val="005F12C7"/>
    <w:rsid w:val="005F2422"/>
    <w:rsid w:val="005F33AA"/>
    <w:rsid w:val="005F4435"/>
    <w:rsid w:val="005F62E3"/>
    <w:rsid w:val="005F695A"/>
    <w:rsid w:val="005F6EB0"/>
    <w:rsid w:val="00600167"/>
    <w:rsid w:val="006011C8"/>
    <w:rsid w:val="00601291"/>
    <w:rsid w:val="00604BFE"/>
    <w:rsid w:val="00605A63"/>
    <w:rsid w:val="006074D9"/>
    <w:rsid w:val="0060765A"/>
    <w:rsid w:val="0061064F"/>
    <w:rsid w:val="006112D2"/>
    <w:rsid w:val="0061132A"/>
    <w:rsid w:val="006114D7"/>
    <w:rsid w:val="00613B56"/>
    <w:rsid w:val="006143AC"/>
    <w:rsid w:val="00615248"/>
    <w:rsid w:val="00615C8B"/>
    <w:rsid w:val="00616080"/>
    <w:rsid w:val="00617FB0"/>
    <w:rsid w:val="00622440"/>
    <w:rsid w:val="00622F9D"/>
    <w:rsid w:val="00624ACC"/>
    <w:rsid w:val="0063021C"/>
    <w:rsid w:val="00630880"/>
    <w:rsid w:val="00631F18"/>
    <w:rsid w:val="0063227A"/>
    <w:rsid w:val="006324AA"/>
    <w:rsid w:val="00632A0B"/>
    <w:rsid w:val="00632C26"/>
    <w:rsid w:val="00633048"/>
    <w:rsid w:val="006346FC"/>
    <w:rsid w:val="00634FA4"/>
    <w:rsid w:val="0063552C"/>
    <w:rsid w:val="00636490"/>
    <w:rsid w:val="00637149"/>
    <w:rsid w:val="0064007F"/>
    <w:rsid w:val="00640B9C"/>
    <w:rsid w:val="00641F07"/>
    <w:rsid w:val="006422C8"/>
    <w:rsid w:val="006430B2"/>
    <w:rsid w:val="00647408"/>
    <w:rsid w:val="00650312"/>
    <w:rsid w:val="00651EDB"/>
    <w:rsid w:val="00653A54"/>
    <w:rsid w:val="00654654"/>
    <w:rsid w:val="00655DD6"/>
    <w:rsid w:val="00656D35"/>
    <w:rsid w:val="00664571"/>
    <w:rsid w:val="00664676"/>
    <w:rsid w:val="006653F3"/>
    <w:rsid w:val="00667891"/>
    <w:rsid w:val="00670C7F"/>
    <w:rsid w:val="00670E2A"/>
    <w:rsid w:val="00672A95"/>
    <w:rsid w:val="00673D22"/>
    <w:rsid w:val="00673E30"/>
    <w:rsid w:val="00674751"/>
    <w:rsid w:val="00674D87"/>
    <w:rsid w:val="00675683"/>
    <w:rsid w:val="0067680B"/>
    <w:rsid w:val="00680A4E"/>
    <w:rsid w:val="00682E35"/>
    <w:rsid w:val="00683F8F"/>
    <w:rsid w:val="00684439"/>
    <w:rsid w:val="00685C2D"/>
    <w:rsid w:val="006867D5"/>
    <w:rsid w:val="0068688D"/>
    <w:rsid w:val="00687EE4"/>
    <w:rsid w:val="00691A95"/>
    <w:rsid w:val="0069210F"/>
    <w:rsid w:val="0069219E"/>
    <w:rsid w:val="00692EE0"/>
    <w:rsid w:val="0069710F"/>
    <w:rsid w:val="00697F36"/>
    <w:rsid w:val="006A0ED8"/>
    <w:rsid w:val="006A12C0"/>
    <w:rsid w:val="006A131B"/>
    <w:rsid w:val="006A187A"/>
    <w:rsid w:val="006A1BD2"/>
    <w:rsid w:val="006A363A"/>
    <w:rsid w:val="006A3C48"/>
    <w:rsid w:val="006A5438"/>
    <w:rsid w:val="006A6405"/>
    <w:rsid w:val="006B09DC"/>
    <w:rsid w:val="006B42DB"/>
    <w:rsid w:val="006B53A7"/>
    <w:rsid w:val="006B76B1"/>
    <w:rsid w:val="006B790D"/>
    <w:rsid w:val="006C2031"/>
    <w:rsid w:val="006C3A13"/>
    <w:rsid w:val="006C48D3"/>
    <w:rsid w:val="006C53FF"/>
    <w:rsid w:val="006C57EA"/>
    <w:rsid w:val="006C6736"/>
    <w:rsid w:val="006C6812"/>
    <w:rsid w:val="006D1709"/>
    <w:rsid w:val="006D17B0"/>
    <w:rsid w:val="006D2A72"/>
    <w:rsid w:val="006D5382"/>
    <w:rsid w:val="006D7B5F"/>
    <w:rsid w:val="006E0B5B"/>
    <w:rsid w:val="006E1155"/>
    <w:rsid w:val="006E4878"/>
    <w:rsid w:val="006E5477"/>
    <w:rsid w:val="006E6EE4"/>
    <w:rsid w:val="006E784D"/>
    <w:rsid w:val="006E7EE8"/>
    <w:rsid w:val="006F0FB2"/>
    <w:rsid w:val="006F3840"/>
    <w:rsid w:val="006F3FED"/>
    <w:rsid w:val="006F4436"/>
    <w:rsid w:val="006F46FF"/>
    <w:rsid w:val="006F6BCF"/>
    <w:rsid w:val="006F7984"/>
    <w:rsid w:val="006F7E8A"/>
    <w:rsid w:val="00701368"/>
    <w:rsid w:val="007013C5"/>
    <w:rsid w:val="007022B8"/>
    <w:rsid w:val="007032F2"/>
    <w:rsid w:val="007054DE"/>
    <w:rsid w:val="00707169"/>
    <w:rsid w:val="007076BA"/>
    <w:rsid w:val="007145BD"/>
    <w:rsid w:val="0071467B"/>
    <w:rsid w:val="007152E7"/>
    <w:rsid w:val="00716060"/>
    <w:rsid w:val="007160A4"/>
    <w:rsid w:val="00721B88"/>
    <w:rsid w:val="007220F1"/>
    <w:rsid w:val="007223A8"/>
    <w:rsid w:val="007227B9"/>
    <w:rsid w:val="00723D0C"/>
    <w:rsid w:val="00724CBA"/>
    <w:rsid w:val="007260E2"/>
    <w:rsid w:val="00727093"/>
    <w:rsid w:val="00727223"/>
    <w:rsid w:val="00730433"/>
    <w:rsid w:val="00730A5E"/>
    <w:rsid w:val="00731A26"/>
    <w:rsid w:val="00731ED8"/>
    <w:rsid w:val="00735A58"/>
    <w:rsid w:val="00735D18"/>
    <w:rsid w:val="00735E3C"/>
    <w:rsid w:val="00737D45"/>
    <w:rsid w:val="00737E68"/>
    <w:rsid w:val="00740504"/>
    <w:rsid w:val="007408E2"/>
    <w:rsid w:val="00742D09"/>
    <w:rsid w:val="00743541"/>
    <w:rsid w:val="007464F5"/>
    <w:rsid w:val="00746831"/>
    <w:rsid w:val="00746FAE"/>
    <w:rsid w:val="007472A1"/>
    <w:rsid w:val="007507F4"/>
    <w:rsid w:val="0075223D"/>
    <w:rsid w:val="00754393"/>
    <w:rsid w:val="007554FC"/>
    <w:rsid w:val="007560F2"/>
    <w:rsid w:val="007561EB"/>
    <w:rsid w:val="007567B6"/>
    <w:rsid w:val="007624A9"/>
    <w:rsid w:val="00763AEC"/>
    <w:rsid w:val="00764C1E"/>
    <w:rsid w:val="00764F4E"/>
    <w:rsid w:val="00765F4E"/>
    <w:rsid w:val="00766B8F"/>
    <w:rsid w:val="0076772B"/>
    <w:rsid w:val="0076794F"/>
    <w:rsid w:val="00770CC0"/>
    <w:rsid w:val="00770FC1"/>
    <w:rsid w:val="007731CD"/>
    <w:rsid w:val="00773CDD"/>
    <w:rsid w:val="00773F92"/>
    <w:rsid w:val="00774C0E"/>
    <w:rsid w:val="00774FC9"/>
    <w:rsid w:val="007752B4"/>
    <w:rsid w:val="0077589D"/>
    <w:rsid w:val="00775DEB"/>
    <w:rsid w:val="007763AC"/>
    <w:rsid w:val="00776AB0"/>
    <w:rsid w:val="00776AF8"/>
    <w:rsid w:val="0078185F"/>
    <w:rsid w:val="0078193F"/>
    <w:rsid w:val="007819DE"/>
    <w:rsid w:val="007822E7"/>
    <w:rsid w:val="0078399D"/>
    <w:rsid w:val="007840DC"/>
    <w:rsid w:val="00784930"/>
    <w:rsid w:val="00786DCF"/>
    <w:rsid w:val="00786E34"/>
    <w:rsid w:val="0079092C"/>
    <w:rsid w:val="00790E06"/>
    <w:rsid w:val="00791E7B"/>
    <w:rsid w:val="007952C8"/>
    <w:rsid w:val="0079548A"/>
    <w:rsid w:val="00796C2D"/>
    <w:rsid w:val="00797CE6"/>
    <w:rsid w:val="007A022E"/>
    <w:rsid w:val="007A103B"/>
    <w:rsid w:val="007A2525"/>
    <w:rsid w:val="007A263A"/>
    <w:rsid w:val="007A26FF"/>
    <w:rsid w:val="007A3DA0"/>
    <w:rsid w:val="007A4C95"/>
    <w:rsid w:val="007A5036"/>
    <w:rsid w:val="007A6043"/>
    <w:rsid w:val="007A6728"/>
    <w:rsid w:val="007A7124"/>
    <w:rsid w:val="007B03F9"/>
    <w:rsid w:val="007B2BE3"/>
    <w:rsid w:val="007B4173"/>
    <w:rsid w:val="007B7BB7"/>
    <w:rsid w:val="007C0D36"/>
    <w:rsid w:val="007C294A"/>
    <w:rsid w:val="007C3244"/>
    <w:rsid w:val="007C4FDA"/>
    <w:rsid w:val="007D0765"/>
    <w:rsid w:val="007D0970"/>
    <w:rsid w:val="007D1F0C"/>
    <w:rsid w:val="007D2C0D"/>
    <w:rsid w:val="007D332D"/>
    <w:rsid w:val="007D4271"/>
    <w:rsid w:val="007D5D9C"/>
    <w:rsid w:val="007D7046"/>
    <w:rsid w:val="007E053E"/>
    <w:rsid w:val="007E2E0E"/>
    <w:rsid w:val="007E3E55"/>
    <w:rsid w:val="007E5612"/>
    <w:rsid w:val="007E5DEF"/>
    <w:rsid w:val="007F0C60"/>
    <w:rsid w:val="007F1E5F"/>
    <w:rsid w:val="007F22D3"/>
    <w:rsid w:val="007F2394"/>
    <w:rsid w:val="007F39C1"/>
    <w:rsid w:val="007F3CC3"/>
    <w:rsid w:val="007F78A7"/>
    <w:rsid w:val="007F7A96"/>
    <w:rsid w:val="007F7B98"/>
    <w:rsid w:val="0080096A"/>
    <w:rsid w:val="00801A17"/>
    <w:rsid w:val="008036B0"/>
    <w:rsid w:val="00803D1C"/>
    <w:rsid w:val="0080448A"/>
    <w:rsid w:val="00806FA3"/>
    <w:rsid w:val="0081043E"/>
    <w:rsid w:val="00810C1A"/>
    <w:rsid w:val="008115C4"/>
    <w:rsid w:val="008134EC"/>
    <w:rsid w:val="00813841"/>
    <w:rsid w:val="00816EEF"/>
    <w:rsid w:val="00817310"/>
    <w:rsid w:val="008202DE"/>
    <w:rsid w:val="008213B2"/>
    <w:rsid w:val="00822055"/>
    <w:rsid w:val="0082293D"/>
    <w:rsid w:val="0082633E"/>
    <w:rsid w:val="00827954"/>
    <w:rsid w:val="00827B04"/>
    <w:rsid w:val="0083131E"/>
    <w:rsid w:val="00831411"/>
    <w:rsid w:val="0083428E"/>
    <w:rsid w:val="008354E1"/>
    <w:rsid w:val="008403AA"/>
    <w:rsid w:val="00842D20"/>
    <w:rsid w:val="0084351F"/>
    <w:rsid w:val="008444B1"/>
    <w:rsid w:val="0084476F"/>
    <w:rsid w:val="00845166"/>
    <w:rsid w:val="00845BF2"/>
    <w:rsid w:val="0084653E"/>
    <w:rsid w:val="00847BEC"/>
    <w:rsid w:val="00851EB9"/>
    <w:rsid w:val="0085236B"/>
    <w:rsid w:val="00852BA0"/>
    <w:rsid w:val="00854816"/>
    <w:rsid w:val="0086112A"/>
    <w:rsid w:val="00861A17"/>
    <w:rsid w:val="008620F3"/>
    <w:rsid w:val="00862502"/>
    <w:rsid w:val="00862F53"/>
    <w:rsid w:val="0086302A"/>
    <w:rsid w:val="00863D6E"/>
    <w:rsid w:val="008655A2"/>
    <w:rsid w:val="00865EA1"/>
    <w:rsid w:val="00867E1D"/>
    <w:rsid w:val="0087071D"/>
    <w:rsid w:val="00871C87"/>
    <w:rsid w:val="00873221"/>
    <w:rsid w:val="0087755D"/>
    <w:rsid w:val="00877B31"/>
    <w:rsid w:val="00877FAD"/>
    <w:rsid w:val="008821C4"/>
    <w:rsid w:val="0088222F"/>
    <w:rsid w:val="00883D53"/>
    <w:rsid w:val="008858BE"/>
    <w:rsid w:val="00886DDF"/>
    <w:rsid w:val="008872FA"/>
    <w:rsid w:val="008873A5"/>
    <w:rsid w:val="008875BD"/>
    <w:rsid w:val="008912E8"/>
    <w:rsid w:val="00891316"/>
    <w:rsid w:val="008927F3"/>
    <w:rsid w:val="00892DB9"/>
    <w:rsid w:val="00893C4F"/>
    <w:rsid w:val="0089490D"/>
    <w:rsid w:val="0089547B"/>
    <w:rsid w:val="00897A07"/>
    <w:rsid w:val="008A1C5B"/>
    <w:rsid w:val="008A57C0"/>
    <w:rsid w:val="008A5FC8"/>
    <w:rsid w:val="008B1CCE"/>
    <w:rsid w:val="008B22A3"/>
    <w:rsid w:val="008B3B70"/>
    <w:rsid w:val="008B4D3D"/>
    <w:rsid w:val="008B534C"/>
    <w:rsid w:val="008B5ABE"/>
    <w:rsid w:val="008B6069"/>
    <w:rsid w:val="008B6B7D"/>
    <w:rsid w:val="008B7613"/>
    <w:rsid w:val="008C1CF7"/>
    <w:rsid w:val="008C51F0"/>
    <w:rsid w:val="008C53A0"/>
    <w:rsid w:val="008C5623"/>
    <w:rsid w:val="008C5AF5"/>
    <w:rsid w:val="008C74F2"/>
    <w:rsid w:val="008D0EF8"/>
    <w:rsid w:val="008D1037"/>
    <w:rsid w:val="008D1D2F"/>
    <w:rsid w:val="008D29DC"/>
    <w:rsid w:val="008D3E32"/>
    <w:rsid w:val="008D4A65"/>
    <w:rsid w:val="008D5560"/>
    <w:rsid w:val="008D5AAF"/>
    <w:rsid w:val="008D5ABA"/>
    <w:rsid w:val="008D6216"/>
    <w:rsid w:val="008D7DE8"/>
    <w:rsid w:val="008E004B"/>
    <w:rsid w:val="008E0FE2"/>
    <w:rsid w:val="008E2C03"/>
    <w:rsid w:val="008E2CD6"/>
    <w:rsid w:val="008E42F8"/>
    <w:rsid w:val="008E4415"/>
    <w:rsid w:val="008E4BAF"/>
    <w:rsid w:val="008E4EAD"/>
    <w:rsid w:val="008E547D"/>
    <w:rsid w:val="008E6233"/>
    <w:rsid w:val="008E6B28"/>
    <w:rsid w:val="008F0359"/>
    <w:rsid w:val="008F0B1A"/>
    <w:rsid w:val="008F0F6A"/>
    <w:rsid w:val="008F1D05"/>
    <w:rsid w:val="008F26CB"/>
    <w:rsid w:val="008F2B2D"/>
    <w:rsid w:val="008F4973"/>
    <w:rsid w:val="008F591A"/>
    <w:rsid w:val="009001CD"/>
    <w:rsid w:val="009019E1"/>
    <w:rsid w:val="00903B39"/>
    <w:rsid w:val="00904DBF"/>
    <w:rsid w:val="009054CC"/>
    <w:rsid w:val="00905D82"/>
    <w:rsid w:val="0090664E"/>
    <w:rsid w:val="0090692B"/>
    <w:rsid w:val="0090797E"/>
    <w:rsid w:val="00910832"/>
    <w:rsid w:val="00912377"/>
    <w:rsid w:val="0091273B"/>
    <w:rsid w:val="00912AA8"/>
    <w:rsid w:val="00913813"/>
    <w:rsid w:val="0091592D"/>
    <w:rsid w:val="00916DCF"/>
    <w:rsid w:val="00917E8C"/>
    <w:rsid w:val="00921513"/>
    <w:rsid w:val="00923DD0"/>
    <w:rsid w:val="00924C86"/>
    <w:rsid w:val="009252C4"/>
    <w:rsid w:val="00927747"/>
    <w:rsid w:val="00927C0A"/>
    <w:rsid w:val="00931622"/>
    <w:rsid w:val="00932DA5"/>
    <w:rsid w:val="009362FD"/>
    <w:rsid w:val="0093652F"/>
    <w:rsid w:val="009367F9"/>
    <w:rsid w:val="00941E65"/>
    <w:rsid w:val="009436BC"/>
    <w:rsid w:val="00947348"/>
    <w:rsid w:val="00950063"/>
    <w:rsid w:val="00950CAA"/>
    <w:rsid w:val="009511B0"/>
    <w:rsid w:val="00951473"/>
    <w:rsid w:val="00951CDA"/>
    <w:rsid w:val="00951DED"/>
    <w:rsid w:val="00952739"/>
    <w:rsid w:val="00955A9E"/>
    <w:rsid w:val="0095648E"/>
    <w:rsid w:val="0096319C"/>
    <w:rsid w:val="00963DA3"/>
    <w:rsid w:val="009662F4"/>
    <w:rsid w:val="009667BB"/>
    <w:rsid w:val="00971A9D"/>
    <w:rsid w:val="00972E09"/>
    <w:rsid w:val="009742E2"/>
    <w:rsid w:val="009769AB"/>
    <w:rsid w:val="00976BE2"/>
    <w:rsid w:val="009813E7"/>
    <w:rsid w:val="00983814"/>
    <w:rsid w:val="00984EDB"/>
    <w:rsid w:val="0098631D"/>
    <w:rsid w:val="00987CAE"/>
    <w:rsid w:val="009906CE"/>
    <w:rsid w:val="0099083B"/>
    <w:rsid w:val="00990ADD"/>
    <w:rsid w:val="009948E8"/>
    <w:rsid w:val="00996632"/>
    <w:rsid w:val="009A3A8B"/>
    <w:rsid w:val="009A3C72"/>
    <w:rsid w:val="009A3E16"/>
    <w:rsid w:val="009A5C65"/>
    <w:rsid w:val="009B2F40"/>
    <w:rsid w:val="009B3AFA"/>
    <w:rsid w:val="009B5549"/>
    <w:rsid w:val="009B636A"/>
    <w:rsid w:val="009B68CB"/>
    <w:rsid w:val="009B7A7A"/>
    <w:rsid w:val="009C0608"/>
    <w:rsid w:val="009C0795"/>
    <w:rsid w:val="009C088A"/>
    <w:rsid w:val="009C1479"/>
    <w:rsid w:val="009C3520"/>
    <w:rsid w:val="009C3794"/>
    <w:rsid w:val="009C4B43"/>
    <w:rsid w:val="009C6F37"/>
    <w:rsid w:val="009C7CE4"/>
    <w:rsid w:val="009D001D"/>
    <w:rsid w:val="009D04CA"/>
    <w:rsid w:val="009D10F8"/>
    <w:rsid w:val="009D1CDC"/>
    <w:rsid w:val="009D2E36"/>
    <w:rsid w:val="009D3F83"/>
    <w:rsid w:val="009D41AA"/>
    <w:rsid w:val="009D519D"/>
    <w:rsid w:val="009D68D1"/>
    <w:rsid w:val="009E05DF"/>
    <w:rsid w:val="009E0BA1"/>
    <w:rsid w:val="009E1BFA"/>
    <w:rsid w:val="009E51A8"/>
    <w:rsid w:val="009E734B"/>
    <w:rsid w:val="009F1495"/>
    <w:rsid w:val="009F54D4"/>
    <w:rsid w:val="009F7790"/>
    <w:rsid w:val="009F7A0A"/>
    <w:rsid w:val="00A00133"/>
    <w:rsid w:val="00A011C8"/>
    <w:rsid w:val="00A065C7"/>
    <w:rsid w:val="00A06A24"/>
    <w:rsid w:val="00A06F34"/>
    <w:rsid w:val="00A11125"/>
    <w:rsid w:val="00A13D55"/>
    <w:rsid w:val="00A1418E"/>
    <w:rsid w:val="00A147A5"/>
    <w:rsid w:val="00A1494F"/>
    <w:rsid w:val="00A159EB"/>
    <w:rsid w:val="00A21F48"/>
    <w:rsid w:val="00A22562"/>
    <w:rsid w:val="00A2414D"/>
    <w:rsid w:val="00A32F95"/>
    <w:rsid w:val="00A345C7"/>
    <w:rsid w:val="00A4240B"/>
    <w:rsid w:val="00A42A8D"/>
    <w:rsid w:val="00A44EBD"/>
    <w:rsid w:val="00A45972"/>
    <w:rsid w:val="00A505A5"/>
    <w:rsid w:val="00A5158D"/>
    <w:rsid w:val="00A531E3"/>
    <w:rsid w:val="00A533F9"/>
    <w:rsid w:val="00A537D5"/>
    <w:rsid w:val="00A53ADC"/>
    <w:rsid w:val="00A54D37"/>
    <w:rsid w:val="00A54E05"/>
    <w:rsid w:val="00A54E4F"/>
    <w:rsid w:val="00A55179"/>
    <w:rsid w:val="00A61076"/>
    <w:rsid w:val="00A61561"/>
    <w:rsid w:val="00A61EEB"/>
    <w:rsid w:val="00A61F9C"/>
    <w:rsid w:val="00A62108"/>
    <w:rsid w:val="00A62ADB"/>
    <w:rsid w:val="00A63E6A"/>
    <w:rsid w:val="00A643A7"/>
    <w:rsid w:val="00A64C74"/>
    <w:rsid w:val="00A67B31"/>
    <w:rsid w:val="00A741D4"/>
    <w:rsid w:val="00A74A95"/>
    <w:rsid w:val="00A7503D"/>
    <w:rsid w:val="00A75045"/>
    <w:rsid w:val="00A75E22"/>
    <w:rsid w:val="00A7614C"/>
    <w:rsid w:val="00A810C3"/>
    <w:rsid w:val="00A812F3"/>
    <w:rsid w:val="00A8130D"/>
    <w:rsid w:val="00A81A88"/>
    <w:rsid w:val="00A83295"/>
    <w:rsid w:val="00A83739"/>
    <w:rsid w:val="00A84367"/>
    <w:rsid w:val="00A84D3F"/>
    <w:rsid w:val="00A858A2"/>
    <w:rsid w:val="00A87909"/>
    <w:rsid w:val="00A87A59"/>
    <w:rsid w:val="00A90290"/>
    <w:rsid w:val="00A908B6"/>
    <w:rsid w:val="00A921BE"/>
    <w:rsid w:val="00A92979"/>
    <w:rsid w:val="00A945B9"/>
    <w:rsid w:val="00A95DCA"/>
    <w:rsid w:val="00A96561"/>
    <w:rsid w:val="00A97AB0"/>
    <w:rsid w:val="00AA26E6"/>
    <w:rsid w:val="00AA2804"/>
    <w:rsid w:val="00AA39DE"/>
    <w:rsid w:val="00AA442D"/>
    <w:rsid w:val="00AA4816"/>
    <w:rsid w:val="00AA56D8"/>
    <w:rsid w:val="00AA6735"/>
    <w:rsid w:val="00AB05A1"/>
    <w:rsid w:val="00AB2A09"/>
    <w:rsid w:val="00AB31E2"/>
    <w:rsid w:val="00AB3208"/>
    <w:rsid w:val="00AB4126"/>
    <w:rsid w:val="00AB48A7"/>
    <w:rsid w:val="00AB6DBC"/>
    <w:rsid w:val="00AC11A7"/>
    <w:rsid w:val="00AC11B4"/>
    <w:rsid w:val="00AC14BB"/>
    <w:rsid w:val="00AC2EEB"/>
    <w:rsid w:val="00AC3C5B"/>
    <w:rsid w:val="00AC42BC"/>
    <w:rsid w:val="00AC4CF8"/>
    <w:rsid w:val="00AC5890"/>
    <w:rsid w:val="00AC7B65"/>
    <w:rsid w:val="00AC7FF5"/>
    <w:rsid w:val="00AD0CAD"/>
    <w:rsid w:val="00AD1181"/>
    <w:rsid w:val="00AD1613"/>
    <w:rsid w:val="00AD2741"/>
    <w:rsid w:val="00AD314F"/>
    <w:rsid w:val="00AD4729"/>
    <w:rsid w:val="00AE0DC1"/>
    <w:rsid w:val="00AE30CF"/>
    <w:rsid w:val="00AE3A02"/>
    <w:rsid w:val="00AE7D1D"/>
    <w:rsid w:val="00AE7F2F"/>
    <w:rsid w:val="00AF0FBA"/>
    <w:rsid w:val="00AF1529"/>
    <w:rsid w:val="00AF153C"/>
    <w:rsid w:val="00AF1575"/>
    <w:rsid w:val="00AF20EA"/>
    <w:rsid w:val="00AF764B"/>
    <w:rsid w:val="00B02627"/>
    <w:rsid w:val="00B030C3"/>
    <w:rsid w:val="00B03DAD"/>
    <w:rsid w:val="00B0415A"/>
    <w:rsid w:val="00B04A29"/>
    <w:rsid w:val="00B06FC0"/>
    <w:rsid w:val="00B13664"/>
    <w:rsid w:val="00B140BC"/>
    <w:rsid w:val="00B14A4A"/>
    <w:rsid w:val="00B14DDA"/>
    <w:rsid w:val="00B157CE"/>
    <w:rsid w:val="00B166D0"/>
    <w:rsid w:val="00B167EC"/>
    <w:rsid w:val="00B24FAC"/>
    <w:rsid w:val="00B253A5"/>
    <w:rsid w:val="00B26AE9"/>
    <w:rsid w:val="00B26BCD"/>
    <w:rsid w:val="00B3391A"/>
    <w:rsid w:val="00B35226"/>
    <w:rsid w:val="00B36C94"/>
    <w:rsid w:val="00B36F5A"/>
    <w:rsid w:val="00B374CD"/>
    <w:rsid w:val="00B40908"/>
    <w:rsid w:val="00B41DBF"/>
    <w:rsid w:val="00B41FE8"/>
    <w:rsid w:val="00B42045"/>
    <w:rsid w:val="00B42A91"/>
    <w:rsid w:val="00B43A14"/>
    <w:rsid w:val="00B44088"/>
    <w:rsid w:val="00B4645F"/>
    <w:rsid w:val="00B469E8"/>
    <w:rsid w:val="00B473B7"/>
    <w:rsid w:val="00B4792A"/>
    <w:rsid w:val="00B47C94"/>
    <w:rsid w:val="00B50CBD"/>
    <w:rsid w:val="00B5149C"/>
    <w:rsid w:val="00B51D64"/>
    <w:rsid w:val="00B5232C"/>
    <w:rsid w:val="00B53546"/>
    <w:rsid w:val="00B54836"/>
    <w:rsid w:val="00B556E7"/>
    <w:rsid w:val="00B56E65"/>
    <w:rsid w:val="00B57B60"/>
    <w:rsid w:val="00B6010A"/>
    <w:rsid w:val="00B61936"/>
    <w:rsid w:val="00B627BB"/>
    <w:rsid w:val="00B649FF"/>
    <w:rsid w:val="00B65DA8"/>
    <w:rsid w:val="00B66F46"/>
    <w:rsid w:val="00B700A1"/>
    <w:rsid w:val="00B709FF"/>
    <w:rsid w:val="00B70A22"/>
    <w:rsid w:val="00B71045"/>
    <w:rsid w:val="00B72007"/>
    <w:rsid w:val="00B73702"/>
    <w:rsid w:val="00B75DAB"/>
    <w:rsid w:val="00B773E9"/>
    <w:rsid w:val="00B7779B"/>
    <w:rsid w:val="00B81754"/>
    <w:rsid w:val="00B8332F"/>
    <w:rsid w:val="00B83F75"/>
    <w:rsid w:val="00B86557"/>
    <w:rsid w:val="00B92859"/>
    <w:rsid w:val="00BA0A33"/>
    <w:rsid w:val="00BA0CA2"/>
    <w:rsid w:val="00BA0E0F"/>
    <w:rsid w:val="00BA1406"/>
    <w:rsid w:val="00BA37CF"/>
    <w:rsid w:val="00BA3E77"/>
    <w:rsid w:val="00BB0462"/>
    <w:rsid w:val="00BB079E"/>
    <w:rsid w:val="00BB0B6C"/>
    <w:rsid w:val="00BB0D6A"/>
    <w:rsid w:val="00BB0FB8"/>
    <w:rsid w:val="00BB2C00"/>
    <w:rsid w:val="00BB3D55"/>
    <w:rsid w:val="00BB626E"/>
    <w:rsid w:val="00BC04D8"/>
    <w:rsid w:val="00BC27AB"/>
    <w:rsid w:val="00BC44EB"/>
    <w:rsid w:val="00BC5F6F"/>
    <w:rsid w:val="00BC6B9E"/>
    <w:rsid w:val="00BC719C"/>
    <w:rsid w:val="00BC75EC"/>
    <w:rsid w:val="00BC76F8"/>
    <w:rsid w:val="00BC77A7"/>
    <w:rsid w:val="00BD212E"/>
    <w:rsid w:val="00BD434A"/>
    <w:rsid w:val="00BD4392"/>
    <w:rsid w:val="00BD4944"/>
    <w:rsid w:val="00BD637C"/>
    <w:rsid w:val="00BD69BD"/>
    <w:rsid w:val="00BD6CB5"/>
    <w:rsid w:val="00BD727B"/>
    <w:rsid w:val="00BE0DA6"/>
    <w:rsid w:val="00BE2B5C"/>
    <w:rsid w:val="00BE564B"/>
    <w:rsid w:val="00BE6DE1"/>
    <w:rsid w:val="00BE70A6"/>
    <w:rsid w:val="00BE71DF"/>
    <w:rsid w:val="00BF0C24"/>
    <w:rsid w:val="00BF1E15"/>
    <w:rsid w:val="00BF217D"/>
    <w:rsid w:val="00BF29D2"/>
    <w:rsid w:val="00BF5E4E"/>
    <w:rsid w:val="00BF6076"/>
    <w:rsid w:val="00BF6CC7"/>
    <w:rsid w:val="00BF743F"/>
    <w:rsid w:val="00C0021C"/>
    <w:rsid w:val="00C013E2"/>
    <w:rsid w:val="00C01A83"/>
    <w:rsid w:val="00C04EE4"/>
    <w:rsid w:val="00C0573C"/>
    <w:rsid w:val="00C05C88"/>
    <w:rsid w:val="00C0658E"/>
    <w:rsid w:val="00C10D02"/>
    <w:rsid w:val="00C1225B"/>
    <w:rsid w:val="00C12B21"/>
    <w:rsid w:val="00C14A83"/>
    <w:rsid w:val="00C179D8"/>
    <w:rsid w:val="00C235B7"/>
    <w:rsid w:val="00C23CC2"/>
    <w:rsid w:val="00C2585E"/>
    <w:rsid w:val="00C26706"/>
    <w:rsid w:val="00C2745A"/>
    <w:rsid w:val="00C30C25"/>
    <w:rsid w:val="00C31018"/>
    <w:rsid w:val="00C35C50"/>
    <w:rsid w:val="00C36093"/>
    <w:rsid w:val="00C37226"/>
    <w:rsid w:val="00C40517"/>
    <w:rsid w:val="00C42D62"/>
    <w:rsid w:val="00C4453E"/>
    <w:rsid w:val="00C45284"/>
    <w:rsid w:val="00C51DFD"/>
    <w:rsid w:val="00C52269"/>
    <w:rsid w:val="00C55E4D"/>
    <w:rsid w:val="00C56003"/>
    <w:rsid w:val="00C5640F"/>
    <w:rsid w:val="00C67CE5"/>
    <w:rsid w:val="00C7023F"/>
    <w:rsid w:val="00C71529"/>
    <w:rsid w:val="00C71B46"/>
    <w:rsid w:val="00C72203"/>
    <w:rsid w:val="00C72D7C"/>
    <w:rsid w:val="00C76F50"/>
    <w:rsid w:val="00C8016F"/>
    <w:rsid w:val="00C84F37"/>
    <w:rsid w:val="00C860DC"/>
    <w:rsid w:val="00C87946"/>
    <w:rsid w:val="00C905B0"/>
    <w:rsid w:val="00C913A1"/>
    <w:rsid w:val="00C92605"/>
    <w:rsid w:val="00C94869"/>
    <w:rsid w:val="00C96B43"/>
    <w:rsid w:val="00C9787F"/>
    <w:rsid w:val="00CA2219"/>
    <w:rsid w:val="00CA2764"/>
    <w:rsid w:val="00CA3393"/>
    <w:rsid w:val="00CA5297"/>
    <w:rsid w:val="00CB1BFC"/>
    <w:rsid w:val="00CB1DB4"/>
    <w:rsid w:val="00CB1F1B"/>
    <w:rsid w:val="00CB27DB"/>
    <w:rsid w:val="00CB6730"/>
    <w:rsid w:val="00CB6F83"/>
    <w:rsid w:val="00CB7584"/>
    <w:rsid w:val="00CC0AB8"/>
    <w:rsid w:val="00CC2B35"/>
    <w:rsid w:val="00CC5E3B"/>
    <w:rsid w:val="00CC7C6B"/>
    <w:rsid w:val="00CD062D"/>
    <w:rsid w:val="00CD2ACF"/>
    <w:rsid w:val="00CD50BD"/>
    <w:rsid w:val="00CD7418"/>
    <w:rsid w:val="00CD7D9F"/>
    <w:rsid w:val="00CE1374"/>
    <w:rsid w:val="00CE3F86"/>
    <w:rsid w:val="00CE4871"/>
    <w:rsid w:val="00CE573F"/>
    <w:rsid w:val="00CE5C4B"/>
    <w:rsid w:val="00CE7954"/>
    <w:rsid w:val="00CE7BC8"/>
    <w:rsid w:val="00CE7F4B"/>
    <w:rsid w:val="00CF296F"/>
    <w:rsid w:val="00CF39A3"/>
    <w:rsid w:val="00CF4347"/>
    <w:rsid w:val="00CF46E8"/>
    <w:rsid w:val="00CF4A8C"/>
    <w:rsid w:val="00CF722A"/>
    <w:rsid w:val="00D00A46"/>
    <w:rsid w:val="00D0372E"/>
    <w:rsid w:val="00D073A9"/>
    <w:rsid w:val="00D10D07"/>
    <w:rsid w:val="00D11D13"/>
    <w:rsid w:val="00D127B3"/>
    <w:rsid w:val="00D16DD9"/>
    <w:rsid w:val="00D17CEC"/>
    <w:rsid w:val="00D20BD7"/>
    <w:rsid w:val="00D229AA"/>
    <w:rsid w:val="00D23CBA"/>
    <w:rsid w:val="00D245E4"/>
    <w:rsid w:val="00D24794"/>
    <w:rsid w:val="00D24B83"/>
    <w:rsid w:val="00D25FDF"/>
    <w:rsid w:val="00D27BF7"/>
    <w:rsid w:val="00D30EE6"/>
    <w:rsid w:val="00D3274E"/>
    <w:rsid w:val="00D3442B"/>
    <w:rsid w:val="00D35929"/>
    <w:rsid w:val="00D379B3"/>
    <w:rsid w:val="00D442FD"/>
    <w:rsid w:val="00D454A8"/>
    <w:rsid w:val="00D46928"/>
    <w:rsid w:val="00D47406"/>
    <w:rsid w:val="00D511E4"/>
    <w:rsid w:val="00D52331"/>
    <w:rsid w:val="00D526C8"/>
    <w:rsid w:val="00D53633"/>
    <w:rsid w:val="00D53AB7"/>
    <w:rsid w:val="00D5571F"/>
    <w:rsid w:val="00D57510"/>
    <w:rsid w:val="00D57ADC"/>
    <w:rsid w:val="00D6097B"/>
    <w:rsid w:val="00D60E50"/>
    <w:rsid w:val="00D615BE"/>
    <w:rsid w:val="00D621FB"/>
    <w:rsid w:val="00D6331A"/>
    <w:rsid w:val="00D64E87"/>
    <w:rsid w:val="00D6710F"/>
    <w:rsid w:val="00D70080"/>
    <w:rsid w:val="00D7019B"/>
    <w:rsid w:val="00D71BD6"/>
    <w:rsid w:val="00D743E9"/>
    <w:rsid w:val="00D81EED"/>
    <w:rsid w:val="00D8207B"/>
    <w:rsid w:val="00D84F4C"/>
    <w:rsid w:val="00D8559F"/>
    <w:rsid w:val="00D862A9"/>
    <w:rsid w:val="00D87F9A"/>
    <w:rsid w:val="00D93384"/>
    <w:rsid w:val="00D939F1"/>
    <w:rsid w:val="00D95771"/>
    <w:rsid w:val="00D96769"/>
    <w:rsid w:val="00D969E8"/>
    <w:rsid w:val="00DA0268"/>
    <w:rsid w:val="00DA0357"/>
    <w:rsid w:val="00DA0CB5"/>
    <w:rsid w:val="00DA1E22"/>
    <w:rsid w:val="00DA3C40"/>
    <w:rsid w:val="00DA64A3"/>
    <w:rsid w:val="00DA766C"/>
    <w:rsid w:val="00DB120C"/>
    <w:rsid w:val="00DB19AC"/>
    <w:rsid w:val="00DB2F26"/>
    <w:rsid w:val="00DB2F4D"/>
    <w:rsid w:val="00DB56B1"/>
    <w:rsid w:val="00DB5EA7"/>
    <w:rsid w:val="00DB7595"/>
    <w:rsid w:val="00DB785B"/>
    <w:rsid w:val="00DB7AE4"/>
    <w:rsid w:val="00DC0B04"/>
    <w:rsid w:val="00DC2F46"/>
    <w:rsid w:val="00DD3D6C"/>
    <w:rsid w:val="00DD431A"/>
    <w:rsid w:val="00DD60A3"/>
    <w:rsid w:val="00DD7095"/>
    <w:rsid w:val="00DE1298"/>
    <w:rsid w:val="00DE1400"/>
    <w:rsid w:val="00DE1B01"/>
    <w:rsid w:val="00DE2483"/>
    <w:rsid w:val="00DE3651"/>
    <w:rsid w:val="00DE4F11"/>
    <w:rsid w:val="00DE554C"/>
    <w:rsid w:val="00DE66FF"/>
    <w:rsid w:val="00DE75FB"/>
    <w:rsid w:val="00DF014E"/>
    <w:rsid w:val="00DF025E"/>
    <w:rsid w:val="00DF04D6"/>
    <w:rsid w:val="00DF26A6"/>
    <w:rsid w:val="00DF3FC5"/>
    <w:rsid w:val="00DF6746"/>
    <w:rsid w:val="00E0053A"/>
    <w:rsid w:val="00E029AC"/>
    <w:rsid w:val="00E02BFF"/>
    <w:rsid w:val="00E03B89"/>
    <w:rsid w:val="00E054F1"/>
    <w:rsid w:val="00E068C4"/>
    <w:rsid w:val="00E06975"/>
    <w:rsid w:val="00E11FBF"/>
    <w:rsid w:val="00E1202B"/>
    <w:rsid w:val="00E153A5"/>
    <w:rsid w:val="00E170BE"/>
    <w:rsid w:val="00E208E6"/>
    <w:rsid w:val="00E23461"/>
    <w:rsid w:val="00E23E0B"/>
    <w:rsid w:val="00E2609A"/>
    <w:rsid w:val="00E268AD"/>
    <w:rsid w:val="00E30A62"/>
    <w:rsid w:val="00E311AB"/>
    <w:rsid w:val="00E31A2D"/>
    <w:rsid w:val="00E31C09"/>
    <w:rsid w:val="00E3317B"/>
    <w:rsid w:val="00E33416"/>
    <w:rsid w:val="00E34A36"/>
    <w:rsid w:val="00E36C9E"/>
    <w:rsid w:val="00E37548"/>
    <w:rsid w:val="00E375A5"/>
    <w:rsid w:val="00E40458"/>
    <w:rsid w:val="00E4295A"/>
    <w:rsid w:val="00E455FD"/>
    <w:rsid w:val="00E466E9"/>
    <w:rsid w:val="00E46A07"/>
    <w:rsid w:val="00E51F20"/>
    <w:rsid w:val="00E56CF6"/>
    <w:rsid w:val="00E61203"/>
    <w:rsid w:val="00E617EC"/>
    <w:rsid w:val="00E642A6"/>
    <w:rsid w:val="00E648E2"/>
    <w:rsid w:val="00E64EC4"/>
    <w:rsid w:val="00E66510"/>
    <w:rsid w:val="00E6776D"/>
    <w:rsid w:val="00E705C5"/>
    <w:rsid w:val="00E70F51"/>
    <w:rsid w:val="00E7105C"/>
    <w:rsid w:val="00E715E2"/>
    <w:rsid w:val="00E7258A"/>
    <w:rsid w:val="00E73249"/>
    <w:rsid w:val="00E74AA2"/>
    <w:rsid w:val="00E764EF"/>
    <w:rsid w:val="00E766B8"/>
    <w:rsid w:val="00E76A88"/>
    <w:rsid w:val="00E80248"/>
    <w:rsid w:val="00E8078B"/>
    <w:rsid w:val="00E83237"/>
    <w:rsid w:val="00E83CAB"/>
    <w:rsid w:val="00E83DC0"/>
    <w:rsid w:val="00E84770"/>
    <w:rsid w:val="00E867CF"/>
    <w:rsid w:val="00E86F48"/>
    <w:rsid w:val="00E87918"/>
    <w:rsid w:val="00E9035E"/>
    <w:rsid w:val="00E90C4A"/>
    <w:rsid w:val="00E92A1C"/>
    <w:rsid w:val="00E93508"/>
    <w:rsid w:val="00E9474A"/>
    <w:rsid w:val="00E9513F"/>
    <w:rsid w:val="00E954D1"/>
    <w:rsid w:val="00E97430"/>
    <w:rsid w:val="00EA0F61"/>
    <w:rsid w:val="00EA14AD"/>
    <w:rsid w:val="00EA1A4F"/>
    <w:rsid w:val="00EA56F9"/>
    <w:rsid w:val="00EA5EBD"/>
    <w:rsid w:val="00EA5EF1"/>
    <w:rsid w:val="00EA63EA"/>
    <w:rsid w:val="00EA64A5"/>
    <w:rsid w:val="00EB1C13"/>
    <w:rsid w:val="00EB2093"/>
    <w:rsid w:val="00EB2A82"/>
    <w:rsid w:val="00EB489B"/>
    <w:rsid w:val="00EB67E5"/>
    <w:rsid w:val="00EB6902"/>
    <w:rsid w:val="00EB6EFB"/>
    <w:rsid w:val="00EC3463"/>
    <w:rsid w:val="00EC3CE4"/>
    <w:rsid w:val="00EC710F"/>
    <w:rsid w:val="00EC7F74"/>
    <w:rsid w:val="00ED2983"/>
    <w:rsid w:val="00ED74F5"/>
    <w:rsid w:val="00EE20DB"/>
    <w:rsid w:val="00EE2DB9"/>
    <w:rsid w:val="00EE2EBF"/>
    <w:rsid w:val="00EE49FC"/>
    <w:rsid w:val="00EE5307"/>
    <w:rsid w:val="00EE538A"/>
    <w:rsid w:val="00EE5EEF"/>
    <w:rsid w:val="00EE744F"/>
    <w:rsid w:val="00EF08DF"/>
    <w:rsid w:val="00EF19AB"/>
    <w:rsid w:val="00EF224C"/>
    <w:rsid w:val="00EF2EBE"/>
    <w:rsid w:val="00EF5C1C"/>
    <w:rsid w:val="00EF6CE5"/>
    <w:rsid w:val="00EF6DE5"/>
    <w:rsid w:val="00F02A44"/>
    <w:rsid w:val="00F04544"/>
    <w:rsid w:val="00F049CB"/>
    <w:rsid w:val="00F04AC2"/>
    <w:rsid w:val="00F04BB8"/>
    <w:rsid w:val="00F05B42"/>
    <w:rsid w:val="00F07333"/>
    <w:rsid w:val="00F10503"/>
    <w:rsid w:val="00F116F1"/>
    <w:rsid w:val="00F136ED"/>
    <w:rsid w:val="00F1438A"/>
    <w:rsid w:val="00F1487F"/>
    <w:rsid w:val="00F15FB1"/>
    <w:rsid w:val="00F16738"/>
    <w:rsid w:val="00F17304"/>
    <w:rsid w:val="00F2264A"/>
    <w:rsid w:val="00F24C19"/>
    <w:rsid w:val="00F2532C"/>
    <w:rsid w:val="00F25DAE"/>
    <w:rsid w:val="00F274F6"/>
    <w:rsid w:val="00F30B7E"/>
    <w:rsid w:val="00F30F48"/>
    <w:rsid w:val="00F32104"/>
    <w:rsid w:val="00F32864"/>
    <w:rsid w:val="00F34E61"/>
    <w:rsid w:val="00F36C19"/>
    <w:rsid w:val="00F37CA3"/>
    <w:rsid w:val="00F40F39"/>
    <w:rsid w:val="00F40F72"/>
    <w:rsid w:val="00F426A4"/>
    <w:rsid w:val="00F447CF"/>
    <w:rsid w:val="00F45C0F"/>
    <w:rsid w:val="00F47521"/>
    <w:rsid w:val="00F51DDC"/>
    <w:rsid w:val="00F52F71"/>
    <w:rsid w:val="00F54935"/>
    <w:rsid w:val="00F5715E"/>
    <w:rsid w:val="00F6073F"/>
    <w:rsid w:val="00F61652"/>
    <w:rsid w:val="00F618F1"/>
    <w:rsid w:val="00F61F15"/>
    <w:rsid w:val="00F622E9"/>
    <w:rsid w:val="00F62657"/>
    <w:rsid w:val="00F63324"/>
    <w:rsid w:val="00F64F9A"/>
    <w:rsid w:val="00F67313"/>
    <w:rsid w:val="00F7056F"/>
    <w:rsid w:val="00F70924"/>
    <w:rsid w:val="00F72525"/>
    <w:rsid w:val="00F76975"/>
    <w:rsid w:val="00F82BCD"/>
    <w:rsid w:val="00F82FE9"/>
    <w:rsid w:val="00F9020A"/>
    <w:rsid w:val="00F90571"/>
    <w:rsid w:val="00F9491D"/>
    <w:rsid w:val="00F96370"/>
    <w:rsid w:val="00F96586"/>
    <w:rsid w:val="00F97DED"/>
    <w:rsid w:val="00FA028C"/>
    <w:rsid w:val="00FA29FE"/>
    <w:rsid w:val="00FA2F34"/>
    <w:rsid w:val="00FA6284"/>
    <w:rsid w:val="00FA761F"/>
    <w:rsid w:val="00FB22A1"/>
    <w:rsid w:val="00FB249C"/>
    <w:rsid w:val="00FB5457"/>
    <w:rsid w:val="00FB7190"/>
    <w:rsid w:val="00FB7787"/>
    <w:rsid w:val="00FC162E"/>
    <w:rsid w:val="00FC1C36"/>
    <w:rsid w:val="00FC24B4"/>
    <w:rsid w:val="00FC28EE"/>
    <w:rsid w:val="00FC2F06"/>
    <w:rsid w:val="00FC4850"/>
    <w:rsid w:val="00FC6BAC"/>
    <w:rsid w:val="00FD00DA"/>
    <w:rsid w:val="00FD38F2"/>
    <w:rsid w:val="00FD3DEE"/>
    <w:rsid w:val="00FD6D07"/>
    <w:rsid w:val="00FE0204"/>
    <w:rsid w:val="00FE0A9B"/>
    <w:rsid w:val="00FE11B8"/>
    <w:rsid w:val="00FE1379"/>
    <w:rsid w:val="00FE369D"/>
    <w:rsid w:val="00FE3C2E"/>
    <w:rsid w:val="00FE4735"/>
    <w:rsid w:val="00FE4A4F"/>
    <w:rsid w:val="00FE6767"/>
    <w:rsid w:val="00FF0904"/>
    <w:rsid w:val="00FF217D"/>
    <w:rsid w:val="00FF3356"/>
    <w:rsid w:val="01DD26CC"/>
    <w:rsid w:val="02425287"/>
    <w:rsid w:val="03855B5D"/>
    <w:rsid w:val="03AE0E34"/>
    <w:rsid w:val="03C8686D"/>
    <w:rsid w:val="03EB630E"/>
    <w:rsid w:val="044D35C9"/>
    <w:rsid w:val="050C6617"/>
    <w:rsid w:val="06DB190A"/>
    <w:rsid w:val="06EF76CA"/>
    <w:rsid w:val="078A463D"/>
    <w:rsid w:val="07D71A7A"/>
    <w:rsid w:val="07E311B1"/>
    <w:rsid w:val="084B4771"/>
    <w:rsid w:val="08B32E9D"/>
    <w:rsid w:val="09870221"/>
    <w:rsid w:val="098A758B"/>
    <w:rsid w:val="0AF75B78"/>
    <w:rsid w:val="0B6D1F25"/>
    <w:rsid w:val="0BE055D8"/>
    <w:rsid w:val="0C3863B5"/>
    <w:rsid w:val="0C6D18CA"/>
    <w:rsid w:val="0CBA0A04"/>
    <w:rsid w:val="0DF85F22"/>
    <w:rsid w:val="0ED54301"/>
    <w:rsid w:val="0F9B501C"/>
    <w:rsid w:val="0FF03D09"/>
    <w:rsid w:val="0FF265A4"/>
    <w:rsid w:val="113A793A"/>
    <w:rsid w:val="11785827"/>
    <w:rsid w:val="118C082C"/>
    <w:rsid w:val="11E26700"/>
    <w:rsid w:val="1286045F"/>
    <w:rsid w:val="12EE4225"/>
    <w:rsid w:val="13235DD6"/>
    <w:rsid w:val="13EE3F0A"/>
    <w:rsid w:val="14111BF1"/>
    <w:rsid w:val="14815DB9"/>
    <w:rsid w:val="14D2656C"/>
    <w:rsid w:val="14FB52EF"/>
    <w:rsid w:val="15AE507F"/>
    <w:rsid w:val="17213100"/>
    <w:rsid w:val="175E1DD8"/>
    <w:rsid w:val="182A48E1"/>
    <w:rsid w:val="18DD5587"/>
    <w:rsid w:val="18DF461C"/>
    <w:rsid w:val="18F316C6"/>
    <w:rsid w:val="18FE5145"/>
    <w:rsid w:val="1944238F"/>
    <w:rsid w:val="195F5C2F"/>
    <w:rsid w:val="19623446"/>
    <w:rsid w:val="197C0539"/>
    <w:rsid w:val="198B0B4B"/>
    <w:rsid w:val="1B5834E0"/>
    <w:rsid w:val="1B68765A"/>
    <w:rsid w:val="1C546D93"/>
    <w:rsid w:val="1C565B60"/>
    <w:rsid w:val="1DEE4F0E"/>
    <w:rsid w:val="1E2D16A9"/>
    <w:rsid w:val="1E561A4B"/>
    <w:rsid w:val="1E60629D"/>
    <w:rsid w:val="1EC72A9A"/>
    <w:rsid w:val="1F793AE7"/>
    <w:rsid w:val="200F1AFD"/>
    <w:rsid w:val="20392D4B"/>
    <w:rsid w:val="204755DC"/>
    <w:rsid w:val="20AD3A38"/>
    <w:rsid w:val="20CB7ECC"/>
    <w:rsid w:val="20D001E7"/>
    <w:rsid w:val="21251209"/>
    <w:rsid w:val="21325FF9"/>
    <w:rsid w:val="217D1BE0"/>
    <w:rsid w:val="22330870"/>
    <w:rsid w:val="22693397"/>
    <w:rsid w:val="22825535"/>
    <w:rsid w:val="23F41ADA"/>
    <w:rsid w:val="24DB1E4D"/>
    <w:rsid w:val="256141D8"/>
    <w:rsid w:val="2581159B"/>
    <w:rsid w:val="258420DF"/>
    <w:rsid w:val="25E46010"/>
    <w:rsid w:val="26BD3C4B"/>
    <w:rsid w:val="27CB62AE"/>
    <w:rsid w:val="27F55A05"/>
    <w:rsid w:val="285D16C6"/>
    <w:rsid w:val="28E61FB6"/>
    <w:rsid w:val="290A7704"/>
    <w:rsid w:val="29281BBA"/>
    <w:rsid w:val="2983521C"/>
    <w:rsid w:val="29CE0802"/>
    <w:rsid w:val="2A074A58"/>
    <w:rsid w:val="2A5D5FAC"/>
    <w:rsid w:val="2AD64E44"/>
    <w:rsid w:val="2B0B1E93"/>
    <w:rsid w:val="2B3076DD"/>
    <w:rsid w:val="2B3E5369"/>
    <w:rsid w:val="2B5220D0"/>
    <w:rsid w:val="2B8623F8"/>
    <w:rsid w:val="2B9667B9"/>
    <w:rsid w:val="2C1A3BC2"/>
    <w:rsid w:val="2C317157"/>
    <w:rsid w:val="2C741EC9"/>
    <w:rsid w:val="2CBA2DC3"/>
    <w:rsid w:val="2D7D172D"/>
    <w:rsid w:val="2DFD127D"/>
    <w:rsid w:val="2E075778"/>
    <w:rsid w:val="2E9E5B44"/>
    <w:rsid w:val="2ED670C7"/>
    <w:rsid w:val="2FB86308"/>
    <w:rsid w:val="301220DA"/>
    <w:rsid w:val="302F33DF"/>
    <w:rsid w:val="30E0725B"/>
    <w:rsid w:val="31554A7E"/>
    <w:rsid w:val="31CA1196"/>
    <w:rsid w:val="327F0CE6"/>
    <w:rsid w:val="32D604F6"/>
    <w:rsid w:val="33233B64"/>
    <w:rsid w:val="34024203"/>
    <w:rsid w:val="3419616A"/>
    <w:rsid w:val="346D6994"/>
    <w:rsid w:val="34E80B57"/>
    <w:rsid w:val="35840DDB"/>
    <w:rsid w:val="35914D25"/>
    <w:rsid w:val="35E63B56"/>
    <w:rsid w:val="36020C90"/>
    <w:rsid w:val="37177F5E"/>
    <w:rsid w:val="372F4D49"/>
    <w:rsid w:val="37B2224F"/>
    <w:rsid w:val="37DE6CB0"/>
    <w:rsid w:val="38327833"/>
    <w:rsid w:val="38A47444"/>
    <w:rsid w:val="38E008B1"/>
    <w:rsid w:val="39101693"/>
    <w:rsid w:val="398114F2"/>
    <w:rsid w:val="399F2053"/>
    <w:rsid w:val="39C805CF"/>
    <w:rsid w:val="39E37D6E"/>
    <w:rsid w:val="3A1702DB"/>
    <w:rsid w:val="3A397ABA"/>
    <w:rsid w:val="3A912462"/>
    <w:rsid w:val="3ACE5CAB"/>
    <w:rsid w:val="3BB24EEA"/>
    <w:rsid w:val="3BD81C2B"/>
    <w:rsid w:val="3C066ED6"/>
    <w:rsid w:val="3C3615F2"/>
    <w:rsid w:val="3C6C54B8"/>
    <w:rsid w:val="3CD039F1"/>
    <w:rsid w:val="3D0318B8"/>
    <w:rsid w:val="3D0B1871"/>
    <w:rsid w:val="3D5D6DA7"/>
    <w:rsid w:val="3D947957"/>
    <w:rsid w:val="3EF7647F"/>
    <w:rsid w:val="408E3351"/>
    <w:rsid w:val="41605C9C"/>
    <w:rsid w:val="432472EE"/>
    <w:rsid w:val="43833BD8"/>
    <w:rsid w:val="43CA1D2F"/>
    <w:rsid w:val="43D748B6"/>
    <w:rsid w:val="44836BDC"/>
    <w:rsid w:val="45337447"/>
    <w:rsid w:val="45A42837"/>
    <w:rsid w:val="46455DE9"/>
    <w:rsid w:val="47B14354"/>
    <w:rsid w:val="47BF5410"/>
    <w:rsid w:val="48027023"/>
    <w:rsid w:val="487847BF"/>
    <w:rsid w:val="4881422B"/>
    <w:rsid w:val="4952118B"/>
    <w:rsid w:val="497E2267"/>
    <w:rsid w:val="498E75C8"/>
    <w:rsid w:val="49E42360"/>
    <w:rsid w:val="49F20201"/>
    <w:rsid w:val="4A1A0324"/>
    <w:rsid w:val="4A203E65"/>
    <w:rsid w:val="4ADF0FE1"/>
    <w:rsid w:val="4BE47185"/>
    <w:rsid w:val="4C00291C"/>
    <w:rsid w:val="4C265E87"/>
    <w:rsid w:val="4D30797E"/>
    <w:rsid w:val="4D447AC4"/>
    <w:rsid w:val="4DA00E60"/>
    <w:rsid w:val="4E3C3F26"/>
    <w:rsid w:val="4E9B1EFE"/>
    <w:rsid w:val="4ECF3A86"/>
    <w:rsid w:val="4EE26813"/>
    <w:rsid w:val="4EF561AD"/>
    <w:rsid w:val="4F2A5074"/>
    <w:rsid w:val="4F9F6668"/>
    <w:rsid w:val="4FE46F55"/>
    <w:rsid w:val="502C26F0"/>
    <w:rsid w:val="509E465C"/>
    <w:rsid w:val="50BB6B96"/>
    <w:rsid w:val="50DD518B"/>
    <w:rsid w:val="50F74E96"/>
    <w:rsid w:val="516B57B9"/>
    <w:rsid w:val="517E7912"/>
    <w:rsid w:val="51B936DD"/>
    <w:rsid w:val="52A417EC"/>
    <w:rsid w:val="533962AF"/>
    <w:rsid w:val="534B73E4"/>
    <w:rsid w:val="53595E5C"/>
    <w:rsid w:val="53B108C2"/>
    <w:rsid w:val="54512A39"/>
    <w:rsid w:val="54601BE6"/>
    <w:rsid w:val="546E41D6"/>
    <w:rsid w:val="5533077C"/>
    <w:rsid w:val="563E1C8D"/>
    <w:rsid w:val="565D30B3"/>
    <w:rsid w:val="56B50785"/>
    <w:rsid w:val="57033A20"/>
    <w:rsid w:val="583A1D44"/>
    <w:rsid w:val="587D220B"/>
    <w:rsid w:val="58E7324E"/>
    <w:rsid w:val="5909058D"/>
    <w:rsid w:val="5A261EE3"/>
    <w:rsid w:val="5A6722D2"/>
    <w:rsid w:val="5A6A6E7E"/>
    <w:rsid w:val="5A9B6C73"/>
    <w:rsid w:val="5B5C09DD"/>
    <w:rsid w:val="5C2C22A1"/>
    <w:rsid w:val="5CA377A6"/>
    <w:rsid w:val="5D104C29"/>
    <w:rsid w:val="5DC6227F"/>
    <w:rsid w:val="5DD250D0"/>
    <w:rsid w:val="5DDB2BA5"/>
    <w:rsid w:val="5DEE54DB"/>
    <w:rsid w:val="5EE74477"/>
    <w:rsid w:val="5F862551"/>
    <w:rsid w:val="60027094"/>
    <w:rsid w:val="606F15C6"/>
    <w:rsid w:val="607B648E"/>
    <w:rsid w:val="60D11626"/>
    <w:rsid w:val="613D35EB"/>
    <w:rsid w:val="61787E96"/>
    <w:rsid w:val="626372A8"/>
    <w:rsid w:val="62A43656"/>
    <w:rsid w:val="63C479A3"/>
    <w:rsid w:val="63D00B9E"/>
    <w:rsid w:val="63FD7E25"/>
    <w:rsid w:val="642E5056"/>
    <w:rsid w:val="66A7651E"/>
    <w:rsid w:val="66F1479D"/>
    <w:rsid w:val="672C1B85"/>
    <w:rsid w:val="67C157DA"/>
    <w:rsid w:val="68654375"/>
    <w:rsid w:val="6876011E"/>
    <w:rsid w:val="690902CC"/>
    <w:rsid w:val="691254A6"/>
    <w:rsid w:val="6A607DE8"/>
    <w:rsid w:val="6AED0921"/>
    <w:rsid w:val="6BE2775A"/>
    <w:rsid w:val="6BED4C41"/>
    <w:rsid w:val="6BFB1678"/>
    <w:rsid w:val="6C4D7C7C"/>
    <w:rsid w:val="6C69339B"/>
    <w:rsid w:val="6D7571C3"/>
    <w:rsid w:val="6E6C3CC3"/>
    <w:rsid w:val="6FBC0FDB"/>
    <w:rsid w:val="710E0132"/>
    <w:rsid w:val="718C1A9D"/>
    <w:rsid w:val="719910A0"/>
    <w:rsid w:val="72714E9E"/>
    <w:rsid w:val="72FC6DF9"/>
    <w:rsid w:val="72FF4926"/>
    <w:rsid w:val="73637412"/>
    <w:rsid w:val="73FD7C6B"/>
    <w:rsid w:val="74783B60"/>
    <w:rsid w:val="74A2067C"/>
    <w:rsid w:val="75E6422E"/>
    <w:rsid w:val="76475431"/>
    <w:rsid w:val="766F1DED"/>
    <w:rsid w:val="769B21E1"/>
    <w:rsid w:val="76CA6F65"/>
    <w:rsid w:val="76D15CF2"/>
    <w:rsid w:val="7728094D"/>
    <w:rsid w:val="776E1C67"/>
    <w:rsid w:val="786C2E9B"/>
    <w:rsid w:val="78713593"/>
    <w:rsid w:val="79010AFC"/>
    <w:rsid w:val="7A4339F6"/>
    <w:rsid w:val="7A4847E3"/>
    <w:rsid w:val="7ABD2408"/>
    <w:rsid w:val="7AFB1EA3"/>
    <w:rsid w:val="7AFC3DED"/>
    <w:rsid w:val="7B2B547E"/>
    <w:rsid w:val="7B704AA5"/>
    <w:rsid w:val="7BA765C8"/>
    <w:rsid w:val="7C111C86"/>
    <w:rsid w:val="7C667EA1"/>
    <w:rsid w:val="7CC56D4C"/>
    <w:rsid w:val="7CE712A2"/>
    <w:rsid w:val="7D0B3CD5"/>
    <w:rsid w:val="7D64012D"/>
    <w:rsid w:val="7DA8201E"/>
    <w:rsid w:val="7DF0599D"/>
    <w:rsid w:val="7E65432F"/>
    <w:rsid w:val="7E773699"/>
    <w:rsid w:val="7E7D63F5"/>
    <w:rsid w:val="7F602B5A"/>
    <w:rsid w:val="7F9B5B83"/>
    <w:rsid w:val="7FC63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000001">
      <v:fill color="white"/>
      <v:stroke color="#000001"/>
    </o:shapedefaults>
    <o:shapelayout v:ext="edit">
      <o:idmap v:ext="edit" data="1"/>
    </o:shapelayout>
  </w:shapeDefaults>
  <w:decimalSymbol w:val="."/>
  <w:listSeparator w:val=","/>
  <w14:docId w14:val="09A0FC32"/>
  <w14:defaultImageDpi w14:val="96"/>
  <w15:docId w15:val="{9544B558-7938-4D15-BA65-CBE2B54E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style>
  <w:style w:type="paragraph" w:styleId="1">
    <w:name w:val="heading 1"/>
    <w:basedOn w:val="a"/>
    <w:next w:val="a"/>
    <w:uiPriority w:val="9"/>
    <w:qFormat/>
    <w:pPr>
      <w:keepNext/>
      <w:keepLines/>
      <w:spacing w:line="360" w:lineRule="auto"/>
      <w:outlineLvl w:val="0"/>
    </w:pPr>
    <w:rPr>
      <w:rFonts w:cs="Calibri"/>
      <w:b/>
      <w:bCs/>
      <w:kern w:val="44"/>
      <w:sz w:val="48"/>
      <w:szCs w:val="44"/>
    </w:rPr>
  </w:style>
  <w:style w:type="paragraph" w:styleId="2">
    <w:name w:val="heading 2"/>
    <w:basedOn w:val="a"/>
    <w:next w:val="a"/>
    <w:uiPriority w:val="9"/>
    <w:qFormat/>
    <w:pPr>
      <w:keepNext/>
      <w:keepLines/>
      <w:spacing w:line="360" w:lineRule="auto"/>
      <w:outlineLvl w:val="1"/>
    </w:pPr>
    <w:rPr>
      <w:rFonts w:ascii="Cambria" w:hAnsi="Cambria" w:cs="Cambria"/>
      <w:b/>
      <w:bCs/>
      <w:sz w:val="36"/>
      <w:szCs w:val="32"/>
    </w:rPr>
  </w:style>
  <w:style w:type="paragraph" w:styleId="3">
    <w:name w:val="heading 3"/>
    <w:basedOn w:val="a"/>
    <w:next w:val="a"/>
    <w:link w:val="30"/>
    <w:uiPriority w:val="9"/>
    <w:qFormat/>
    <w:pPr>
      <w:keepNext/>
      <w:keepLines/>
      <w:adjustRightInd w:val="0"/>
      <w:snapToGrid w:val="0"/>
      <w:spacing w:line="360" w:lineRule="auto"/>
      <w:outlineLvl w:val="2"/>
    </w:pPr>
    <w:rPr>
      <w:b/>
      <w:sz w:val="32"/>
      <w:szCs w:val="22"/>
    </w:rPr>
  </w:style>
  <w:style w:type="paragraph" w:styleId="4">
    <w:name w:val="heading 4"/>
    <w:basedOn w:val="a"/>
    <w:next w:val="a"/>
    <w:uiPriority w:val="9"/>
    <w:qFormat/>
    <w:pPr>
      <w:spacing w:before="134"/>
      <w:ind w:left="618"/>
      <w:outlineLvl w:val="3"/>
    </w:pPr>
    <w:rPr>
      <w:rFonts w:ascii="宋体" w:hAnsi="宋体" w:hint="eastAsia"/>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before="9"/>
      <w:ind w:left="374"/>
    </w:pPr>
    <w:rPr>
      <w:rFonts w:ascii="宋体" w:hAnsi="宋体" w:hint="eastAsia"/>
      <w:sz w:val="27"/>
    </w:rPr>
  </w:style>
  <w:style w:type="paragraph" w:styleId="a4">
    <w:name w:val="Normal Indent"/>
    <w:basedOn w:val="a"/>
    <w:qFormat/>
    <w:pPr>
      <w:ind w:firstLineChars="200" w:firstLine="420"/>
    </w:pPr>
    <w:rPr>
      <w:kern w:val="2"/>
      <w:sz w:val="21"/>
      <w:szCs w:val="24"/>
    </w:rPr>
  </w:style>
  <w:style w:type="paragraph" w:styleId="a5">
    <w:name w:val="annotation text"/>
    <w:basedOn w:val="a"/>
    <w:link w:val="a6"/>
    <w:uiPriority w:val="99"/>
    <w:unhideWhenUsed/>
  </w:style>
  <w:style w:type="paragraph" w:styleId="a7">
    <w:name w:val="Body Text Indent"/>
    <w:basedOn w:val="a"/>
    <w:unhideWhenUsed/>
    <w:qFormat/>
    <w:pPr>
      <w:spacing w:after="120" w:line="360" w:lineRule="auto"/>
      <w:ind w:firstLine="482"/>
    </w:pPr>
    <w:rPr>
      <w:rFonts w:eastAsia="仿宋_GB2312"/>
      <w:sz w:val="24"/>
    </w:rPr>
  </w:style>
  <w:style w:type="paragraph" w:styleId="TOC3">
    <w:name w:val="toc 3"/>
    <w:basedOn w:val="a"/>
    <w:next w:val="a"/>
    <w:uiPriority w:val="39"/>
    <w:unhideWhenUsed/>
    <w:qFormat/>
    <w:pPr>
      <w:ind w:leftChars="400" w:left="840"/>
    </w:pPr>
  </w:style>
  <w:style w:type="paragraph" w:styleId="a8">
    <w:name w:val="Plain Text"/>
    <w:basedOn w:val="a"/>
    <w:qFormat/>
    <w:rPr>
      <w:rFonts w:ascii="宋体" w:hAnsi="Courier New" w:cs="Courier New"/>
      <w:kern w:val="2"/>
      <w:sz w:val="21"/>
      <w:szCs w:val="21"/>
    </w:rPr>
  </w:style>
  <w:style w:type="paragraph" w:styleId="a9">
    <w:name w:val="Date"/>
    <w:basedOn w:val="a"/>
    <w:next w:val="a"/>
    <w:link w:val="aa"/>
    <w:uiPriority w:val="99"/>
    <w:unhideWhenUsed/>
    <w:qFormat/>
    <w:pPr>
      <w:ind w:leftChars="2500" w:left="100"/>
    </w:pPr>
  </w:style>
  <w:style w:type="paragraph" w:styleId="ab">
    <w:name w:val="Balloon Text"/>
    <w:basedOn w:val="a"/>
    <w:link w:val="ac"/>
    <w:uiPriority w:val="99"/>
    <w:unhideWhenUsed/>
    <w:qFormat/>
    <w:rPr>
      <w:sz w:val="18"/>
      <w:szCs w:val="18"/>
    </w:rPr>
  </w:style>
  <w:style w:type="paragraph" w:styleId="ad">
    <w:name w:val="footer"/>
    <w:basedOn w:val="a"/>
    <w:uiPriority w:val="99"/>
    <w:unhideWhenUsed/>
    <w:qFormat/>
    <w:pPr>
      <w:tabs>
        <w:tab w:val="center" w:pos="4153"/>
        <w:tab w:val="right" w:pos="8306"/>
      </w:tabs>
      <w:snapToGrid w:val="0"/>
    </w:pPr>
    <w:rPr>
      <w:sz w:val="18"/>
    </w:rPr>
  </w:style>
  <w:style w:type="paragraph" w:styleId="ae">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f">
    <w:name w:val="Normal (Web)"/>
    <w:basedOn w:val="a"/>
    <w:uiPriority w:val="99"/>
    <w:unhideWhenUsed/>
    <w:qFormat/>
    <w:rPr>
      <w:sz w:val="24"/>
    </w:rPr>
  </w:style>
  <w:style w:type="paragraph" w:styleId="af0">
    <w:name w:val="annotation subject"/>
    <w:basedOn w:val="a5"/>
    <w:next w:val="a5"/>
    <w:link w:val="af1"/>
    <w:uiPriority w:val="99"/>
    <w:unhideWhenUsed/>
    <w:rPr>
      <w:b/>
      <w:bCs/>
    </w:rPr>
  </w:style>
  <w:style w:type="table" w:styleId="af2">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3">
    <w:name w:val="Strong"/>
    <w:uiPriority w:val="22"/>
    <w:qFormat/>
    <w:rPr>
      <w:b/>
    </w:rPr>
  </w:style>
  <w:style w:type="character" w:styleId="af4">
    <w:name w:val="FollowedHyperlink"/>
    <w:uiPriority w:val="99"/>
    <w:unhideWhenUsed/>
    <w:rPr>
      <w:color w:val="2F2F2F"/>
      <w:sz w:val="19"/>
      <w:szCs w:val="19"/>
      <w:u w:val="none"/>
    </w:rPr>
  </w:style>
  <w:style w:type="character" w:styleId="af5">
    <w:name w:val="Emphasis"/>
    <w:uiPriority w:val="20"/>
    <w:qFormat/>
    <w:rPr>
      <w:i/>
      <w:iCs/>
    </w:rPr>
  </w:style>
  <w:style w:type="character" w:styleId="af6">
    <w:name w:val="Hyperlink"/>
    <w:uiPriority w:val="99"/>
    <w:unhideWhenUsed/>
    <w:qFormat/>
    <w:rPr>
      <w:color w:val="2F2F2F"/>
      <w:sz w:val="19"/>
      <w:szCs w:val="19"/>
      <w:u w:val="none"/>
    </w:rPr>
  </w:style>
  <w:style w:type="character" w:styleId="HTML">
    <w:name w:val="HTML Code"/>
    <w:uiPriority w:val="99"/>
    <w:unhideWhenUsed/>
    <w:rPr>
      <w:rFonts w:ascii="Courier New" w:hAnsi="Courier New"/>
      <w:sz w:val="20"/>
    </w:rPr>
  </w:style>
  <w:style w:type="character" w:styleId="af7">
    <w:name w:val="annotation reference"/>
    <w:uiPriority w:val="99"/>
    <w:unhideWhenUsed/>
    <w:rPr>
      <w:sz w:val="21"/>
      <w:szCs w:val="21"/>
    </w:rPr>
  </w:style>
  <w:style w:type="character" w:customStyle="1" w:styleId="font11">
    <w:name w:val="font11"/>
    <w:basedOn w:val="a1"/>
    <w:rPr>
      <w:rFonts w:ascii="宋体" w:eastAsia="宋体" w:hAnsi="宋体" w:cs="宋体" w:hint="eastAsia"/>
      <w:color w:val="FF0000"/>
      <w:sz w:val="21"/>
      <w:szCs w:val="21"/>
      <w:u w:val="none"/>
    </w:rPr>
  </w:style>
  <w:style w:type="character" w:customStyle="1" w:styleId="ac">
    <w:name w:val="批注框文本 字符"/>
    <w:link w:val="ab"/>
    <w:uiPriority w:val="99"/>
    <w:semiHidden/>
    <w:qFormat/>
    <w:rPr>
      <w:sz w:val="18"/>
      <w:szCs w:val="18"/>
    </w:rPr>
  </w:style>
  <w:style w:type="character" w:customStyle="1" w:styleId="5Char">
    <w:name w:val="正文文本－5号字 Char"/>
    <w:link w:val="5"/>
    <w:rPr>
      <w:kern w:val="2"/>
      <w:sz w:val="24"/>
    </w:rPr>
  </w:style>
  <w:style w:type="paragraph" w:customStyle="1" w:styleId="5">
    <w:name w:val="正文文本－5号字"/>
    <w:basedOn w:val="a0"/>
    <w:link w:val="5Char"/>
    <w:qFormat/>
    <w:pPr>
      <w:widowControl w:val="0"/>
      <w:spacing w:before="78" w:line="480" w:lineRule="exact"/>
      <w:ind w:left="0" w:firstLineChars="200" w:firstLine="480"/>
      <w:jc w:val="both"/>
    </w:pPr>
    <w:rPr>
      <w:rFonts w:ascii="Times New Roman" w:hAnsi="Times New Roman" w:hint="default"/>
      <w:kern w:val="2"/>
      <w:sz w:val="24"/>
    </w:rPr>
  </w:style>
  <w:style w:type="character" w:customStyle="1" w:styleId="a6">
    <w:name w:val="批注文字 字符"/>
    <w:basedOn w:val="a1"/>
    <w:link w:val="a5"/>
    <w:uiPriority w:val="99"/>
    <w:qFormat/>
  </w:style>
  <w:style w:type="character" w:customStyle="1" w:styleId="font41">
    <w:name w:val="font41"/>
    <w:basedOn w:val="a1"/>
    <w:qFormat/>
    <w:rPr>
      <w:rFonts w:ascii="Times New Roman" w:hAnsi="Times New Roman" w:cs="Times New Roman" w:hint="default"/>
      <w:color w:val="000000"/>
      <w:sz w:val="21"/>
      <w:szCs w:val="21"/>
      <w:u w:val="none"/>
    </w:rPr>
  </w:style>
  <w:style w:type="character" w:customStyle="1" w:styleId="font71">
    <w:name w:val="font71"/>
    <w:basedOn w:val="a1"/>
    <w:qFormat/>
    <w:rPr>
      <w:rFonts w:ascii="Times New Roman" w:hAnsi="Times New Roman" w:cs="Times New Roman" w:hint="default"/>
      <w:color w:val="000000"/>
      <w:sz w:val="21"/>
      <w:szCs w:val="21"/>
      <w:u w:val="none"/>
    </w:rPr>
  </w:style>
  <w:style w:type="character" w:customStyle="1" w:styleId="font31">
    <w:name w:val="font31"/>
    <w:basedOn w:val="a1"/>
    <w:qFormat/>
    <w:rPr>
      <w:rFonts w:ascii="Times New Roman" w:hAnsi="Times New Roman" w:cs="Times New Roman" w:hint="default"/>
      <w:color w:val="000000"/>
      <w:sz w:val="21"/>
      <w:szCs w:val="21"/>
      <w:u w:val="none"/>
      <w:vertAlign w:val="subscript"/>
    </w:rPr>
  </w:style>
  <w:style w:type="character" w:customStyle="1" w:styleId="font01">
    <w:name w:val="font01"/>
    <w:basedOn w:val="a1"/>
    <w:qFormat/>
    <w:rPr>
      <w:rFonts w:ascii="Times New Roman" w:hAnsi="Times New Roman" w:cs="Times New Roman" w:hint="default"/>
      <w:color w:val="FF0000"/>
      <w:sz w:val="21"/>
      <w:szCs w:val="21"/>
      <w:u w:val="none"/>
    </w:rPr>
  </w:style>
  <w:style w:type="character" w:customStyle="1" w:styleId="font101">
    <w:name w:val="font101"/>
    <w:qFormat/>
    <w:rPr>
      <w:color w:val="007BBF"/>
      <w:sz w:val="30"/>
      <w:szCs w:val="30"/>
      <w:u w:val="none"/>
    </w:rPr>
  </w:style>
  <w:style w:type="character" w:customStyle="1" w:styleId="current">
    <w:name w:val="current"/>
    <w:rPr>
      <w:b/>
      <w:color w:val="555555"/>
    </w:rPr>
  </w:style>
  <w:style w:type="character" w:customStyle="1" w:styleId="30">
    <w:name w:val="标题 3 字符"/>
    <w:link w:val="3"/>
    <w:uiPriority w:val="9"/>
    <w:qFormat/>
    <w:rPr>
      <w:rFonts w:ascii="Times New Roman" w:eastAsia="宋体" w:hAnsi="Times New Roman"/>
      <w:b/>
      <w:sz w:val="32"/>
      <w:szCs w:val="22"/>
    </w:rPr>
  </w:style>
  <w:style w:type="character" w:customStyle="1" w:styleId="font81">
    <w:name w:val="font81"/>
    <w:basedOn w:val="a1"/>
    <w:qFormat/>
    <w:rPr>
      <w:rFonts w:ascii="Times New Roman" w:hAnsi="Times New Roman" w:cs="Times New Roman" w:hint="default"/>
      <w:color w:val="000000"/>
      <w:sz w:val="21"/>
      <w:szCs w:val="21"/>
      <w:u w:val="none"/>
      <w:vertAlign w:val="subscript"/>
    </w:rPr>
  </w:style>
  <w:style w:type="character" w:customStyle="1" w:styleId="aa">
    <w:name w:val="日期 字符"/>
    <w:basedOn w:val="a1"/>
    <w:link w:val="a9"/>
    <w:uiPriority w:val="99"/>
    <w:semiHidden/>
  </w:style>
  <w:style w:type="character" w:customStyle="1" w:styleId="af1">
    <w:name w:val="批注主题 字符"/>
    <w:basedOn w:val="a6"/>
    <w:link w:val="af0"/>
    <w:qFormat/>
  </w:style>
  <w:style w:type="character" w:customStyle="1" w:styleId="font61">
    <w:name w:val="font61"/>
    <w:basedOn w:val="a1"/>
    <w:rPr>
      <w:rFonts w:ascii="Times New Roman" w:hAnsi="Times New Roman" w:cs="Times New Roman" w:hint="default"/>
      <w:color w:val="000000"/>
      <w:sz w:val="21"/>
      <w:szCs w:val="21"/>
      <w:u w:val="none"/>
    </w:rPr>
  </w:style>
  <w:style w:type="character" w:customStyle="1" w:styleId="disabled">
    <w:name w:val="disabled"/>
    <w:qFormat/>
    <w:rPr>
      <w:color w:val="DDDDDD"/>
      <w:bdr w:val="single" w:sz="6" w:space="0" w:color="EEEEEE"/>
    </w:rPr>
  </w:style>
  <w:style w:type="character" w:customStyle="1" w:styleId="font21">
    <w:name w:val="font21"/>
    <w:basedOn w:val="a1"/>
    <w:qFormat/>
    <w:rPr>
      <w:rFonts w:ascii="宋体" w:eastAsia="宋体" w:hAnsi="宋体" w:cs="宋体" w:hint="eastAsia"/>
      <w:color w:val="000000"/>
      <w:sz w:val="21"/>
      <w:szCs w:val="21"/>
      <w:u w:val="none"/>
    </w:rPr>
  </w:style>
  <w:style w:type="character" w:customStyle="1" w:styleId="font51">
    <w:name w:val="font51"/>
    <w:basedOn w:val="a1"/>
    <w:qFormat/>
    <w:rPr>
      <w:rFonts w:ascii="Times New Roman" w:hAnsi="Times New Roman" w:cs="Times New Roman" w:hint="default"/>
      <w:color w:val="000000"/>
      <w:sz w:val="21"/>
      <w:szCs w:val="21"/>
      <w:u w:val="none"/>
    </w:rPr>
  </w:style>
  <w:style w:type="paragraph" w:customStyle="1" w:styleId="WPSOffice3">
    <w:name w:val="WPSOffice手动目录 3"/>
    <w:qFormat/>
    <w:pPr>
      <w:ind w:leftChars="400" w:left="400"/>
    </w:pPr>
  </w:style>
  <w:style w:type="paragraph" w:styleId="af8">
    <w:name w:val="List Paragraph"/>
    <w:basedOn w:val="a"/>
    <w:uiPriority w:val="99"/>
    <w:qFormat/>
    <w:pPr>
      <w:ind w:firstLineChars="200" w:firstLine="420"/>
    </w:pPr>
  </w:style>
  <w:style w:type="paragraph" w:customStyle="1" w:styleId="Default">
    <w:name w:val="Default"/>
    <w:uiPriority w:val="99"/>
    <w:unhideWhenUsed/>
    <w:pPr>
      <w:widowControl w:val="0"/>
      <w:autoSpaceDE w:val="0"/>
      <w:autoSpaceDN w:val="0"/>
      <w:adjustRightInd w:val="0"/>
    </w:pPr>
    <w:rPr>
      <w:rFonts w:ascii="宋体" w:hAnsi="宋体"/>
      <w:color w:val="000000"/>
      <w:sz w:val="24"/>
    </w:rPr>
  </w:style>
  <w:style w:type="paragraph" w:customStyle="1" w:styleId="af9">
    <w:name w:val="表头"/>
    <w:basedOn w:val="a"/>
    <w:next w:val="a"/>
    <w:qFormat/>
    <w:pPr>
      <w:adjustRightInd w:val="0"/>
      <w:snapToGrid w:val="0"/>
      <w:spacing w:line="360" w:lineRule="auto"/>
      <w:jc w:val="center"/>
    </w:pPr>
    <w:rPr>
      <w:bCs/>
      <w:kern w:val="2"/>
      <w:sz w:val="24"/>
      <w:szCs w:val="24"/>
    </w:rPr>
  </w:style>
  <w:style w:type="paragraph" w:customStyle="1" w:styleId="TableParagraph">
    <w:name w:val="Table Paragraph"/>
    <w:basedOn w:val="a"/>
    <w:uiPriority w:val="1"/>
    <w:unhideWhenUsed/>
    <w:qFormat/>
    <w:rPr>
      <w:sz w:val="24"/>
    </w:rPr>
  </w:style>
  <w:style w:type="paragraph" w:customStyle="1" w:styleId="10">
    <w:name w:val="样式1"/>
    <w:basedOn w:val="TableParagraph"/>
  </w:style>
  <w:style w:type="paragraph" w:customStyle="1" w:styleId="11">
    <w:name w:val="普通(网站)1"/>
    <w:basedOn w:val="a"/>
    <w:qFormat/>
    <w:pPr>
      <w:spacing w:before="100" w:beforeAutospacing="1" w:after="100" w:afterAutospacing="1"/>
    </w:pPr>
    <w:rPr>
      <w:rFonts w:ascii="宋体" w:hAnsi="宋体" w:cs="宋体"/>
      <w:sz w:val="24"/>
    </w:rPr>
  </w:style>
  <w:style w:type="paragraph" w:customStyle="1" w:styleId="afa">
    <w:name w:val="表格"/>
    <w:basedOn w:val="a"/>
    <w:pPr>
      <w:jc w:val="center"/>
    </w:pPr>
    <w:rPr>
      <w:sz w:val="24"/>
    </w:rPr>
  </w:style>
  <w:style w:type="paragraph" w:customStyle="1" w:styleId="7">
    <w:name w:val="7表格(治)"/>
    <w:qFormat/>
    <w:pPr>
      <w:jc w:val="center"/>
    </w:pPr>
    <w:rPr>
      <w:sz w:val="21"/>
      <w:szCs w:val="22"/>
    </w:rPr>
  </w:style>
  <w:style w:type="paragraph" w:customStyle="1" w:styleId="WPSOffice2">
    <w:name w:val="WPSOffice手动目录 2"/>
    <w:qFormat/>
    <w:pPr>
      <w:ind w:leftChars="200" w:left="200"/>
    </w:pPr>
  </w:style>
  <w:style w:type="paragraph" w:customStyle="1" w:styleId="WPSOffice1">
    <w:name w:val="WPSOffice手动目录 1"/>
    <w:qFormat/>
  </w:style>
  <w:style w:type="paragraph" w:customStyle="1" w:styleId="afb">
    <w:name w:val="表内文字"/>
    <w:basedOn w:val="a"/>
    <w:qFormat/>
    <w:pPr>
      <w:adjustRightInd w:val="0"/>
      <w:jc w:val="center"/>
      <w:textAlignment w:val="baseline"/>
    </w:pPr>
    <w:rPr>
      <w:sz w:val="21"/>
    </w:rPr>
  </w:style>
  <w:style w:type="paragraph" w:customStyle="1" w:styleId="20">
    <w:name w:val="普通(网站)2"/>
    <w:basedOn w:val="a"/>
    <w:pPr>
      <w:spacing w:before="100" w:beforeAutospacing="1" w:after="100" w:afterAutospacing="1"/>
    </w:pPr>
    <w:rPr>
      <w:rFonts w:ascii="宋体" w:hAnsi="宋体" w:cs="宋体"/>
      <w:sz w:val="24"/>
      <w:szCs w:val="24"/>
    </w:rPr>
  </w:style>
  <w:style w:type="paragraph" w:customStyle="1" w:styleId="Afc">
    <w:name w:val="A标准格式"/>
    <w:basedOn w:val="a"/>
    <w:qFormat/>
    <w:pPr>
      <w:ind w:firstLine="480"/>
    </w:pPr>
  </w:style>
  <w:style w:type="paragraph" w:customStyle="1" w:styleId="111">
    <w:name w:val="1.1.1"/>
    <w:basedOn w:val="a"/>
    <w:qFormat/>
    <w:rPr>
      <w:rFonts w:ascii="黑体"/>
    </w:rPr>
  </w:style>
  <w:style w:type="paragraph" w:customStyle="1" w:styleId="afd">
    <w:name w:val="表内格式"/>
    <w:basedOn w:val="a"/>
    <w:qFormat/>
    <w:pPr>
      <w:jc w:val="center"/>
    </w:pPr>
    <w:rPr>
      <w:sz w:val="18"/>
    </w:rPr>
  </w:style>
  <w:style w:type="paragraph" w:customStyle="1" w:styleId="31">
    <w:name w:val="普通(网站)3"/>
    <w:basedOn w:val="a"/>
    <w:pPr>
      <w:spacing w:before="100" w:beforeAutospacing="1" w:after="100" w:afterAutospacing="1"/>
    </w:pPr>
    <w:rPr>
      <w:rFonts w:ascii="宋体" w:hAnsi="宋体" w:cs="宋体"/>
      <w:sz w:val="24"/>
      <w:szCs w:val="24"/>
    </w:rPr>
  </w:style>
  <w:style w:type="paragraph" w:customStyle="1" w:styleId="afe">
    <w:name w:val="表格文字"/>
    <w:basedOn w:val="a"/>
    <w:pPr>
      <w:widowControl w:val="0"/>
      <w:adjustRightInd w:val="0"/>
      <w:spacing w:line="320" w:lineRule="exact"/>
      <w:jc w:val="center"/>
    </w:pPr>
    <w:rPr>
      <w:kern w:val="2"/>
      <w:sz w:val="24"/>
    </w:rPr>
  </w:style>
  <w:style w:type="table" w:customStyle="1" w:styleId="12">
    <w:name w:val="网格型浅色1"/>
    <w:basedOn w:val="a2"/>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888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jpeg"/><Relationship Id="rId39" Type="http://schemas.openxmlformats.org/officeDocument/2006/relationships/image" Target="media/image20.png"/><Relationship Id="rId3" Type="http://schemas.openxmlformats.org/officeDocument/2006/relationships/numbering" Target="numbering.xml"/><Relationship Id="rId21" Type="http://schemas.openxmlformats.org/officeDocument/2006/relationships/image" Target="media/image7.jpeg"/><Relationship Id="rId34" Type="http://schemas.openxmlformats.org/officeDocument/2006/relationships/footer" Target="footer5.xml"/><Relationship Id="rId42" Type="http://schemas.openxmlformats.org/officeDocument/2006/relationships/image" Target="media/image23.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header" Target="header4.xml"/><Relationship Id="rId38" Type="http://schemas.openxmlformats.org/officeDocument/2006/relationships/footer" Target="footer6.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29" Type="http://schemas.openxmlformats.org/officeDocument/2006/relationships/header" Target="header3.xml"/><Relationship Id="rId41"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9564;&#25910;\&#37329;&#19997;&#36335;\&#30331;&#35760;&#34920;.docx" TargetMode="External"/><Relationship Id="rId24" Type="http://schemas.openxmlformats.org/officeDocument/2006/relationships/image" Target="media/image10.jpeg"/><Relationship Id="rId32" Type="http://schemas.openxmlformats.org/officeDocument/2006/relationships/image" Target="media/image16.jpeg"/><Relationship Id="rId37" Type="http://schemas.openxmlformats.org/officeDocument/2006/relationships/image" Target="media/image19.jpeg"/><Relationship Id="rId40" Type="http://schemas.openxmlformats.org/officeDocument/2006/relationships/image" Target="media/image21.jpe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18.jpeg"/><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image" Target="media/image15.png"/><Relationship Id="rId44" Type="http://schemas.openxmlformats.org/officeDocument/2006/relationships/image" Target="media/image25.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footer" Target="footer4.xml"/><Relationship Id="rId35" Type="http://schemas.openxmlformats.org/officeDocument/2006/relationships/image" Target="media/image17.jpeg"/><Relationship Id="rId43" Type="http://schemas.openxmlformats.org/officeDocument/2006/relationships/image" Target="media/image2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4CA840-49A9-427A-8577-3006629C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4008</Words>
  <Characters>22850</Characters>
  <Application>Microsoft Office Word</Application>
  <DocSecurity>0</DocSecurity>
  <Lines>190</Lines>
  <Paragraphs>53</Paragraphs>
  <ScaleCrop>false</ScaleCrop>
  <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娟</dc:creator>
  <cp:lastModifiedBy>64124</cp:lastModifiedBy>
  <cp:revision>2</cp:revision>
  <cp:lastPrinted>2020-06-04T10:30:00Z</cp:lastPrinted>
  <dcterms:created xsi:type="dcterms:W3CDTF">2020-06-04T11:55:00Z</dcterms:created>
  <dcterms:modified xsi:type="dcterms:W3CDTF">2020-06-04T11:55:00Z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